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8F" w:rsidRPr="00855C8F" w:rsidRDefault="00855C8F" w:rsidP="00855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C8F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55C8F" w:rsidRPr="00855C8F" w:rsidRDefault="00855C8F" w:rsidP="00855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C8F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855C8F" w:rsidRPr="00855C8F" w:rsidRDefault="00855C8F" w:rsidP="00855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C8F">
        <w:rPr>
          <w:rFonts w:ascii="Times New Roman" w:eastAsia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855C8F" w:rsidRPr="00855C8F" w:rsidRDefault="00855C8F" w:rsidP="00855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C8F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855C8F" w:rsidRPr="00855C8F" w:rsidRDefault="00855C8F" w:rsidP="00855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Девяносто пятое</w:t>
      </w:r>
      <w:r w:rsidRPr="00855C8F">
        <w:rPr>
          <w:rFonts w:ascii="Times New Roman" w:eastAsia="Times New Roman" w:hAnsi="Times New Roman" w:cs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855C8F" w:rsidRPr="00855C8F" w:rsidRDefault="00855C8F" w:rsidP="00855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C8F">
        <w:rPr>
          <w:rFonts w:ascii="Times New Roman" w:eastAsia="Times New Roman" w:hAnsi="Times New Roman" w:cs="Times New Roman"/>
          <w:b/>
          <w:sz w:val="28"/>
          <w:szCs w:val="28"/>
        </w:rPr>
        <w:t>четвертого созыва</w:t>
      </w:r>
    </w:p>
    <w:p w:rsidR="00855C8F" w:rsidRPr="00855C8F" w:rsidRDefault="00855C8F" w:rsidP="00855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C8F" w:rsidRPr="00855C8F" w:rsidRDefault="00855C8F" w:rsidP="00855C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C8F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855C8F" w:rsidRPr="00855C8F" w:rsidRDefault="00855C8F" w:rsidP="00855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C8F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C2E5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55C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4F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 w:rsidRPr="00855C8F">
        <w:rPr>
          <w:rFonts w:ascii="Times New Roman" w:eastAsia="Times New Roman" w:hAnsi="Times New Roman" w:cs="Times New Roman"/>
          <w:b/>
          <w:sz w:val="28"/>
          <w:szCs w:val="28"/>
        </w:rPr>
        <w:t xml:space="preserve">  202</w:t>
      </w:r>
      <w:r w:rsidR="00084F8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55C8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                №1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78</w:t>
      </w:r>
    </w:p>
    <w:p w:rsidR="00855C8F" w:rsidRPr="00855C8F" w:rsidRDefault="00855C8F" w:rsidP="00855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5C8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</w:t>
      </w:r>
    </w:p>
    <w:p w:rsidR="00855C8F" w:rsidRPr="00855C8F" w:rsidRDefault="00855C8F" w:rsidP="00855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5C8F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Крутоярского</w:t>
      </w:r>
    </w:p>
    <w:p w:rsidR="00855C8F" w:rsidRPr="00855C8F" w:rsidRDefault="00855C8F" w:rsidP="00855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5C8F">
        <w:rPr>
          <w:rFonts w:ascii="Times New Roman" w:hAnsi="Times New Roman" w:cs="Times New Roman"/>
          <w:b/>
          <w:sz w:val="28"/>
          <w:szCs w:val="28"/>
        </w:rPr>
        <w:t>муниципального образования «О внесении изменений</w:t>
      </w:r>
      <w:r w:rsidR="00543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C8F" w:rsidRPr="00855C8F" w:rsidRDefault="005434E3" w:rsidP="00855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дополнений </w:t>
      </w:r>
      <w:r w:rsidR="00855C8F" w:rsidRPr="00855C8F">
        <w:rPr>
          <w:rFonts w:ascii="Times New Roman" w:hAnsi="Times New Roman" w:cs="Times New Roman"/>
          <w:b/>
          <w:sz w:val="28"/>
          <w:szCs w:val="28"/>
        </w:rPr>
        <w:t xml:space="preserve">в Устав Крутоярского муниципального </w:t>
      </w:r>
    </w:p>
    <w:p w:rsidR="00855C8F" w:rsidRPr="00855C8F" w:rsidRDefault="005434E3" w:rsidP="00855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5C8F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5C8F" w:rsidRPr="00855C8F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855C8F" w:rsidRPr="00855C8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55C8F" w:rsidRPr="00855C8F" w:rsidRDefault="00855C8F" w:rsidP="00855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5C8F">
        <w:rPr>
          <w:rFonts w:ascii="Times New Roman" w:hAnsi="Times New Roman" w:cs="Times New Roman"/>
          <w:b/>
          <w:sz w:val="28"/>
          <w:szCs w:val="28"/>
        </w:rPr>
        <w:t>Саратовской  области»</w:t>
      </w:r>
    </w:p>
    <w:p w:rsidR="00855C8F" w:rsidRPr="00855C8F" w:rsidRDefault="00855C8F" w:rsidP="00855C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C8F" w:rsidRPr="00855C8F" w:rsidRDefault="00855C8F" w:rsidP="00855C8F">
      <w:pPr>
        <w:rPr>
          <w:rFonts w:ascii="Times New Roman" w:hAnsi="Times New Roman" w:cs="Times New Roman"/>
          <w:sz w:val="28"/>
          <w:szCs w:val="28"/>
        </w:rPr>
      </w:pPr>
      <w:r w:rsidRPr="00855C8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55C8F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2003 г. №131-ФЗ «Об общих 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>принципах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>местного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>в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 Российской Федерации»,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>закона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 от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 21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 2005 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года 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№ 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>97-ФЗ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уставов муниципальных образований», Устава Крутоярского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r w:rsidRPr="00855C8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4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C8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55C8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Совет депутатов Крутоярского муниципального образования </w:t>
      </w:r>
      <w:proofErr w:type="spellStart"/>
      <w:r w:rsidRPr="00855C8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55C8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855C8F" w:rsidRPr="00855C8F" w:rsidRDefault="00855C8F" w:rsidP="00855C8F">
      <w:pPr>
        <w:jc w:val="center"/>
        <w:rPr>
          <w:rFonts w:ascii="Times New Roman" w:hAnsi="Times New Roman" w:cs="Times New Roman"/>
        </w:rPr>
      </w:pPr>
      <w:r w:rsidRPr="00855C8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5C8F" w:rsidRPr="00855C8F" w:rsidRDefault="00855C8F" w:rsidP="00855C8F">
      <w:pPr>
        <w:rPr>
          <w:rFonts w:ascii="Times New Roman" w:hAnsi="Times New Roman" w:cs="Times New Roman"/>
        </w:rPr>
      </w:pPr>
      <w:r w:rsidRPr="00855C8F">
        <w:rPr>
          <w:rFonts w:ascii="Times New Roman" w:hAnsi="Times New Roman" w:cs="Times New Roman"/>
          <w:sz w:val="28"/>
          <w:szCs w:val="28"/>
        </w:rPr>
        <w:tab/>
        <w:t>1.Принять к рассмотрению проект решения Совета депутатов Крутоярского муниципального об</w:t>
      </w:r>
      <w:r w:rsidR="005434E3">
        <w:rPr>
          <w:rFonts w:ascii="Times New Roman" w:hAnsi="Times New Roman" w:cs="Times New Roman"/>
          <w:sz w:val="28"/>
          <w:szCs w:val="28"/>
        </w:rPr>
        <w:t xml:space="preserve">разования «О внесении изменений и дополнений </w:t>
      </w:r>
      <w:r w:rsidRPr="00855C8F">
        <w:rPr>
          <w:rFonts w:ascii="Times New Roman" w:hAnsi="Times New Roman" w:cs="Times New Roman"/>
          <w:sz w:val="28"/>
          <w:szCs w:val="28"/>
        </w:rPr>
        <w:t xml:space="preserve">в Устав Крутоярского муниципального образования </w:t>
      </w:r>
      <w:proofErr w:type="spellStart"/>
      <w:r w:rsidRPr="00855C8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55C8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 согласно приложения, обнародовать данный проект с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55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855C8F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5C8F">
        <w:rPr>
          <w:rFonts w:ascii="Times New Roman" w:hAnsi="Times New Roman" w:cs="Times New Roman"/>
          <w:sz w:val="28"/>
          <w:szCs w:val="28"/>
        </w:rPr>
        <w:t xml:space="preserve"> года на информационных  стендах  в  с</w:t>
      </w:r>
      <w:proofErr w:type="gramStart"/>
      <w:r w:rsidRPr="00855C8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55C8F">
        <w:rPr>
          <w:rFonts w:ascii="Times New Roman" w:hAnsi="Times New Roman" w:cs="Times New Roman"/>
          <w:sz w:val="28"/>
          <w:szCs w:val="28"/>
        </w:rPr>
        <w:t>рутояр по адресу: с.Крутояр, ул. Школьная,  22а ; пос. Советский, ул. Рабочая,22.</w:t>
      </w:r>
    </w:p>
    <w:p w:rsidR="00855C8F" w:rsidRPr="00855C8F" w:rsidRDefault="00855C8F" w:rsidP="00855C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5C8F">
        <w:rPr>
          <w:rFonts w:ascii="Times New Roman" w:hAnsi="Times New Roman" w:cs="Times New Roman"/>
          <w:sz w:val="28"/>
          <w:szCs w:val="28"/>
        </w:rPr>
        <w:tab/>
        <w:t>2.Установить, что:</w:t>
      </w:r>
    </w:p>
    <w:p w:rsidR="00855C8F" w:rsidRPr="00855C8F" w:rsidRDefault="00855C8F" w:rsidP="00855C8F">
      <w:pPr>
        <w:rPr>
          <w:rFonts w:ascii="Times New Roman" w:hAnsi="Times New Roman" w:cs="Times New Roman"/>
        </w:rPr>
      </w:pPr>
      <w:r w:rsidRPr="00855C8F">
        <w:rPr>
          <w:rFonts w:ascii="Times New Roman" w:hAnsi="Times New Roman" w:cs="Times New Roman"/>
          <w:sz w:val="28"/>
          <w:szCs w:val="28"/>
        </w:rPr>
        <w:t xml:space="preserve"> - учет предложений граждан по проекту указанного решения осуществляется рабочей группой в течение</w:t>
      </w:r>
      <w:r w:rsidR="005434E3">
        <w:rPr>
          <w:rFonts w:ascii="Times New Roman" w:hAnsi="Times New Roman" w:cs="Times New Roman"/>
          <w:sz w:val="28"/>
          <w:szCs w:val="28"/>
        </w:rPr>
        <w:t xml:space="preserve"> 30</w:t>
      </w:r>
      <w:r w:rsidRPr="00855C8F">
        <w:rPr>
          <w:rFonts w:ascii="Times New Roman" w:hAnsi="Times New Roman" w:cs="Times New Roman"/>
          <w:sz w:val="28"/>
          <w:szCs w:val="28"/>
        </w:rPr>
        <w:t xml:space="preserve"> дней со дня его обнародования, по адресу: с. Крутояр, ул. </w:t>
      </w:r>
      <w:proofErr w:type="gramStart"/>
      <w:r w:rsidRPr="00855C8F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855C8F">
        <w:rPr>
          <w:rFonts w:ascii="Times New Roman" w:hAnsi="Times New Roman" w:cs="Times New Roman"/>
          <w:sz w:val="28"/>
          <w:szCs w:val="28"/>
        </w:rPr>
        <w:t>, 22а, здание администрации Крутоярского  муниципального образования;</w:t>
      </w:r>
    </w:p>
    <w:p w:rsidR="00855C8F" w:rsidRPr="00855C8F" w:rsidRDefault="00855C8F" w:rsidP="00855C8F">
      <w:pPr>
        <w:spacing w:after="0"/>
        <w:rPr>
          <w:rFonts w:ascii="Times New Roman" w:hAnsi="Times New Roman" w:cs="Times New Roman"/>
        </w:rPr>
      </w:pPr>
      <w:r w:rsidRPr="00855C8F">
        <w:rPr>
          <w:rFonts w:ascii="Times New Roman" w:hAnsi="Times New Roman" w:cs="Times New Roman"/>
          <w:sz w:val="28"/>
          <w:szCs w:val="28"/>
        </w:rPr>
        <w:lastRenderedPageBreak/>
        <w:t>- предложения граждан должны содержать наименование, номер статьи, часть, абзац, пункт, подпункт, в которые вносятся изменения, чёткую формулировку вопроса;</w:t>
      </w:r>
    </w:p>
    <w:p w:rsidR="00855C8F" w:rsidRPr="00855C8F" w:rsidRDefault="00855C8F" w:rsidP="00855C8F">
      <w:pPr>
        <w:spacing w:after="0"/>
        <w:rPr>
          <w:rFonts w:ascii="Times New Roman" w:hAnsi="Times New Roman" w:cs="Times New Roman"/>
        </w:rPr>
      </w:pPr>
      <w:r w:rsidRPr="00855C8F">
        <w:rPr>
          <w:rFonts w:ascii="Times New Roman" w:hAnsi="Times New Roman" w:cs="Times New Roman"/>
          <w:sz w:val="28"/>
          <w:szCs w:val="28"/>
        </w:rPr>
        <w:t>-  граждане, проживающие на территории Крутоярского муниципального образования, могут участвовать в обсуждении проекта решения на собраниях граждан по месту жительства, работы, учёбы, на публичных слушаниях.</w:t>
      </w:r>
    </w:p>
    <w:p w:rsidR="00855C8F" w:rsidRPr="00855C8F" w:rsidRDefault="00855C8F" w:rsidP="00855C8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855C8F">
        <w:rPr>
          <w:rFonts w:ascii="Times New Roman" w:hAnsi="Times New Roman" w:cs="Times New Roman"/>
          <w:sz w:val="28"/>
          <w:szCs w:val="28"/>
        </w:rPr>
        <w:t xml:space="preserve">          3.Настоящее решение вступает в силу со дня его обнародования.</w:t>
      </w:r>
    </w:p>
    <w:p w:rsidR="00855C8F" w:rsidRPr="00855C8F" w:rsidRDefault="00855C8F" w:rsidP="00855C8F">
      <w:pPr>
        <w:rPr>
          <w:rFonts w:ascii="Times New Roman" w:hAnsi="Times New Roman" w:cs="Times New Roman"/>
          <w:sz w:val="28"/>
          <w:szCs w:val="28"/>
        </w:rPr>
      </w:pPr>
    </w:p>
    <w:p w:rsidR="00855C8F" w:rsidRPr="00855C8F" w:rsidRDefault="00855C8F" w:rsidP="00855C8F">
      <w:pPr>
        <w:rPr>
          <w:rFonts w:ascii="Times New Roman" w:hAnsi="Times New Roman" w:cs="Times New Roman"/>
          <w:sz w:val="28"/>
          <w:szCs w:val="28"/>
        </w:rPr>
      </w:pPr>
    </w:p>
    <w:p w:rsidR="00855C8F" w:rsidRPr="00855C8F" w:rsidRDefault="00855C8F" w:rsidP="00855C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5C8F">
        <w:rPr>
          <w:rFonts w:ascii="Times New Roman" w:hAnsi="Times New Roman" w:cs="Times New Roman"/>
          <w:b/>
          <w:sz w:val="28"/>
          <w:szCs w:val="28"/>
        </w:rPr>
        <w:t xml:space="preserve"> Глава  Крутоярского</w:t>
      </w:r>
    </w:p>
    <w:p w:rsidR="00855C8F" w:rsidRPr="00855C8F" w:rsidRDefault="00855C8F" w:rsidP="00855C8F">
      <w:pPr>
        <w:rPr>
          <w:rFonts w:ascii="Times New Roman" w:hAnsi="Times New Roman" w:cs="Times New Roman"/>
          <w:sz w:val="28"/>
          <w:szCs w:val="28"/>
        </w:rPr>
      </w:pPr>
      <w:r w:rsidRPr="00855C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                                                   А.Е. Лапшин                                                                                                   </w:t>
      </w: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Pr="00855C8F" w:rsidRDefault="008035F1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Pr="00510503" w:rsidRDefault="008035F1" w:rsidP="008035F1">
      <w:pPr>
        <w:spacing w:after="0"/>
        <w:ind w:firstLine="567"/>
        <w:jc w:val="right"/>
        <w:rPr>
          <w:rFonts w:ascii="Times New Roman" w:eastAsia="Times New Roman" w:hAnsi="Times New Roman" w:cs="Times New Roman"/>
        </w:rPr>
      </w:pPr>
      <w:r w:rsidRPr="0051050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8035F1" w:rsidRPr="00510503" w:rsidRDefault="008035F1" w:rsidP="008035F1">
      <w:pPr>
        <w:spacing w:after="0"/>
        <w:ind w:firstLine="567"/>
        <w:jc w:val="right"/>
        <w:rPr>
          <w:rFonts w:ascii="Times New Roman" w:eastAsia="Times New Roman" w:hAnsi="Times New Roman" w:cs="Times New Roman"/>
        </w:rPr>
      </w:pPr>
      <w:r w:rsidRPr="00510503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решению Совета депутатов </w:t>
      </w:r>
    </w:p>
    <w:p w:rsidR="008035F1" w:rsidRPr="00510503" w:rsidRDefault="008035F1" w:rsidP="008035F1">
      <w:pPr>
        <w:spacing w:after="0"/>
        <w:ind w:firstLine="567"/>
        <w:jc w:val="right"/>
        <w:rPr>
          <w:rFonts w:ascii="Times New Roman" w:eastAsia="Times New Roman" w:hAnsi="Times New Roman" w:cs="Times New Roman"/>
        </w:rPr>
      </w:pPr>
      <w:r w:rsidRPr="00510503">
        <w:rPr>
          <w:rFonts w:ascii="Times New Roman" w:eastAsia="Times New Roman" w:hAnsi="Times New Roman" w:cs="Times New Roman"/>
          <w:bCs/>
          <w:sz w:val="24"/>
          <w:szCs w:val="24"/>
        </w:rPr>
        <w:t>Крутоярского МО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78</w:t>
      </w:r>
    </w:p>
    <w:p w:rsidR="008035F1" w:rsidRDefault="008035F1" w:rsidP="008035F1">
      <w:pPr>
        <w:spacing w:after="0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 w:rsidRPr="00510503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4</w:t>
      </w:r>
      <w:r w:rsidRPr="0051050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3</w:t>
      </w:r>
      <w:r w:rsidRPr="0051050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</w:p>
    <w:p w:rsidR="008035F1" w:rsidRDefault="008035F1" w:rsidP="008035F1">
      <w:pPr>
        <w:spacing w:after="0"/>
        <w:ind w:firstLine="567"/>
        <w:jc w:val="right"/>
        <w:rPr>
          <w:rFonts w:ascii="Times New Roman" w:hAnsi="Times New Roman"/>
          <w:bCs/>
          <w:sz w:val="24"/>
          <w:szCs w:val="24"/>
        </w:rPr>
      </w:pPr>
    </w:p>
    <w:p w:rsidR="008035F1" w:rsidRDefault="008035F1" w:rsidP="0080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035F1" w:rsidRPr="00692095" w:rsidRDefault="008035F1" w:rsidP="0080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ДЕПУТАТОВ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КРУТОЯРСКОГО</w:t>
      </w:r>
      <w:r w:rsidRPr="00692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8035F1" w:rsidRPr="00692095" w:rsidRDefault="008035F1" w:rsidP="0080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035F1" w:rsidRPr="00692095" w:rsidRDefault="008035F1" w:rsidP="0080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eastAsia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035F1" w:rsidRDefault="008035F1" w:rsidP="0080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 заседание Совета депутатов  К</w:t>
      </w:r>
      <w:r w:rsidRPr="003870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рутоярского </w:t>
      </w:r>
    </w:p>
    <w:p w:rsidR="008035F1" w:rsidRPr="003870A5" w:rsidRDefault="008035F1" w:rsidP="0080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70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8035F1" w:rsidRPr="003870A5" w:rsidRDefault="008035F1" w:rsidP="0080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70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четвертого созыва</w:t>
      </w:r>
    </w:p>
    <w:p w:rsidR="008035F1" w:rsidRDefault="008035F1" w:rsidP="008035F1">
      <w:pPr>
        <w:spacing w:after="0"/>
        <w:ind w:firstLine="567"/>
        <w:jc w:val="right"/>
        <w:rPr>
          <w:rFonts w:ascii="Times New Roman" w:hAnsi="Times New Roman"/>
          <w:bCs/>
          <w:sz w:val="24"/>
          <w:szCs w:val="24"/>
        </w:rPr>
      </w:pPr>
    </w:p>
    <w:p w:rsidR="008035F1" w:rsidRPr="00510503" w:rsidRDefault="008035F1" w:rsidP="008035F1">
      <w:pPr>
        <w:spacing w:after="0"/>
        <w:ind w:firstLine="567"/>
        <w:jc w:val="right"/>
        <w:rPr>
          <w:rFonts w:ascii="Times New Roman" w:eastAsia="Times New Roman" w:hAnsi="Times New Roman" w:cs="Times New Roman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035F1" w:rsidRPr="008035F1" w:rsidRDefault="008035F1" w:rsidP="008035F1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035F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РЕШЕНИЕ                                  ПРОЕКТ</w:t>
      </w:r>
    </w:p>
    <w:p w:rsidR="008035F1" w:rsidRPr="008035F1" w:rsidRDefault="008035F1" w:rsidP="008035F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_______</w:t>
      </w:r>
      <w:r w:rsidRPr="008035F1">
        <w:rPr>
          <w:rFonts w:ascii="Times New Roman" w:hAnsi="Times New Roman" w:cs="Times New Roman"/>
          <w:b/>
          <w:sz w:val="26"/>
          <w:szCs w:val="26"/>
        </w:rPr>
        <w:t xml:space="preserve">2023 года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8035F1">
        <w:rPr>
          <w:rFonts w:ascii="Times New Roman" w:hAnsi="Times New Roman" w:cs="Times New Roman"/>
          <w:b/>
          <w:sz w:val="26"/>
          <w:szCs w:val="26"/>
        </w:rPr>
        <w:t>№</w:t>
      </w:r>
    </w:p>
    <w:p w:rsidR="008035F1" w:rsidRPr="0073071F" w:rsidRDefault="008035F1" w:rsidP="008035F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3071F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Устав </w:t>
      </w:r>
    </w:p>
    <w:p w:rsidR="008035F1" w:rsidRPr="0073071F" w:rsidRDefault="008035F1" w:rsidP="008035F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71F">
        <w:rPr>
          <w:rFonts w:ascii="Times New Roman" w:eastAsia="Times New Roman" w:hAnsi="Times New Roman" w:cs="Times New Roman"/>
          <w:b/>
          <w:sz w:val="28"/>
          <w:szCs w:val="28"/>
        </w:rPr>
        <w:t xml:space="preserve">Крутоярского муниципального образования </w:t>
      </w:r>
    </w:p>
    <w:p w:rsidR="008035F1" w:rsidRPr="0073071F" w:rsidRDefault="008035F1" w:rsidP="008035F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3071F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73071F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035F1" w:rsidRPr="00692095" w:rsidRDefault="008035F1" w:rsidP="008035F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71F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035F1" w:rsidRPr="008035F1" w:rsidRDefault="008035F1" w:rsidP="008035F1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035F1" w:rsidRPr="008035F1" w:rsidRDefault="008035F1" w:rsidP="008035F1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035F1">
        <w:rPr>
          <w:rFonts w:ascii="Times New Roman" w:hAnsi="Times New Roman" w:cs="Times New Roman"/>
          <w:sz w:val="26"/>
          <w:szCs w:val="26"/>
        </w:rPr>
        <w:t xml:space="preserve">         На основании Федерального закона от 06 октября 2003 года № 131-ФЗ «Об общих принципах организации местного самоуправления в Российской Федерации», </w:t>
      </w:r>
    </w:p>
    <w:p w:rsidR="008035F1" w:rsidRDefault="008035F1" w:rsidP="008035F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35F1">
        <w:rPr>
          <w:rFonts w:ascii="Times New Roman" w:hAnsi="Times New Roman" w:cs="Times New Roman"/>
          <w:sz w:val="26"/>
          <w:szCs w:val="26"/>
        </w:rPr>
        <w:t>Федерального закона от 21.07.2005г. №97-ФЗ «О государственной регистрации уставов муниципальных образований, Устава Крутоярского муниципального образования, Совет депутатов Крутоярского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8035F1" w:rsidRPr="008035F1" w:rsidRDefault="008035F1" w:rsidP="008035F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8035F1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8035F1" w:rsidRPr="008035F1" w:rsidRDefault="008035F1" w:rsidP="008035F1">
      <w:pPr>
        <w:pStyle w:val="a4"/>
        <w:spacing w:before="0" w:beforeAutospacing="0" w:after="0" w:afterAutospacing="0"/>
        <w:ind w:firstLine="709"/>
        <w:rPr>
          <w:sz w:val="26"/>
          <w:szCs w:val="26"/>
        </w:rPr>
      </w:pPr>
      <w:r w:rsidRPr="008035F1">
        <w:rPr>
          <w:b/>
          <w:sz w:val="26"/>
          <w:szCs w:val="26"/>
        </w:rPr>
        <w:t>1.</w:t>
      </w:r>
      <w:r w:rsidRPr="008035F1">
        <w:rPr>
          <w:sz w:val="26"/>
          <w:szCs w:val="26"/>
        </w:rPr>
        <w:t xml:space="preserve">Внести в Устав Крутоярского муниципального образования </w:t>
      </w:r>
      <w:proofErr w:type="spellStart"/>
      <w:r w:rsidRPr="008035F1">
        <w:rPr>
          <w:sz w:val="26"/>
          <w:szCs w:val="26"/>
        </w:rPr>
        <w:t>Екатериновского</w:t>
      </w:r>
      <w:proofErr w:type="spellEnd"/>
      <w:r w:rsidRPr="008035F1">
        <w:rPr>
          <w:sz w:val="26"/>
          <w:szCs w:val="26"/>
        </w:rPr>
        <w:t xml:space="preserve"> муниципального района Саратовской области  принятый решением Совета депутатов Крутоярского муниципального образования от 20.04.2021 г. № 110 (с изменениями от  01.10.2021 г. № 126, от 14.12.2021 г. № 137, от  20.05.2022 г. № 156) следующие изменения:</w:t>
      </w:r>
    </w:p>
    <w:p w:rsidR="008035F1" w:rsidRPr="008035F1" w:rsidRDefault="008035F1" w:rsidP="008035F1">
      <w:pPr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035F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     1) часть 1 статьи 17  дополнить пунктом  следующего содержания:</w:t>
      </w:r>
    </w:p>
    <w:p w:rsidR="008035F1" w:rsidRPr="008035F1" w:rsidRDefault="008035F1" w:rsidP="008035F1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35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«-</w:t>
      </w:r>
      <w:r w:rsidRPr="008035F1">
        <w:rPr>
          <w:rFonts w:ascii="Times New Roman" w:hAnsi="Times New Roman" w:cs="Times New Roman"/>
          <w:sz w:val="26"/>
          <w:szCs w:val="26"/>
        </w:rPr>
        <w:t xml:space="preserve"> контрольно – счетный орган Крутоярского муниципального образования</w:t>
      </w:r>
      <w:r w:rsidRPr="008035F1">
        <w:rPr>
          <w:rFonts w:ascii="Times New Roman" w:hAnsi="Times New Roman" w:cs="Times New Roman"/>
          <w:sz w:val="26"/>
          <w:szCs w:val="26"/>
          <w:shd w:val="clear" w:color="auto" w:fill="FFFFFF"/>
        </w:rPr>
        <w:t>»;</w:t>
      </w:r>
    </w:p>
    <w:p w:rsidR="008035F1" w:rsidRPr="008035F1" w:rsidRDefault="008035F1" w:rsidP="008035F1">
      <w:pPr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035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Pr="008035F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2) часть 1 статьи 20 изложить в следующей редакции:</w:t>
      </w:r>
    </w:p>
    <w:p w:rsidR="008035F1" w:rsidRPr="008035F1" w:rsidRDefault="008035F1" w:rsidP="008035F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35F1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«</w:t>
      </w:r>
      <w:r w:rsidRPr="008035F1">
        <w:rPr>
          <w:rFonts w:ascii="Times New Roman" w:hAnsi="Times New Roman" w:cs="Times New Roman"/>
          <w:color w:val="000000"/>
          <w:sz w:val="26"/>
          <w:szCs w:val="26"/>
        </w:rPr>
        <w:t>1. Совет депутатов Крутоярского муниципального образования состоит из  7 депутатов</w:t>
      </w:r>
      <w:r w:rsidRPr="008035F1">
        <w:rPr>
          <w:rFonts w:ascii="Times New Roman" w:hAnsi="Times New Roman" w:cs="Times New Roman"/>
          <w:i/>
          <w:sz w:val="26"/>
          <w:szCs w:val="26"/>
        </w:rPr>
        <w:t>,</w:t>
      </w:r>
      <w:r w:rsidRPr="008035F1">
        <w:rPr>
          <w:rFonts w:ascii="Times New Roman" w:hAnsi="Times New Roman" w:cs="Times New Roman"/>
          <w:color w:val="000000"/>
          <w:sz w:val="26"/>
          <w:szCs w:val="26"/>
        </w:rPr>
        <w:t xml:space="preserve"> избираемых населением на муниципальных выборах на основе всеобщего, равного и прямого избирательного права при тайном голосовании</w:t>
      </w:r>
      <w:proofErr w:type="gramStart"/>
      <w:r w:rsidRPr="008035F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035F1">
        <w:rPr>
          <w:rFonts w:ascii="Times New Roman" w:hAnsi="Times New Roman" w:cs="Times New Roman"/>
          <w:sz w:val="26"/>
          <w:szCs w:val="26"/>
          <w:shd w:val="clear" w:color="auto" w:fill="FFFFFF"/>
        </w:rPr>
        <w:t>»;</w:t>
      </w:r>
      <w:proofErr w:type="gramEnd"/>
    </w:p>
    <w:p w:rsidR="008035F1" w:rsidRPr="008035F1" w:rsidRDefault="008035F1" w:rsidP="008035F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35F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     3)</w:t>
      </w:r>
      <w:r w:rsidRPr="008035F1">
        <w:rPr>
          <w:rFonts w:ascii="Times New Roman" w:hAnsi="Times New Roman" w:cs="Times New Roman"/>
          <w:sz w:val="26"/>
          <w:szCs w:val="26"/>
          <w:shd w:val="clear" w:color="auto" w:fill="FFFFFF"/>
        </w:rPr>
        <w:t>Добавить статью 37.1 следующего содержания:</w:t>
      </w:r>
    </w:p>
    <w:p w:rsidR="008035F1" w:rsidRPr="008035F1" w:rsidRDefault="008035F1" w:rsidP="008035F1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035F1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8035F1">
        <w:rPr>
          <w:rFonts w:ascii="Times New Roman" w:hAnsi="Times New Roman" w:cs="Times New Roman"/>
          <w:b/>
          <w:bCs/>
          <w:sz w:val="26"/>
          <w:szCs w:val="26"/>
        </w:rPr>
        <w:t>Статья 37.1 Контрольно-счетный орган муниципального образования»</w:t>
      </w:r>
    </w:p>
    <w:p w:rsidR="008035F1" w:rsidRPr="008035F1" w:rsidRDefault="008035F1" w:rsidP="008035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035F1">
        <w:rPr>
          <w:rFonts w:ascii="Times New Roman" w:hAnsi="Times New Roman" w:cs="Times New Roman"/>
          <w:sz w:val="26"/>
          <w:szCs w:val="26"/>
        </w:rPr>
        <w:t xml:space="preserve">1. Контрольно-счетный орган Крутоярского муниципального образования </w:t>
      </w:r>
      <w:proofErr w:type="spellStart"/>
      <w:r w:rsidRPr="008035F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8035F1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образуется Советом депутатов Крутоярского муниципального образования в</w:t>
      </w:r>
      <w:r w:rsidRPr="008035F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035F1">
        <w:rPr>
          <w:rFonts w:ascii="Times New Roman" w:hAnsi="Times New Roman" w:cs="Times New Roman"/>
          <w:sz w:val="26"/>
          <w:szCs w:val="26"/>
        </w:rPr>
        <w:t>целях осуществления внешнего муниципального финансового контроля.</w:t>
      </w:r>
    </w:p>
    <w:p w:rsidR="008035F1" w:rsidRPr="008035F1" w:rsidRDefault="008035F1" w:rsidP="008035F1">
      <w:pPr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35F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035F1">
        <w:rPr>
          <w:rFonts w:ascii="Times New Roman" w:hAnsi="Times New Roman" w:cs="Times New Roman"/>
          <w:sz w:val="26"/>
          <w:szCs w:val="26"/>
        </w:rPr>
        <w:t>Порядок организации и деятельности контрольно-счетного органа Крутоярского  муниципального образования определяется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другими федеральными законами и иными нормативными правовыми актами Российской Федерации, муниципальными нормативными правовыми</w:t>
      </w:r>
      <w:proofErr w:type="gramEnd"/>
      <w:r w:rsidRPr="008035F1">
        <w:rPr>
          <w:rFonts w:ascii="Times New Roman" w:hAnsi="Times New Roman" w:cs="Times New Roman"/>
          <w:sz w:val="26"/>
          <w:szCs w:val="26"/>
        </w:rPr>
        <w:t xml:space="preserve"> актами.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Саратовской области</w:t>
      </w:r>
      <w:r w:rsidRPr="008035F1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</w:p>
    <w:p w:rsidR="008035F1" w:rsidRPr="008035F1" w:rsidRDefault="008035F1" w:rsidP="008035F1">
      <w:pPr>
        <w:pStyle w:val="a3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8035F1">
        <w:rPr>
          <w:rFonts w:ascii="Times New Roman" w:hAnsi="Times New Roman"/>
          <w:sz w:val="26"/>
          <w:szCs w:val="26"/>
        </w:rPr>
        <w:t xml:space="preserve">      </w:t>
      </w:r>
      <w:r w:rsidRPr="008035F1">
        <w:rPr>
          <w:rFonts w:ascii="Times New Roman" w:hAnsi="Times New Roman"/>
          <w:b/>
          <w:sz w:val="26"/>
          <w:szCs w:val="26"/>
        </w:rPr>
        <w:t xml:space="preserve"> 4) </w:t>
      </w:r>
      <w:r w:rsidRPr="008035F1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статье 61 добавить часть 2 следующего содержания:</w:t>
      </w:r>
    </w:p>
    <w:p w:rsidR="008035F1" w:rsidRPr="008035F1" w:rsidRDefault="008035F1" w:rsidP="008035F1">
      <w:pPr>
        <w:pStyle w:val="a3"/>
        <w:ind w:firstLine="708"/>
        <w:rPr>
          <w:rFonts w:ascii="Times New Roman" w:hAnsi="Times New Roman"/>
          <w:sz w:val="26"/>
          <w:szCs w:val="26"/>
          <w:shd w:val="clear" w:color="auto" w:fill="FFFFFF"/>
        </w:rPr>
      </w:pPr>
      <w:r w:rsidRPr="008035F1">
        <w:rPr>
          <w:rFonts w:ascii="Times New Roman" w:hAnsi="Times New Roman"/>
          <w:sz w:val="26"/>
          <w:szCs w:val="26"/>
          <w:shd w:val="clear" w:color="auto" w:fill="FFFFFF"/>
        </w:rPr>
        <w:t xml:space="preserve">«2.Часть 1 статьи 20 вступает в силу после истечения срока полномочий представительного органа четвертого созыва»        </w:t>
      </w:r>
    </w:p>
    <w:p w:rsidR="008035F1" w:rsidRPr="008035F1" w:rsidRDefault="008035F1" w:rsidP="008035F1">
      <w:pPr>
        <w:pStyle w:val="a3"/>
        <w:ind w:firstLine="720"/>
        <w:jc w:val="both"/>
        <w:rPr>
          <w:rFonts w:ascii="Times New Roman" w:hAnsi="Times New Roman"/>
          <w:sz w:val="26"/>
          <w:szCs w:val="26"/>
        </w:rPr>
      </w:pPr>
      <w:r w:rsidRPr="008035F1">
        <w:rPr>
          <w:rFonts w:ascii="Times New Roman" w:hAnsi="Times New Roman"/>
          <w:b/>
          <w:sz w:val="26"/>
          <w:szCs w:val="26"/>
        </w:rPr>
        <w:t>2.</w:t>
      </w:r>
      <w:r w:rsidRPr="008035F1">
        <w:rPr>
          <w:rFonts w:ascii="Times New Roman" w:hAnsi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8035F1" w:rsidRPr="008035F1" w:rsidRDefault="008035F1" w:rsidP="008035F1">
      <w:pPr>
        <w:pStyle w:val="a3"/>
        <w:ind w:firstLine="708"/>
        <w:rPr>
          <w:rFonts w:ascii="Times New Roman" w:hAnsi="Times New Roman"/>
          <w:sz w:val="26"/>
          <w:szCs w:val="26"/>
          <w:shd w:val="clear" w:color="auto" w:fill="FFFFFF"/>
        </w:rPr>
      </w:pPr>
      <w:r w:rsidRPr="008035F1">
        <w:rPr>
          <w:rFonts w:ascii="Times New Roman" w:hAnsi="Times New Roman"/>
          <w:b/>
          <w:sz w:val="26"/>
          <w:szCs w:val="26"/>
        </w:rPr>
        <w:t>3.</w:t>
      </w:r>
      <w:r w:rsidRPr="008035F1">
        <w:rPr>
          <w:rFonts w:ascii="Times New Roman" w:hAnsi="Times New Roman"/>
          <w:sz w:val="26"/>
          <w:szCs w:val="26"/>
        </w:rPr>
        <w:t xml:space="preserve"> Настоящее решение</w:t>
      </w:r>
      <w:r w:rsidRPr="008035F1">
        <w:rPr>
          <w:rFonts w:ascii="Times New Roman" w:hAnsi="Times New Roman"/>
          <w:b/>
          <w:sz w:val="26"/>
          <w:szCs w:val="26"/>
        </w:rPr>
        <w:t xml:space="preserve"> </w:t>
      </w:r>
      <w:r w:rsidRPr="008035F1">
        <w:rPr>
          <w:rFonts w:ascii="Times New Roman" w:hAnsi="Times New Roman"/>
          <w:sz w:val="26"/>
          <w:szCs w:val="26"/>
        </w:rPr>
        <w:t>вступает в силу с момента официального обнародования  после его государственной регистрации, за исключением пункта 2 части 1 настоящего решения, который вступает в силу после истечения срока полномочий  представительного органа четвертого созыва.</w:t>
      </w:r>
      <w:r w:rsidRPr="008035F1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</w:p>
    <w:p w:rsidR="008035F1" w:rsidRPr="008035F1" w:rsidRDefault="008035F1" w:rsidP="008035F1">
      <w:pPr>
        <w:pStyle w:val="a3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8035F1" w:rsidRPr="008035F1" w:rsidRDefault="008035F1" w:rsidP="008035F1">
      <w:pPr>
        <w:tabs>
          <w:tab w:val="left" w:pos="851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8035F1">
        <w:rPr>
          <w:rFonts w:ascii="Times New Roman" w:hAnsi="Times New Roman" w:cs="Times New Roman"/>
          <w:b/>
          <w:sz w:val="26"/>
          <w:szCs w:val="26"/>
        </w:rPr>
        <w:tab/>
      </w:r>
    </w:p>
    <w:p w:rsidR="008035F1" w:rsidRPr="008035F1" w:rsidRDefault="008035F1" w:rsidP="008035F1">
      <w:pPr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035F1" w:rsidRPr="008035F1" w:rsidRDefault="008035F1" w:rsidP="008035F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35F1" w:rsidRPr="008035F1" w:rsidRDefault="008035F1" w:rsidP="008035F1">
      <w:pPr>
        <w:rPr>
          <w:rFonts w:ascii="Times New Roman" w:hAnsi="Times New Roman" w:cs="Times New Roman"/>
          <w:b/>
          <w:sz w:val="26"/>
          <w:szCs w:val="26"/>
        </w:rPr>
      </w:pPr>
      <w:r w:rsidRPr="008035F1">
        <w:rPr>
          <w:rFonts w:ascii="Times New Roman" w:hAnsi="Times New Roman" w:cs="Times New Roman"/>
          <w:b/>
          <w:sz w:val="26"/>
          <w:szCs w:val="26"/>
        </w:rPr>
        <w:t xml:space="preserve">Глава Крутоярского </w:t>
      </w:r>
    </w:p>
    <w:p w:rsidR="008035F1" w:rsidRPr="008035F1" w:rsidRDefault="008035F1" w:rsidP="008035F1">
      <w:pPr>
        <w:rPr>
          <w:rFonts w:ascii="Times New Roman" w:hAnsi="Times New Roman" w:cs="Times New Roman"/>
          <w:sz w:val="26"/>
          <w:szCs w:val="26"/>
        </w:rPr>
      </w:pPr>
      <w:r w:rsidRPr="008035F1">
        <w:rPr>
          <w:rFonts w:ascii="Times New Roman" w:hAnsi="Times New Roman" w:cs="Times New Roman"/>
          <w:b/>
          <w:sz w:val="26"/>
          <w:szCs w:val="26"/>
        </w:rPr>
        <w:t>муниципального образования                                            А.Е.Лапшин</w:t>
      </w:r>
    </w:p>
    <w:p w:rsidR="008035F1" w:rsidRPr="008035F1" w:rsidRDefault="008035F1" w:rsidP="008035F1">
      <w:pPr>
        <w:rPr>
          <w:rFonts w:ascii="Times New Roman" w:hAnsi="Times New Roman" w:cs="Times New Roman"/>
          <w:sz w:val="26"/>
          <w:szCs w:val="26"/>
        </w:rPr>
      </w:pPr>
    </w:p>
    <w:p w:rsidR="008035F1" w:rsidRPr="008035F1" w:rsidRDefault="008035F1" w:rsidP="008035F1">
      <w:pPr>
        <w:rPr>
          <w:rFonts w:ascii="Times New Roman" w:hAnsi="Times New Roman" w:cs="Times New Roman"/>
          <w:sz w:val="26"/>
          <w:szCs w:val="26"/>
        </w:rPr>
      </w:pPr>
    </w:p>
    <w:p w:rsidR="008035F1" w:rsidRPr="008035F1" w:rsidRDefault="008035F1" w:rsidP="008035F1">
      <w:pPr>
        <w:rPr>
          <w:rFonts w:ascii="Times New Roman" w:hAnsi="Times New Roman" w:cs="Times New Roman"/>
          <w:sz w:val="26"/>
          <w:szCs w:val="26"/>
        </w:rPr>
      </w:pPr>
    </w:p>
    <w:p w:rsidR="008035F1" w:rsidRPr="008035F1" w:rsidRDefault="008035F1" w:rsidP="008035F1">
      <w:pPr>
        <w:rPr>
          <w:rFonts w:ascii="Times New Roman" w:hAnsi="Times New Roman" w:cs="Times New Roman"/>
          <w:sz w:val="26"/>
          <w:szCs w:val="26"/>
        </w:rPr>
      </w:pPr>
    </w:p>
    <w:p w:rsidR="008035F1" w:rsidRPr="008035F1" w:rsidRDefault="008035F1" w:rsidP="008035F1">
      <w:pPr>
        <w:rPr>
          <w:rFonts w:ascii="Times New Roman" w:hAnsi="Times New Roman" w:cs="Times New Roman"/>
        </w:rPr>
      </w:pPr>
    </w:p>
    <w:p w:rsidR="00855C8F" w:rsidRPr="008035F1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035F1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035F1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P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</w:p>
    <w:p w:rsid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</w:p>
    <w:p w:rsid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</w:p>
    <w:p w:rsid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</w:p>
    <w:p w:rsid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</w:p>
    <w:p w:rsid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</w:p>
    <w:p w:rsid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</w:p>
    <w:p w:rsid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</w:p>
    <w:p w:rsidR="00855C8F" w:rsidRDefault="00855C8F" w:rsidP="00855C8F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</w:p>
    <w:p w:rsidR="00D31AC0" w:rsidRDefault="00D31AC0"/>
    <w:sectPr w:rsidR="00D31AC0" w:rsidSect="00FF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58F"/>
    <w:multiLevelType w:val="multilevel"/>
    <w:tmpl w:val="0F84A3C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55C8F"/>
    <w:rsid w:val="00084F80"/>
    <w:rsid w:val="00207DD7"/>
    <w:rsid w:val="002C7DB1"/>
    <w:rsid w:val="005434E3"/>
    <w:rsid w:val="006C2E50"/>
    <w:rsid w:val="008035F1"/>
    <w:rsid w:val="00855C8F"/>
    <w:rsid w:val="00D31AC0"/>
    <w:rsid w:val="00F9139C"/>
    <w:rsid w:val="00FF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5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80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8035F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914</Words>
  <Characters>5210</Characters>
  <Application>Microsoft Office Word</Application>
  <DocSecurity>0</DocSecurity>
  <Lines>43</Lines>
  <Paragraphs>12</Paragraphs>
  <ScaleCrop>false</ScaleCrop>
  <Company>Microsoft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2023-04-05T06:04:00Z</cp:lastPrinted>
  <dcterms:created xsi:type="dcterms:W3CDTF">2023-03-30T09:40:00Z</dcterms:created>
  <dcterms:modified xsi:type="dcterms:W3CDTF">2023-04-05T06:04:00Z</dcterms:modified>
</cp:coreProperties>
</file>