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16" w:rsidRPr="00B06016" w:rsidRDefault="00B06016" w:rsidP="001801A8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06016" w:rsidRPr="00B06016" w:rsidRDefault="009835FE" w:rsidP="001801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шестое</w:t>
      </w:r>
      <w:r w:rsidR="00B06016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06016" w:rsidRPr="00B06016" w:rsidRDefault="00B06016" w:rsidP="00B06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A2129">
        <w:rPr>
          <w:rFonts w:ascii="Times New Roman" w:hAnsi="Times New Roman" w:cs="Times New Roman"/>
          <w:b/>
          <w:sz w:val="28"/>
          <w:szCs w:val="28"/>
        </w:rPr>
        <w:t xml:space="preserve"> 20 апреля 2016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9835FE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D1369">
        <w:rPr>
          <w:rFonts w:ascii="Times New Roman" w:hAnsi="Times New Roman" w:cs="Times New Roman"/>
          <w:b/>
          <w:sz w:val="28"/>
          <w:szCs w:val="28"/>
        </w:rPr>
        <w:t>10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9A007E" w:rsidRDefault="009A007E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Устав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Новосёловского муниципального образования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Default="00B06016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области»</w:t>
      </w:r>
    </w:p>
    <w:p w:rsidR="009A007E" w:rsidRPr="00B06016" w:rsidRDefault="009A007E" w:rsidP="00B060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4791" w:rsidRPr="003C4791" w:rsidRDefault="003C4791" w:rsidP="003C479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C4791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C4791">
        <w:rPr>
          <w:rFonts w:ascii="Times New Roman" w:hAnsi="Times New Roman" w:cs="Times New Roman"/>
          <w:sz w:val="28"/>
          <w:szCs w:val="28"/>
        </w:rPr>
        <w:t xml:space="preserve">. №131-ФЗ «Об общих принципах организации местного самоуправления в Российской Федерации», Закон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3C4791">
          <w:rPr>
            <w:rFonts w:ascii="Times New Roman" w:hAnsi="Times New Roman" w:cs="Times New Roman"/>
            <w:sz w:val="28"/>
            <w:szCs w:val="28"/>
          </w:rPr>
          <w:t>2014 г</w:t>
        </w:r>
      </w:smartTag>
      <w:r w:rsidRPr="003C4791">
        <w:rPr>
          <w:rFonts w:ascii="Times New Roman" w:hAnsi="Times New Roman" w:cs="Times New Roman"/>
          <w:sz w:val="28"/>
          <w:szCs w:val="28"/>
        </w:rPr>
        <w:t>. N 108-ЗСО "О вопросах местного значения сельских поселений Саратовской области", Устава Новоселовского муниципального образования Екатериновского муниципального района Саратовской области, Совет депутатов Новоселовского муниципального образования Екатериновского муниципального района Саратовской области</w:t>
      </w:r>
    </w:p>
    <w:p w:rsidR="00B06016" w:rsidRPr="00B06016" w:rsidRDefault="00B06016" w:rsidP="00B0601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439"/>
      <w:r w:rsidRPr="003C4791">
        <w:rPr>
          <w:rFonts w:ascii="Times New Roman" w:hAnsi="Times New Roman" w:cs="Times New Roman"/>
          <w:sz w:val="28"/>
          <w:szCs w:val="28"/>
        </w:rPr>
        <w:t>1. Внести в Устав Новоселовского муниципального образования Екатериновского муниципального района Саратовской области</w:t>
      </w:r>
      <w:r w:rsidR="00EF38D4">
        <w:rPr>
          <w:rFonts w:ascii="Times New Roman" w:hAnsi="Times New Roman" w:cs="Times New Roman"/>
          <w:sz w:val="28"/>
          <w:szCs w:val="28"/>
        </w:rPr>
        <w:t xml:space="preserve">, принятый решением Совета депутатов Новосёловского </w:t>
      </w:r>
      <w:r w:rsidR="00EF38D4" w:rsidRPr="003C4791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  <w:r w:rsidRPr="003C4791">
        <w:rPr>
          <w:rFonts w:ascii="Times New Roman" w:hAnsi="Times New Roman" w:cs="Times New Roman"/>
          <w:sz w:val="28"/>
          <w:szCs w:val="28"/>
        </w:rPr>
        <w:t xml:space="preserve"> от</w:t>
      </w:r>
      <w:r w:rsidR="00EF38D4">
        <w:rPr>
          <w:rFonts w:ascii="Times New Roman" w:hAnsi="Times New Roman" w:cs="Times New Roman"/>
          <w:sz w:val="28"/>
          <w:szCs w:val="28"/>
        </w:rPr>
        <w:t xml:space="preserve"> 15.07.2015</w:t>
      </w:r>
      <w:r w:rsidRPr="003C4791">
        <w:rPr>
          <w:rFonts w:ascii="Times New Roman" w:hAnsi="Times New Roman" w:cs="Times New Roman"/>
          <w:sz w:val="28"/>
          <w:szCs w:val="28"/>
        </w:rPr>
        <w:t xml:space="preserve"> №</w:t>
      </w:r>
      <w:r w:rsidR="00EF38D4">
        <w:rPr>
          <w:rFonts w:ascii="Times New Roman" w:hAnsi="Times New Roman" w:cs="Times New Roman"/>
          <w:sz w:val="28"/>
          <w:szCs w:val="28"/>
        </w:rPr>
        <w:t>78</w:t>
      </w:r>
      <w:r w:rsidRPr="003C479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1"/>
      <w:r w:rsidRPr="003C4791">
        <w:rPr>
          <w:rFonts w:ascii="Times New Roman" w:hAnsi="Times New Roman" w:cs="Times New Roman"/>
          <w:sz w:val="28"/>
          <w:szCs w:val="28"/>
        </w:rPr>
        <w:t>1)</w:t>
      </w:r>
      <w:bookmarkStart w:id="2" w:name="sub_1210"/>
      <w:r w:rsidRPr="003C4791">
        <w:rPr>
          <w:rFonts w:ascii="Times New Roman" w:hAnsi="Times New Roman" w:cs="Times New Roman"/>
          <w:sz w:val="28"/>
          <w:szCs w:val="28"/>
        </w:rPr>
        <w:t xml:space="preserve"> В статье </w:t>
      </w:r>
      <w:r w:rsidR="00EF38D4">
        <w:rPr>
          <w:rFonts w:ascii="Times New Roman" w:hAnsi="Times New Roman" w:cs="Times New Roman"/>
          <w:sz w:val="28"/>
          <w:szCs w:val="28"/>
        </w:rPr>
        <w:t>3</w:t>
      </w:r>
      <w:r w:rsidRPr="003C4791">
        <w:rPr>
          <w:rFonts w:ascii="Times New Roman" w:hAnsi="Times New Roman" w:cs="Times New Roman"/>
          <w:sz w:val="28"/>
          <w:szCs w:val="28"/>
        </w:rPr>
        <w:t>: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- пункт 7  </w:t>
      </w:r>
      <w:bookmarkEnd w:id="2"/>
      <w:r w:rsidRPr="003C479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bookmarkEnd w:id="1"/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"7.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поселения;"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- пункт 19 изложить в следующей редакции: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«19. участие в организации деятельности по сбору (в том числе раздельному сбору) и транспортированию твердых коммунальных отходов;»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sub_102"/>
      <w:r w:rsidRPr="003C4791">
        <w:rPr>
          <w:rFonts w:ascii="Times New Roman" w:hAnsi="Times New Roman" w:cs="Times New Roman"/>
          <w:sz w:val="28"/>
          <w:szCs w:val="28"/>
        </w:rPr>
        <w:t xml:space="preserve">пункт 15  признать утратившим силу; </w:t>
      </w:r>
      <w:bookmarkEnd w:id="3"/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2) В статье 12 пункт 4 части 3 изложить в  следующей редакции: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 «4.вопросы о преобразовании муниципального образования, за исключением случаев, если в соответствии со </w:t>
      </w:r>
      <w:hyperlink w:anchor="sub_13" w:history="1">
        <w:r w:rsidRPr="003C4791">
          <w:rPr>
            <w:rFonts w:ascii="Times New Roman" w:hAnsi="Times New Roman" w:cs="Times New Roman"/>
            <w:sz w:val="28"/>
            <w:szCs w:val="28"/>
          </w:rPr>
          <w:t>статьей 13</w:t>
        </w:r>
      </w:hyperlink>
      <w:r w:rsidRPr="003C4791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C4791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3C4791">
        <w:rPr>
          <w:rFonts w:ascii="Times New Roman" w:hAnsi="Times New Roman" w:cs="Times New Roman"/>
          <w:sz w:val="28"/>
          <w:szCs w:val="28"/>
        </w:rPr>
        <w:t xml:space="preserve">. № 131-ФЗ для преобразования муниципального образования требуется получение согласия населения муниципального образования, выраженного путем </w:t>
      </w:r>
      <w:r w:rsidR="00EF38D4" w:rsidRPr="003C4791">
        <w:rPr>
          <w:rFonts w:ascii="Times New Roman" w:hAnsi="Times New Roman" w:cs="Times New Roman"/>
          <w:sz w:val="28"/>
          <w:szCs w:val="28"/>
        </w:rPr>
        <w:t>голосования,</w:t>
      </w:r>
      <w:r w:rsidRPr="003C4791">
        <w:rPr>
          <w:rFonts w:ascii="Times New Roman" w:hAnsi="Times New Roman" w:cs="Times New Roman"/>
          <w:sz w:val="28"/>
          <w:szCs w:val="28"/>
        </w:rPr>
        <w:t xml:space="preserve"> либо на сходах граждан»;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lastRenderedPageBreak/>
        <w:t>3) В статье 24: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>- часть 9 после слов "по гражданскому" дополнить словом ", административному";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- часть 10 изложить в следующей редакции: 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«10.Депутат,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N 273-ФЗ "О противодействии коррупции" и другими федеральными законами. 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 декабря 2008 года N 273-ФЗ "О противодействии коррупции", </w:t>
      </w:r>
      <w:hyperlink r:id="rId7" w:history="1">
        <w:r w:rsidRPr="003C4791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C4791">
        <w:rPr>
          <w:rFonts w:ascii="Times New Roman" w:hAnsi="Times New Roman" w:cs="Times New Roman"/>
          <w:sz w:val="28"/>
          <w:szCs w:val="28"/>
        </w:rPr>
        <w:t xml:space="preserve"> от 3 декабря 2012 года N 230-ФЗ "О контроле за соответствием расходов лиц, замещающих государственные должности, и иных лиц их доходам", </w:t>
      </w:r>
      <w:hyperlink r:id="rId8" w:history="1">
        <w:r w:rsidRPr="003C4791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C4791">
        <w:rPr>
          <w:rFonts w:ascii="Times New Roman" w:hAnsi="Times New Roman" w:cs="Times New Roman"/>
          <w:sz w:val="28"/>
          <w:szCs w:val="28"/>
        </w:rPr>
        <w:t xml:space="preserve"> от 7 мая 2013 года N 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инструментами".»;</w:t>
      </w:r>
    </w:p>
    <w:p w:rsidR="003C4791" w:rsidRPr="003C4791" w:rsidRDefault="003C4791" w:rsidP="00EF38D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0114"/>
      <w:r w:rsidRPr="003C4791">
        <w:rPr>
          <w:rFonts w:ascii="Times New Roman" w:hAnsi="Times New Roman" w:cs="Times New Roman"/>
          <w:sz w:val="28"/>
          <w:szCs w:val="28"/>
        </w:rPr>
        <w:t>4) В пункте 1 статьи 27 слова "осуществляющих свои полномочия на постоянной основе" исключить;</w:t>
      </w:r>
      <w:bookmarkEnd w:id="4"/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802"/>
      <w:r w:rsidRPr="003C4791">
        <w:rPr>
          <w:rFonts w:ascii="Times New Roman" w:hAnsi="Times New Roman" w:cs="Times New Roman"/>
          <w:sz w:val="28"/>
          <w:szCs w:val="28"/>
        </w:rPr>
        <w:t>5) Дополнить часть 1статьи 30</w:t>
      </w:r>
      <w:r w:rsidRPr="003C479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C4791">
        <w:rPr>
          <w:rFonts w:ascii="Times New Roman" w:hAnsi="Times New Roman" w:cs="Times New Roman"/>
          <w:sz w:val="28"/>
          <w:szCs w:val="28"/>
        </w:rPr>
        <w:t>пунктом следующего содержания: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791">
        <w:rPr>
          <w:rFonts w:ascii="Times New Roman" w:hAnsi="Times New Roman" w:cs="Times New Roman"/>
          <w:sz w:val="28"/>
          <w:szCs w:val="28"/>
        </w:rPr>
        <w:t xml:space="preserve">__ от имени муниципального образования выступает публичным партнером в соответствии с Федеральным законом от 13 июля </w:t>
      </w:r>
      <w:smartTag w:uri="urn:schemas-microsoft-com:office:smarttags" w:element="metricconverter">
        <w:smartTagPr>
          <w:attr w:name="ProductID" w:val="2015 г"/>
        </w:smartTagPr>
        <w:r w:rsidRPr="003C4791">
          <w:rPr>
            <w:rFonts w:ascii="Times New Roman" w:hAnsi="Times New Roman" w:cs="Times New Roman"/>
            <w:sz w:val="28"/>
            <w:szCs w:val="28"/>
          </w:rPr>
          <w:t>2015 г</w:t>
        </w:r>
      </w:smartTag>
      <w:r w:rsidRPr="003C4791">
        <w:rPr>
          <w:rFonts w:ascii="Times New Roman" w:hAnsi="Times New Roman" w:cs="Times New Roman"/>
          <w:sz w:val="28"/>
          <w:szCs w:val="28"/>
        </w:rPr>
        <w:t>. N 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</w:r>
    </w:p>
    <w:p w:rsidR="003C4791" w:rsidRPr="008F586C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6C">
        <w:rPr>
          <w:rFonts w:ascii="Times New Roman" w:hAnsi="Times New Roman" w:cs="Times New Roman"/>
          <w:sz w:val="28"/>
          <w:szCs w:val="28"/>
        </w:rPr>
        <w:t>6) Статью 4</w:t>
      </w:r>
      <w:r w:rsidR="008F586C" w:rsidRPr="008F586C">
        <w:rPr>
          <w:rFonts w:ascii="Times New Roman" w:hAnsi="Times New Roman" w:cs="Times New Roman"/>
          <w:sz w:val="28"/>
          <w:szCs w:val="28"/>
        </w:rPr>
        <w:t>7</w:t>
      </w:r>
      <w:r w:rsidRPr="008F586C">
        <w:rPr>
          <w:rFonts w:ascii="Times New Roman" w:hAnsi="Times New Roman" w:cs="Times New Roman"/>
          <w:b/>
          <w:bCs/>
        </w:rPr>
        <w:t xml:space="preserve"> </w:t>
      </w:r>
      <w:r w:rsidRPr="008F586C">
        <w:rPr>
          <w:rFonts w:ascii="Times New Roman" w:hAnsi="Times New Roman" w:cs="Times New Roman"/>
          <w:sz w:val="28"/>
          <w:szCs w:val="28"/>
        </w:rPr>
        <w:t>дополнить частью 6:</w:t>
      </w:r>
    </w:p>
    <w:p w:rsidR="003C4791" w:rsidRPr="003C4791" w:rsidRDefault="003C4791" w:rsidP="00180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86C">
        <w:rPr>
          <w:rFonts w:ascii="Times New Roman" w:hAnsi="Times New Roman" w:cs="Times New Roman"/>
          <w:sz w:val="28"/>
          <w:szCs w:val="28"/>
        </w:rPr>
        <w:t>6. При размещении нормативного правового акта на официальном сайте в</w:t>
      </w:r>
      <w:r w:rsidRPr="003C4791">
        <w:rPr>
          <w:rFonts w:ascii="Times New Roman" w:hAnsi="Times New Roman" w:cs="Times New Roman"/>
          <w:sz w:val="28"/>
          <w:szCs w:val="28"/>
        </w:rPr>
        <w:t xml:space="preserve"> обязательном порядке указываются сведения о дате его опубликования.</w:t>
      </w:r>
    </w:p>
    <w:bookmarkEnd w:id="5"/>
    <w:p w:rsidR="00506A6E" w:rsidRPr="00B06016" w:rsidRDefault="00506A6E" w:rsidP="001801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6016" w:rsidRPr="00B06016" w:rsidRDefault="00B06016" w:rsidP="00506A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bookmarkEnd w:id="0"/>
    <w:p w:rsidR="00B06016" w:rsidRPr="00B06016" w:rsidRDefault="00B06016" w:rsidP="00506A6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1A2129" w:rsidRDefault="001A2129" w:rsidP="00506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586C" w:rsidRDefault="008F586C" w:rsidP="00506A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6016" w:rsidRPr="00B06016" w:rsidRDefault="00B06016" w:rsidP="00506A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Новоселовского  </w:t>
      </w:r>
    </w:p>
    <w:p w:rsidR="00B06016" w:rsidRPr="00B06016" w:rsidRDefault="00B06016" w:rsidP="00B06016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sectPr w:rsidR="00B06016" w:rsidRPr="00B06016" w:rsidSect="00506A6E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70A" w:rsidRDefault="0087370A" w:rsidP="00B06016">
      <w:pPr>
        <w:spacing w:after="0" w:line="240" w:lineRule="auto"/>
      </w:pPr>
      <w:r>
        <w:separator/>
      </w:r>
    </w:p>
  </w:endnote>
  <w:endnote w:type="continuationSeparator" w:id="1">
    <w:p w:rsidR="0087370A" w:rsidRDefault="0087370A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B06016" w:rsidRDefault="00FC3992">
        <w:pPr>
          <w:pStyle w:val="a5"/>
          <w:jc w:val="right"/>
        </w:pPr>
        <w:fldSimple w:instr=" PAGE   \* MERGEFORMAT ">
          <w:r w:rsidR="009A007E">
            <w:rPr>
              <w:noProof/>
            </w:rPr>
            <w:t>1</w:t>
          </w:r>
        </w:fldSimple>
      </w:p>
    </w:sdtContent>
  </w:sdt>
  <w:p w:rsidR="00B06016" w:rsidRDefault="00B060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70A" w:rsidRDefault="0087370A" w:rsidP="00B06016">
      <w:pPr>
        <w:spacing w:after="0" w:line="240" w:lineRule="auto"/>
      </w:pPr>
      <w:r>
        <w:separator/>
      </w:r>
    </w:p>
  </w:footnote>
  <w:footnote w:type="continuationSeparator" w:id="1">
    <w:p w:rsidR="0087370A" w:rsidRDefault="0087370A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1258FB"/>
    <w:rsid w:val="001801A8"/>
    <w:rsid w:val="00187238"/>
    <w:rsid w:val="001A2129"/>
    <w:rsid w:val="001D1422"/>
    <w:rsid w:val="001E5CEA"/>
    <w:rsid w:val="0022019D"/>
    <w:rsid w:val="00233F3C"/>
    <w:rsid w:val="00300D0B"/>
    <w:rsid w:val="00391025"/>
    <w:rsid w:val="003C4791"/>
    <w:rsid w:val="003D71C4"/>
    <w:rsid w:val="00506A6E"/>
    <w:rsid w:val="005475F1"/>
    <w:rsid w:val="0072239A"/>
    <w:rsid w:val="007B6FF1"/>
    <w:rsid w:val="007D2504"/>
    <w:rsid w:val="007E6F07"/>
    <w:rsid w:val="008013F8"/>
    <w:rsid w:val="0087370A"/>
    <w:rsid w:val="008843BA"/>
    <w:rsid w:val="008D1369"/>
    <w:rsid w:val="008F586C"/>
    <w:rsid w:val="009835FE"/>
    <w:rsid w:val="009A007E"/>
    <w:rsid w:val="00A27659"/>
    <w:rsid w:val="00A32D41"/>
    <w:rsid w:val="00AD1B66"/>
    <w:rsid w:val="00AD2BC1"/>
    <w:rsid w:val="00B06016"/>
    <w:rsid w:val="00B27C78"/>
    <w:rsid w:val="00BD4D29"/>
    <w:rsid w:val="00C0219F"/>
    <w:rsid w:val="00C91E42"/>
    <w:rsid w:val="00CE6146"/>
    <w:rsid w:val="00EE1A52"/>
    <w:rsid w:val="00EF38D4"/>
    <w:rsid w:val="00FC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295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7168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5240-B187-40D5-862A-79F0680F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19</cp:revision>
  <cp:lastPrinted>2016-04-19T08:55:00Z</cp:lastPrinted>
  <dcterms:created xsi:type="dcterms:W3CDTF">2015-06-16T08:19:00Z</dcterms:created>
  <dcterms:modified xsi:type="dcterms:W3CDTF">2016-04-19T08:55:00Z</dcterms:modified>
</cp:coreProperties>
</file>