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15" w:rsidRPr="00E60D9F" w:rsidRDefault="00752A15" w:rsidP="00752A15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E60D9F">
        <w:rPr>
          <w:rFonts w:ascii="Times New Roman" w:hAnsi="Times New Roman"/>
          <w:i w:val="0"/>
        </w:rPr>
        <w:t>АДМИНИСТРАЦИЯ</w:t>
      </w:r>
    </w:p>
    <w:p w:rsidR="00752A15" w:rsidRPr="00E60D9F" w:rsidRDefault="00752A15" w:rsidP="00752A15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proofErr w:type="gramStart"/>
      <w:r>
        <w:rPr>
          <w:rFonts w:ascii="Times New Roman" w:hAnsi="Times New Roman"/>
          <w:i w:val="0"/>
          <w:lang w:val="ru-RU"/>
        </w:rPr>
        <w:t>КРУТОЯР</w:t>
      </w:r>
      <w:r w:rsidRPr="00E60D9F">
        <w:rPr>
          <w:rFonts w:ascii="Times New Roman" w:hAnsi="Times New Roman"/>
          <w:i w:val="0"/>
          <w:lang w:val="ru-RU"/>
        </w:rPr>
        <w:t xml:space="preserve">СКОГО </w:t>
      </w:r>
      <w:r w:rsidRPr="00E60D9F">
        <w:rPr>
          <w:rFonts w:ascii="Times New Roman" w:hAnsi="Times New Roman"/>
          <w:i w:val="0"/>
        </w:rPr>
        <w:t xml:space="preserve"> МУНИЦИПАЛЬНОГО</w:t>
      </w:r>
      <w:proofErr w:type="gramEnd"/>
      <w:r w:rsidRPr="00E60D9F">
        <w:rPr>
          <w:rFonts w:ascii="Times New Roman" w:hAnsi="Times New Roman"/>
          <w:i w:val="0"/>
        </w:rPr>
        <w:t xml:space="preserve"> ОБРАЗОВАНИЯ</w:t>
      </w:r>
    </w:p>
    <w:p w:rsidR="00752A15" w:rsidRPr="00E60D9F" w:rsidRDefault="00752A15" w:rsidP="00752A15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E60D9F">
        <w:rPr>
          <w:rFonts w:ascii="Times New Roman" w:hAnsi="Times New Roman"/>
          <w:i w:val="0"/>
        </w:rPr>
        <w:t>ЕКАТЕРИНОВСКОГО МУНИЦИПАЛЬНОГО РАЙОНА</w:t>
      </w:r>
      <w:r w:rsidRPr="00E60D9F">
        <w:rPr>
          <w:rFonts w:ascii="Times New Roman" w:hAnsi="Times New Roman"/>
          <w:i w:val="0"/>
        </w:rPr>
        <w:br/>
        <w:t xml:space="preserve"> САРАТОВСКОЙ ОБЛАСТИ</w:t>
      </w:r>
    </w:p>
    <w:p w:rsidR="008C1DE1" w:rsidRDefault="008C1DE1" w:rsidP="008C1D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DE1" w:rsidRPr="00752A15" w:rsidRDefault="008C1DE1" w:rsidP="008C1D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52A15">
        <w:rPr>
          <w:rFonts w:ascii="Times New Roman" w:hAnsi="Times New Roman" w:cs="Times New Roman"/>
          <w:b/>
          <w:sz w:val="28"/>
          <w:szCs w:val="32"/>
        </w:rPr>
        <w:t>ПОСТАНОВЛЕНИЕ</w:t>
      </w:r>
    </w:p>
    <w:p w:rsidR="008C1DE1" w:rsidRDefault="008C1DE1" w:rsidP="008C1DE1">
      <w:pPr>
        <w:pStyle w:val="a3"/>
        <w:jc w:val="center"/>
        <w:rPr>
          <w:szCs w:val="28"/>
        </w:rPr>
      </w:pPr>
    </w:p>
    <w:p w:rsidR="00752A15" w:rsidRDefault="00752A15" w:rsidP="00BC4651">
      <w:pPr>
        <w:pStyle w:val="a3"/>
        <w:rPr>
          <w:b/>
          <w:szCs w:val="28"/>
        </w:rPr>
      </w:pPr>
      <w:r w:rsidRPr="00752A15">
        <w:rPr>
          <w:b/>
          <w:szCs w:val="28"/>
        </w:rPr>
        <w:t xml:space="preserve">от </w:t>
      </w:r>
      <w:proofErr w:type="gramStart"/>
      <w:r w:rsidRPr="00752A15">
        <w:rPr>
          <w:b/>
          <w:szCs w:val="28"/>
        </w:rPr>
        <w:t>15  января</w:t>
      </w:r>
      <w:proofErr w:type="gramEnd"/>
      <w:r w:rsidRPr="00752A15">
        <w:rPr>
          <w:b/>
          <w:szCs w:val="28"/>
        </w:rPr>
        <w:t xml:space="preserve"> 2017 года</w:t>
      </w:r>
      <w:r>
        <w:rPr>
          <w:szCs w:val="28"/>
        </w:rPr>
        <w:t xml:space="preserve">  </w:t>
      </w:r>
      <w:r w:rsidR="008C1DE1" w:rsidRPr="005D0212">
        <w:rPr>
          <w:b/>
          <w:szCs w:val="28"/>
        </w:rPr>
        <w:t xml:space="preserve"> № 1</w:t>
      </w:r>
    </w:p>
    <w:p w:rsidR="00C403E0" w:rsidRPr="00BC4651" w:rsidRDefault="008C1DE1" w:rsidP="00BC4651">
      <w:pPr>
        <w:pStyle w:val="a3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</w:p>
    <w:p w:rsidR="008C1DE1" w:rsidRDefault="008C1DE1" w:rsidP="00BC46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DE1"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постановлений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52A15">
        <w:rPr>
          <w:rFonts w:ascii="Times New Roman" w:hAnsi="Times New Roman" w:cs="Times New Roman"/>
          <w:b/>
          <w:sz w:val="28"/>
          <w:szCs w:val="28"/>
        </w:rPr>
        <w:t>Крутояр</w:t>
      </w:r>
      <w:r w:rsidRPr="008C1DE1">
        <w:rPr>
          <w:rFonts w:ascii="Times New Roman" w:hAnsi="Times New Roman" w:cs="Times New Roman"/>
          <w:b/>
          <w:sz w:val="28"/>
          <w:szCs w:val="28"/>
        </w:rPr>
        <w:t>с</w:t>
      </w:r>
      <w:r w:rsidR="00752A15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752A15" w:rsidRDefault="005B0E53" w:rsidP="000F4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4F5D" w:rsidRPr="00194076"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="000F4F5D">
        <w:rPr>
          <w:rFonts w:ascii="Times New Roman" w:hAnsi="Times New Roman"/>
          <w:sz w:val="28"/>
          <w:szCs w:val="28"/>
        </w:rPr>
        <w:t xml:space="preserve"> от 03.07.2016 года № 334- ФЗ «О внесении изменений в Земельный кодекс Российской Федерации и отдельные законодательные акты Российской Федерации», </w:t>
      </w:r>
      <w:r w:rsidR="000F4F5D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</w:t>
      </w:r>
      <w:r w:rsidR="00752A15">
        <w:rPr>
          <w:rFonts w:ascii="Times New Roman" w:hAnsi="Times New Roman" w:cs="Times New Roman"/>
          <w:sz w:val="28"/>
          <w:szCs w:val="28"/>
        </w:rPr>
        <w:t xml:space="preserve">йской Федерации», Уставом </w:t>
      </w:r>
      <w:proofErr w:type="gramStart"/>
      <w:r w:rsidR="00752A15">
        <w:rPr>
          <w:rFonts w:ascii="Times New Roman" w:hAnsi="Times New Roman" w:cs="Times New Roman"/>
          <w:sz w:val="28"/>
          <w:szCs w:val="28"/>
        </w:rPr>
        <w:t>Крутояр</w:t>
      </w:r>
      <w:r w:rsidR="000F4F5D">
        <w:rPr>
          <w:rFonts w:ascii="Times New Roman" w:hAnsi="Times New Roman" w:cs="Times New Roman"/>
          <w:sz w:val="28"/>
          <w:szCs w:val="28"/>
        </w:rPr>
        <w:t>ского  муниципального</w:t>
      </w:r>
      <w:proofErr w:type="gramEnd"/>
      <w:r w:rsidR="000F4F5D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752A15" w:rsidRDefault="00752A15" w:rsidP="00752A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F4F5D" w:rsidRPr="00D270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A15" w:rsidRPr="00752A15" w:rsidRDefault="00752A15" w:rsidP="00752A15">
      <w:pPr>
        <w:pStyle w:val="a5"/>
        <w:numPr>
          <w:ilvl w:val="0"/>
          <w:numId w:val="2"/>
        </w:numPr>
        <w:spacing w:line="240" w:lineRule="auto"/>
        <w:ind w:left="0" w:hanging="284"/>
        <w:rPr>
          <w:rFonts w:ascii="Times New Roman" w:hAnsi="Times New Roman" w:cs="Times New Roman"/>
          <w:b/>
          <w:sz w:val="28"/>
          <w:szCs w:val="28"/>
        </w:rPr>
      </w:pPr>
      <w:r w:rsidRPr="00752A15">
        <w:rPr>
          <w:rFonts w:ascii="Times New Roman" w:hAnsi="Times New Roman" w:cs="Times New Roman"/>
          <w:sz w:val="28"/>
          <w:szCs w:val="28"/>
        </w:rPr>
        <w:t>Постановление администрации Крутоярского муниципального образования от 18.03.2015 года № 8 «</w:t>
      </w:r>
      <w:r w:rsidRPr="00752A15">
        <w:rPr>
          <w:rFonts w:ascii="Times New Roman" w:hAnsi="Times New Roman" w:cs="Times New Roman"/>
          <w:sz w:val="28"/>
        </w:rPr>
        <w:t>Об утверждении Положения о предоставлении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</w:t>
      </w:r>
      <w:r>
        <w:rPr>
          <w:rFonts w:ascii="Times New Roman" w:hAnsi="Times New Roman" w:cs="Times New Roman"/>
          <w:sz w:val="28"/>
        </w:rPr>
        <w:t xml:space="preserve">» - </w:t>
      </w:r>
      <w:r w:rsidRPr="00752A15">
        <w:rPr>
          <w:rFonts w:ascii="Times New Roman" w:hAnsi="Times New Roman" w:cs="Times New Roman"/>
          <w:b/>
          <w:sz w:val="28"/>
        </w:rPr>
        <w:t>отменить;</w:t>
      </w:r>
    </w:p>
    <w:p w:rsidR="00752A15" w:rsidRPr="00752A15" w:rsidRDefault="00752A15" w:rsidP="00752A15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Крутоярского муниципального образования от 18.03.2015 года № 9 «</w:t>
      </w:r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административного </w:t>
      </w:r>
      <w:proofErr w:type="gramStart"/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>регламента  предоставления</w:t>
      </w:r>
      <w:proofErr w:type="gramEnd"/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услуги  «Постановк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на учет граждан, имеющих трех </w:t>
      </w:r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более детей, для приобретения в собственность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>бесплатно земельных участков»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52A15">
        <w:rPr>
          <w:rFonts w:ascii="Times New Roman" w:hAnsi="Times New Roman" w:cs="Times New Roman"/>
          <w:b/>
          <w:sz w:val="28"/>
          <w:szCs w:val="28"/>
        </w:rPr>
        <w:t>отменить;</w:t>
      </w:r>
    </w:p>
    <w:p w:rsidR="000F4F5D" w:rsidRDefault="000F4F5D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752A15">
        <w:rPr>
          <w:rFonts w:ascii="Times New Roman" w:hAnsi="Times New Roman" w:cs="Times New Roman"/>
          <w:sz w:val="28"/>
          <w:szCs w:val="28"/>
        </w:rPr>
        <w:t>становление администрации Крутояр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52A15">
        <w:rPr>
          <w:rFonts w:ascii="Times New Roman" w:hAnsi="Times New Roman" w:cs="Times New Roman"/>
          <w:sz w:val="28"/>
          <w:szCs w:val="28"/>
        </w:rPr>
        <w:t>муниципального образования от 18.03.2015 года № 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4F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</w:t>
      </w:r>
      <w:r w:rsidR="00D00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ния </w:t>
      </w:r>
      <w:proofErr w:type="gramStart"/>
      <w:r w:rsidR="00D00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муниципальной  </w:t>
      </w:r>
      <w:r w:rsidRPr="000F4F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услуги</w:t>
      </w:r>
      <w:proofErr w:type="gramEnd"/>
      <w:r w:rsidRPr="000F4F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«Предоставление гражданам, имеющим трех и более детей, в собственность бесплатно земельных участков»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52A15">
        <w:rPr>
          <w:rFonts w:ascii="Times New Roman" w:hAnsi="Times New Roman" w:cs="Times New Roman"/>
          <w:b/>
          <w:sz w:val="28"/>
          <w:szCs w:val="28"/>
        </w:rPr>
        <w:t>отменить;</w:t>
      </w:r>
    </w:p>
    <w:p w:rsidR="009E6239" w:rsidRPr="004B7705" w:rsidRDefault="009E6239" w:rsidP="00BC4651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239">
        <w:rPr>
          <w:rFonts w:ascii="Times New Roman" w:hAnsi="Times New Roman" w:cs="Times New Roman"/>
          <w:sz w:val="28"/>
          <w:szCs w:val="28"/>
        </w:rPr>
        <w:t>По</w:t>
      </w:r>
      <w:r w:rsidR="00752A15">
        <w:rPr>
          <w:rFonts w:ascii="Times New Roman" w:hAnsi="Times New Roman" w:cs="Times New Roman"/>
          <w:sz w:val="28"/>
          <w:szCs w:val="28"/>
        </w:rPr>
        <w:t>становление администрации  Крутояр</w:t>
      </w:r>
      <w:r w:rsidRPr="009E6239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E6239">
        <w:rPr>
          <w:rFonts w:ascii="Times New Roman" w:hAnsi="Times New Roman" w:cs="Times New Roman"/>
          <w:sz w:val="28"/>
          <w:szCs w:val="28"/>
        </w:rPr>
        <w:t xml:space="preserve"> обр</w:t>
      </w:r>
      <w:r w:rsidR="00752A15">
        <w:rPr>
          <w:rFonts w:ascii="Times New Roman" w:hAnsi="Times New Roman" w:cs="Times New Roman"/>
          <w:sz w:val="28"/>
          <w:szCs w:val="28"/>
        </w:rPr>
        <w:t>азования от 18.03.2015 года № 11</w:t>
      </w:r>
      <w:r w:rsidRPr="009E6239">
        <w:rPr>
          <w:rFonts w:ascii="Times New Roman" w:hAnsi="Times New Roman" w:cs="Times New Roman"/>
          <w:sz w:val="28"/>
          <w:szCs w:val="28"/>
        </w:rPr>
        <w:t xml:space="preserve"> «</w:t>
      </w:r>
      <w:r w:rsidRPr="009E6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</w:t>
      </w:r>
      <w:r w:rsidRPr="009E6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75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отменить;</w:t>
      </w:r>
    </w:p>
    <w:p w:rsidR="004B7705" w:rsidRPr="004B7705" w:rsidRDefault="004B7705" w:rsidP="004B7705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0D94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>становление администрации Крутояр</w:t>
      </w:r>
      <w:r w:rsidRPr="00C70D94">
        <w:rPr>
          <w:rFonts w:ascii="Times New Roman" w:hAnsi="Times New Roman" w:cs="Times New Roman"/>
          <w:sz w:val="28"/>
          <w:szCs w:val="28"/>
        </w:rPr>
        <w:t>ского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от 18.03.2015 года № 12</w:t>
      </w:r>
      <w:r w:rsidRPr="00C70D94">
        <w:rPr>
          <w:rFonts w:ascii="Times New Roman" w:hAnsi="Times New Roman" w:cs="Times New Roman"/>
          <w:sz w:val="28"/>
          <w:szCs w:val="28"/>
        </w:rPr>
        <w:t xml:space="preserve"> «</w:t>
      </w:r>
      <w:r w:rsidRPr="00C70D9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Об утверждении </w:t>
      </w:r>
      <w:proofErr w:type="gramStart"/>
      <w:r w:rsidRPr="00C70D94">
        <w:rPr>
          <w:rFonts w:ascii="Times New Roman" w:eastAsia="Times New Roman" w:hAnsi="Times New Roman" w:cs="Times New Roman"/>
          <w:bCs/>
          <w:color w:val="000000"/>
          <w:sz w:val="28"/>
        </w:rPr>
        <w:t>административного  регламента</w:t>
      </w:r>
      <w:proofErr w:type="gramEnd"/>
      <w:r w:rsidRPr="00C70D9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предоставления муниципальной   услуги «О предварительном согласовании  предоставления земельного участка»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</w:t>
      </w:r>
      <w:r w:rsidRPr="004B770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отменить;</w:t>
      </w:r>
    </w:p>
    <w:p w:rsidR="00C70D94" w:rsidRPr="00C70D94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</w:t>
      </w:r>
      <w:r w:rsidR="004B7705">
        <w:rPr>
          <w:rFonts w:ascii="Times New Roman" w:hAnsi="Times New Roman" w:cs="Times New Roman"/>
          <w:sz w:val="28"/>
          <w:szCs w:val="28"/>
        </w:rPr>
        <w:t>трации Крутояр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</w:t>
      </w:r>
      <w:r w:rsidR="004B7705">
        <w:rPr>
          <w:rFonts w:ascii="Times New Roman" w:hAnsi="Times New Roman" w:cs="Times New Roman"/>
          <w:sz w:val="28"/>
          <w:szCs w:val="28"/>
        </w:rPr>
        <w:t xml:space="preserve">азования от 18.03.2015 года № </w:t>
      </w:r>
      <w:proofErr w:type="gramStart"/>
      <w:r w:rsidR="004B7705">
        <w:rPr>
          <w:rFonts w:ascii="Times New Roman" w:hAnsi="Times New Roman" w:cs="Times New Roman"/>
          <w:sz w:val="28"/>
          <w:szCs w:val="28"/>
        </w:rPr>
        <w:t>13</w:t>
      </w:r>
      <w:r w:rsidR="00C70D9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C70D94" w:rsidRPr="00C70D9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  «</w:t>
      </w:r>
      <w:r w:rsidR="00C70D94" w:rsidRPr="00C70D94">
        <w:rPr>
          <w:rFonts w:ascii="Times New Roman" w:hAnsi="Times New Roman"/>
          <w:bCs/>
          <w:sz w:val="28"/>
          <w:szCs w:val="28"/>
        </w:rPr>
        <w:t>Предоставление земельных участков, находящихся  в муниципальной собственности или земельных участков, государственная собственность на которые не разграничена,  без проведения торгов»</w:t>
      </w:r>
      <w:r w:rsidR="00C70D94">
        <w:rPr>
          <w:rFonts w:ascii="Times New Roman" w:hAnsi="Times New Roman"/>
          <w:bCs/>
          <w:sz w:val="28"/>
          <w:szCs w:val="28"/>
        </w:rPr>
        <w:t xml:space="preserve"> - </w:t>
      </w:r>
      <w:r w:rsidR="00C70D94" w:rsidRPr="004B7705">
        <w:rPr>
          <w:rFonts w:ascii="Times New Roman" w:hAnsi="Times New Roman"/>
          <w:b/>
          <w:bCs/>
          <w:sz w:val="28"/>
          <w:szCs w:val="28"/>
        </w:rPr>
        <w:t>отменить;</w:t>
      </w:r>
    </w:p>
    <w:p w:rsidR="00C70D94" w:rsidRPr="004B7705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0D94">
        <w:rPr>
          <w:rFonts w:ascii="Times New Roman" w:hAnsi="Times New Roman" w:cs="Times New Roman"/>
          <w:sz w:val="28"/>
          <w:szCs w:val="28"/>
        </w:rPr>
        <w:t>По</w:t>
      </w:r>
      <w:r w:rsidR="004B7705">
        <w:rPr>
          <w:rFonts w:ascii="Times New Roman" w:hAnsi="Times New Roman" w:cs="Times New Roman"/>
          <w:sz w:val="28"/>
          <w:szCs w:val="28"/>
        </w:rPr>
        <w:t xml:space="preserve">становление </w:t>
      </w:r>
      <w:proofErr w:type="gramStart"/>
      <w:r w:rsidR="004B7705">
        <w:rPr>
          <w:rFonts w:ascii="Times New Roman" w:hAnsi="Times New Roman" w:cs="Times New Roman"/>
          <w:sz w:val="28"/>
          <w:szCs w:val="28"/>
        </w:rPr>
        <w:t>администрации  Крутояр</w:t>
      </w:r>
      <w:r w:rsidRPr="00C70D94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C70D94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="004B7705">
        <w:rPr>
          <w:rFonts w:ascii="Times New Roman" w:hAnsi="Times New Roman" w:cs="Times New Roman"/>
          <w:sz w:val="28"/>
          <w:szCs w:val="28"/>
        </w:rPr>
        <w:t>азования от 18.03.2015 года № 14</w:t>
      </w:r>
      <w:r w:rsidR="00C70D94" w:rsidRPr="00C70D94">
        <w:rPr>
          <w:rFonts w:ascii="Times New Roman" w:hAnsi="Times New Roman" w:cs="Times New Roman"/>
          <w:sz w:val="28"/>
          <w:szCs w:val="28"/>
        </w:rPr>
        <w:t xml:space="preserve"> «</w:t>
      </w:r>
      <w:r w:rsidR="00C70D94" w:rsidRPr="00C70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</w:t>
      </w:r>
      <w:r w:rsidR="004B77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местного самоуправления  Крутояр</w:t>
      </w:r>
      <w:r w:rsidR="00C70D94" w:rsidRPr="00C70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ского муниципального образования</w:t>
      </w:r>
      <w:r w:rsidR="00C70D94" w:rsidRPr="00C7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C7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C70D94" w:rsidRPr="004B7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отменить;</w:t>
      </w:r>
    </w:p>
    <w:p w:rsidR="004B7705" w:rsidRPr="004B7705" w:rsidRDefault="004B7705" w:rsidP="004B7705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0D9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становление администрации Крутояр</w:t>
      </w:r>
      <w:r w:rsidRPr="00C70D94">
        <w:rPr>
          <w:rFonts w:ascii="Times New Roman" w:hAnsi="Times New Roman" w:cs="Times New Roman"/>
          <w:sz w:val="28"/>
          <w:szCs w:val="28"/>
        </w:rPr>
        <w:t>ского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от 18.03.2015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r w:rsidRPr="00C70D9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«</w:t>
      </w:r>
      <w:proofErr w:type="gramEnd"/>
      <w:r w:rsidRPr="00C70D94">
        <w:rPr>
          <w:rFonts w:ascii="Times New Roman" w:eastAsia="Times New Roman" w:hAnsi="Times New Roman" w:cs="Times New Roman"/>
          <w:bCs/>
          <w:color w:val="000000"/>
          <w:sz w:val="28"/>
        </w:rPr>
        <w:t>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</w:t>
      </w:r>
      <w:r w:rsidRPr="00C70D94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- </w:t>
      </w:r>
      <w:r w:rsidRPr="004B770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отменить;</w:t>
      </w:r>
    </w:p>
    <w:p w:rsidR="00BE0909" w:rsidRPr="00275FE4" w:rsidRDefault="004B7705" w:rsidP="00275FE4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705">
        <w:rPr>
          <w:rFonts w:ascii="Times New Roman" w:eastAsia="Times New Roman" w:hAnsi="Times New Roman" w:cs="Times New Roman"/>
          <w:bCs/>
          <w:color w:val="000000"/>
          <w:sz w:val="28"/>
        </w:rPr>
        <w:t>Постановление администрации Крутоярского муниципального образования</w:t>
      </w:r>
      <w:r w:rsidRPr="004B7705">
        <w:rPr>
          <w:rFonts w:ascii="Times New Roman" w:hAnsi="Times New Roman" w:cs="Times New Roman"/>
          <w:sz w:val="28"/>
          <w:szCs w:val="28"/>
        </w:rPr>
        <w:t xml:space="preserve"> от 14.05.2015 г. № 17 «</w:t>
      </w:r>
      <w:r w:rsidRPr="004B7705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4B7705">
        <w:rPr>
          <w:rFonts w:ascii="Times New Roman" w:hAnsi="Times New Roman"/>
          <w:sz w:val="28"/>
          <w:szCs w:val="28"/>
        </w:rPr>
        <w:t>Административного</w:t>
      </w:r>
      <w:r w:rsidR="00275FE4">
        <w:rPr>
          <w:rFonts w:ascii="Times New Roman" w:hAnsi="Times New Roman"/>
          <w:sz w:val="28"/>
          <w:szCs w:val="28"/>
        </w:rPr>
        <w:t xml:space="preserve">  </w:t>
      </w:r>
      <w:r w:rsidRPr="00275FE4">
        <w:rPr>
          <w:rFonts w:ascii="Times New Roman" w:hAnsi="Times New Roman"/>
          <w:sz w:val="28"/>
          <w:szCs w:val="28"/>
        </w:rPr>
        <w:t>регламента</w:t>
      </w:r>
      <w:proofErr w:type="gramEnd"/>
      <w:r w:rsidRPr="00275FE4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«Выдача разрешения на использование земель или земельного участка» - </w:t>
      </w:r>
      <w:r w:rsidRPr="00275FE4">
        <w:rPr>
          <w:rFonts w:ascii="Times New Roman" w:hAnsi="Times New Roman"/>
          <w:b/>
          <w:sz w:val="28"/>
          <w:szCs w:val="28"/>
        </w:rPr>
        <w:t>отменить;</w:t>
      </w:r>
    </w:p>
    <w:p w:rsidR="007976B4" w:rsidRPr="00275FE4" w:rsidRDefault="00BE0909" w:rsidP="00275FE4">
      <w:pPr>
        <w:pStyle w:val="a5"/>
        <w:numPr>
          <w:ilvl w:val="0"/>
          <w:numId w:val="2"/>
        </w:numPr>
        <w:spacing w:after="0" w:line="240" w:lineRule="auto"/>
        <w:ind w:left="0" w:hanging="426"/>
        <w:rPr>
          <w:rFonts w:ascii="Times New Roman" w:hAnsi="Times New Roman"/>
          <w:b/>
          <w:sz w:val="28"/>
          <w:szCs w:val="28"/>
        </w:rPr>
      </w:pPr>
      <w:r w:rsidRPr="00BE0909">
        <w:rPr>
          <w:rFonts w:ascii="Times New Roman" w:eastAsia="Times New Roman" w:hAnsi="Times New Roman" w:cs="Times New Roman"/>
          <w:bCs/>
          <w:color w:val="000000"/>
          <w:sz w:val="28"/>
        </w:rPr>
        <w:t>Постановление администрации Крутоярского муниципального образования</w:t>
      </w:r>
      <w:r w:rsidRPr="00BE0909">
        <w:rPr>
          <w:rFonts w:ascii="Times New Roman" w:hAnsi="Times New Roman" w:cs="Times New Roman"/>
          <w:sz w:val="28"/>
          <w:szCs w:val="28"/>
        </w:rPr>
        <w:t xml:space="preserve"> от 14.05.2015 г. № 18 «</w:t>
      </w:r>
      <w:r w:rsidRPr="00BE0909">
        <w:rPr>
          <w:rFonts w:ascii="Times New Roman" w:hAnsi="Times New Roman"/>
          <w:sz w:val="28"/>
          <w:szCs w:val="28"/>
        </w:rPr>
        <w:t xml:space="preserve">Об утверждении Административного </w:t>
      </w:r>
      <w:r w:rsidRPr="00275FE4">
        <w:rPr>
          <w:rFonts w:ascii="Times New Roman" w:hAnsi="Times New Roman"/>
          <w:sz w:val="28"/>
          <w:szCs w:val="28"/>
        </w:rPr>
        <w:t>Регламента по предоставлению муниципальной</w:t>
      </w:r>
      <w:r w:rsidR="00275FE4">
        <w:rPr>
          <w:rFonts w:ascii="Times New Roman" w:hAnsi="Times New Roman"/>
          <w:sz w:val="28"/>
          <w:szCs w:val="28"/>
        </w:rPr>
        <w:t xml:space="preserve"> </w:t>
      </w:r>
      <w:r w:rsidRPr="00275FE4">
        <w:rPr>
          <w:rFonts w:ascii="Times New Roman" w:hAnsi="Times New Roman"/>
          <w:sz w:val="28"/>
          <w:szCs w:val="28"/>
        </w:rPr>
        <w:t>услуги «Заключение соглашения о перераспределении</w:t>
      </w:r>
      <w:r w:rsidR="00275FE4">
        <w:rPr>
          <w:rFonts w:ascii="Times New Roman" w:hAnsi="Times New Roman"/>
          <w:sz w:val="28"/>
          <w:szCs w:val="28"/>
        </w:rPr>
        <w:t xml:space="preserve"> </w:t>
      </w:r>
      <w:r w:rsidRPr="00275FE4">
        <w:rPr>
          <w:rFonts w:ascii="Times New Roman" w:hAnsi="Times New Roman"/>
          <w:sz w:val="28"/>
          <w:szCs w:val="28"/>
        </w:rPr>
        <w:t xml:space="preserve">земельных участков» - </w:t>
      </w:r>
      <w:r w:rsidRPr="00275FE4">
        <w:rPr>
          <w:rFonts w:ascii="Times New Roman" w:hAnsi="Times New Roman"/>
          <w:b/>
          <w:sz w:val="28"/>
          <w:szCs w:val="28"/>
        </w:rPr>
        <w:t xml:space="preserve">отменить; </w:t>
      </w:r>
    </w:p>
    <w:p w:rsidR="00BE0909" w:rsidRPr="00BE0909" w:rsidRDefault="00BE0909" w:rsidP="007976B4">
      <w:pPr>
        <w:spacing w:after="0" w:line="240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11.</w:t>
      </w:r>
      <w:r w:rsidRPr="00BE0909">
        <w:rPr>
          <w:rFonts w:ascii="Times New Roman" w:eastAsia="Times New Roman" w:hAnsi="Times New Roman" w:cs="Times New Roman"/>
          <w:bCs/>
          <w:color w:val="000000"/>
          <w:sz w:val="28"/>
        </w:rPr>
        <w:t>Постановление администрации Крутоярского муниципального образования</w:t>
      </w:r>
      <w:r w:rsidRPr="00BE0909">
        <w:rPr>
          <w:rFonts w:ascii="Times New Roman" w:hAnsi="Times New Roman" w:cs="Times New Roman"/>
          <w:sz w:val="28"/>
          <w:szCs w:val="28"/>
        </w:rPr>
        <w:t xml:space="preserve"> от 14.05.2015 г. </w:t>
      </w:r>
      <w:r>
        <w:rPr>
          <w:rFonts w:ascii="Times New Roman" w:hAnsi="Times New Roman" w:cs="Times New Roman"/>
          <w:sz w:val="28"/>
          <w:szCs w:val="28"/>
        </w:rPr>
        <w:t>№ 19 «</w:t>
      </w:r>
      <w:r w:rsidRPr="00BE0909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BE0909">
        <w:rPr>
          <w:rFonts w:ascii="Times New Roman" w:hAnsi="Times New Roman"/>
          <w:sz w:val="28"/>
          <w:szCs w:val="28"/>
        </w:rPr>
        <w:t>Административного  Регламента</w:t>
      </w:r>
      <w:proofErr w:type="gramEnd"/>
    </w:p>
    <w:p w:rsidR="007976B4" w:rsidRDefault="00BE0909" w:rsidP="007976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0909">
        <w:rPr>
          <w:rFonts w:ascii="Times New Roman" w:hAnsi="Times New Roman"/>
          <w:sz w:val="28"/>
          <w:szCs w:val="28"/>
        </w:rPr>
        <w:t>предоставления муниципальной услуг</w:t>
      </w:r>
      <w:r>
        <w:rPr>
          <w:rFonts w:ascii="Times New Roman" w:hAnsi="Times New Roman"/>
          <w:sz w:val="28"/>
          <w:szCs w:val="28"/>
        </w:rPr>
        <w:t xml:space="preserve">и «Установление </w:t>
      </w:r>
      <w:r w:rsidRPr="00BE0909">
        <w:rPr>
          <w:rFonts w:ascii="Times New Roman" w:hAnsi="Times New Roman"/>
          <w:sz w:val="28"/>
          <w:szCs w:val="28"/>
        </w:rPr>
        <w:t>сервитута в отношении земельных участков, 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909">
        <w:rPr>
          <w:rFonts w:ascii="Times New Roman" w:hAnsi="Times New Roman"/>
          <w:sz w:val="28"/>
          <w:szCs w:val="28"/>
        </w:rPr>
        <w:t>в муниципальной собственности, земельных участков, государственная собственность на которые не разграничена»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BE0909">
        <w:rPr>
          <w:rFonts w:ascii="Times New Roman" w:hAnsi="Times New Roman"/>
          <w:b/>
          <w:sz w:val="28"/>
          <w:szCs w:val="28"/>
        </w:rPr>
        <w:t>отменить;</w:t>
      </w:r>
    </w:p>
    <w:p w:rsidR="007976B4" w:rsidRPr="007976B4" w:rsidRDefault="007976B4" w:rsidP="007976B4">
      <w:pPr>
        <w:spacing w:after="0" w:line="240" w:lineRule="auto"/>
        <w:ind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12. </w:t>
      </w:r>
      <w:r w:rsidRPr="00F60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Крутояр</w:t>
      </w:r>
      <w:r w:rsidRPr="00F60975"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gramStart"/>
      <w:r w:rsidRPr="00F609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06.10.2015 года № 38</w:t>
      </w:r>
      <w:r w:rsidRPr="00F60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76B4">
        <w:rPr>
          <w:rFonts w:ascii="Times New Roman" w:hAnsi="Times New Roman"/>
          <w:sz w:val="28"/>
          <w:szCs w:val="28"/>
        </w:rPr>
        <w:t>Об утверждении Административного</w:t>
      </w:r>
    </w:p>
    <w:p w:rsidR="007976B4" w:rsidRPr="007976B4" w:rsidRDefault="007976B4" w:rsidP="007976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6B4">
        <w:rPr>
          <w:rFonts w:ascii="Times New Roman" w:hAnsi="Times New Roman"/>
          <w:sz w:val="28"/>
          <w:szCs w:val="28"/>
        </w:rPr>
        <w:t xml:space="preserve"> регламента ис</w:t>
      </w:r>
      <w:r>
        <w:rPr>
          <w:rFonts w:ascii="Times New Roman" w:hAnsi="Times New Roman"/>
          <w:sz w:val="28"/>
          <w:szCs w:val="28"/>
        </w:rPr>
        <w:t xml:space="preserve">полнения муниципальной функции </w:t>
      </w:r>
      <w:r w:rsidRPr="007976B4">
        <w:rPr>
          <w:rFonts w:ascii="Times New Roman" w:hAnsi="Times New Roman"/>
          <w:sz w:val="28"/>
          <w:szCs w:val="28"/>
        </w:rPr>
        <w:t>по осуществлению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6B4">
        <w:rPr>
          <w:rFonts w:ascii="Times New Roman" w:hAnsi="Times New Roman"/>
          <w:sz w:val="28"/>
          <w:szCs w:val="28"/>
        </w:rPr>
        <w:t>зе</w:t>
      </w:r>
      <w:r>
        <w:rPr>
          <w:rFonts w:ascii="Times New Roman" w:hAnsi="Times New Roman"/>
          <w:sz w:val="28"/>
          <w:szCs w:val="28"/>
        </w:rPr>
        <w:t xml:space="preserve">мельного контроля на территории </w:t>
      </w:r>
      <w:r w:rsidRPr="007976B4">
        <w:rPr>
          <w:rFonts w:ascii="Times New Roman" w:hAnsi="Times New Roman"/>
          <w:sz w:val="28"/>
          <w:szCs w:val="28"/>
        </w:rPr>
        <w:t>Крутоярского муниципального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отменить;</w:t>
      </w:r>
    </w:p>
    <w:p w:rsidR="007976B4" w:rsidRDefault="007976B4" w:rsidP="007976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76B4" w:rsidRDefault="007976B4" w:rsidP="007976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3F54" w:rsidRDefault="00DE3F54" w:rsidP="007976B4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5FE4" w:rsidRPr="007976B4" w:rsidRDefault="00A940AF" w:rsidP="00DE3F54">
      <w:pPr>
        <w:suppressAutoHyphens/>
        <w:spacing w:after="0"/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13</w:t>
      </w:r>
      <w:r w:rsidR="00275FE4" w:rsidRPr="00275F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275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75FE4" w:rsidRPr="002A1692">
        <w:rPr>
          <w:rFonts w:ascii="Times New Roman" w:hAnsi="Times New Roman"/>
          <w:sz w:val="28"/>
          <w:szCs w:val="28"/>
        </w:rPr>
        <w:t xml:space="preserve">Обнародовать </w:t>
      </w:r>
      <w:proofErr w:type="gramStart"/>
      <w:r w:rsidR="00275FE4" w:rsidRPr="002A1692">
        <w:rPr>
          <w:rFonts w:ascii="Times New Roman" w:hAnsi="Times New Roman"/>
          <w:sz w:val="28"/>
          <w:szCs w:val="28"/>
        </w:rPr>
        <w:t>настоящее  постановление</w:t>
      </w:r>
      <w:proofErr w:type="gramEnd"/>
      <w:r w:rsidR="00275FE4" w:rsidRPr="002A1692">
        <w:rPr>
          <w:rFonts w:ascii="Times New Roman" w:hAnsi="Times New Roman"/>
          <w:sz w:val="28"/>
          <w:szCs w:val="28"/>
        </w:rPr>
        <w:t xml:space="preserve"> на информационном стенде в здании администрации Крутоярского муниципального образования, а также разместить на официальном сайте </w:t>
      </w:r>
      <w:proofErr w:type="spellStart"/>
      <w:r w:rsidR="00DE3F5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E3F5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75FE4" w:rsidRPr="002A1692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BC4651" w:rsidRPr="00BC4651" w:rsidRDefault="00A940AF" w:rsidP="00DE3F54">
      <w:pPr>
        <w:pStyle w:val="a5"/>
        <w:shd w:val="clear" w:color="auto" w:fill="FFFFFF"/>
        <w:spacing w:before="100" w:beforeAutospacing="1" w:after="120" w:line="240" w:lineRule="auto"/>
        <w:ind w:left="0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7976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C4651" w:rsidRPr="00BC4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</w:t>
      </w:r>
      <w:r w:rsidR="00DE3F54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вступает в силу со дня его принятия.</w:t>
      </w:r>
    </w:p>
    <w:p w:rsidR="00D008BB" w:rsidRPr="007976B4" w:rsidRDefault="00A940AF" w:rsidP="007976B4">
      <w:pPr>
        <w:shd w:val="clear" w:color="auto" w:fill="FFFFFF"/>
        <w:spacing w:before="100" w:beforeAutospacing="1" w:after="100" w:afterAutospacing="1" w:line="240" w:lineRule="auto"/>
        <w:ind w:left="284" w:hanging="71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bookmarkStart w:id="0" w:name="_GoBack"/>
      <w:bookmarkEnd w:id="0"/>
      <w:r w:rsidR="007976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C4651" w:rsidRPr="00797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исполнением настоящего постановления </w:t>
      </w:r>
      <w:r w:rsidR="004B7705" w:rsidRPr="007976B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="007976B4" w:rsidRPr="00797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976B4" w:rsidRDefault="007976B4" w:rsidP="007976B4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6B4" w:rsidRPr="004B7705" w:rsidRDefault="007976B4" w:rsidP="007976B4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4651" w:rsidRPr="00BC4651" w:rsidRDefault="00BC4651" w:rsidP="00BC4651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>Г</w:t>
      </w:r>
      <w:r w:rsidR="004B7705">
        <w:rPr>
          <w:rFonts w:ascii="Times New Roman" w:eastAsia="Times New Roman" w:hAnsi="Times New Roman" w:cs="Times New Roman"/>
          <w:b/>
          <w:bCs/>
          <w:color w:val="000000"/>
          <w:sz w:val="28"/>
        </w:rPr>
        <w:t>лава Крутояр</w:t>
      </w:r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ского                                                                                   </w:t>
      </w:r>
      <w:proofErr w:type="gramStart"/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  образования</w:t>
      </w:r>
      <w:proofErr w:type="gramEnd"/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</w:t>
      </w:r>
      <w:r w:rsidR="004B770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А.Е. Лапшин</w:t>
      </w:r>
    </w:p>
    <w:p w:rsidR="00BC4651" w:rsidRPr="00BC4651" w:rsidRDefault="00BC4651" w:rsidP="00BC4651">
      <w:pPr>
        <w:pStyle w:val="a5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9E6239" w:rsidRDefault="009E6239" w:rsidP="00BC4651">
      <w:pPr>
        <w:pStyle w:val="a5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0F4F5D" w:rsidRDefault="000F4F5D" w:rsidP="000F4F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B0E53" w:rsidRPr="005B0E53" w:rsidRDefault="005B0E53">
      <w:pPr>
        <w:rPr>
          <w:rFonts w:ascii="Times New Roman" w:hAnsi="Times New Roman" w:cs="Times New Roman"/>
          <w:sz w:val="28"/>
          <w:szCs w:val="28"/>
        </w:rPr>
      </w:pPr>
    </w:p>
    <w:sectPr w:rsidR="005B0E53" w:rsidRPr="005B0E53" w:rsidSect="007976B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D1247E"/>
    <w:multiLevelType w:val="hybridMultilevel"/>
    <w:tmpl w:val="516AD9AE"/>
    <w:lvl w:ilvl="0" w:tplc="FDDA3F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1DE1"/>
    <w:rsid w:val="000F4F5D"/>
    <w:rsid w:val="00275FE4"/>
    <w:rsid w:val="003A7DC8"/>
    <w:rsid w:val="004B7705"/>
    <w:rsid w:val="005B0E53"/>
    <w:rsid w:val="005D0212"/>
    <w:rsid w:val="00752A15"/>
    <w:rsid w:val="007976B4"/>
    <w:rsid w:val="008C1DE1"/>
    <w:rsid w:val="009E6239"/>
    <w:rsid w:val="00A940AF"/>
    <w:rsid w:val="00B86966"/>
    <w:rsid w:val="00BC4651"/>
    <w:rsid w:val="00BE0909"/>
    <w:rsid w:val="00C403E0"/>
    <w:rsid w:val="00C70D94"/>
    <w:rsid w:val="00D008BB"/>
    <w:rsid w:val="00DE3F54"/>
    <w:rsid w:val="00EE0515"/>
    <w:rsid w:val="00F60975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9C193-69AB-4DEE-B018-7E3D6B26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1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C1D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C1D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8C1DE1"/>
    <w:pPr>
      <w:ind w:left="720"/>
      <w:contextualSpacing/>
    </w:pPr>
  </w:style>
  <w:style w:type="character" w:customStyle="1" w:styleId="apple-converted-space">
    <w:name w:val="apple-converted-space"/>
    <w:basedOn w:val="a0"/>
    <w:rsid w:val="000F4F5D"/>
  </w:style>
  <w:style w:type="character" w:styleId="a6">
    <w:name w:val="Hyperlink"/>
    <w:basedOn w:val="a0"/>
    <w:uiPriority w:val="99"/>
    <w:semiHidden/>
    <w:unhideWhenUsed/>
    <w:rsid w:val="000F4F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A1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9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10</cp:revision>
  <cp:lastPrinted>2017-01-26T07:35:00Z</cp:lastPrinted>
  <dcterms:created xsi:type="dcterms:W3CDTF">2017-01-16T11:51:00Z</dcterms:created>
  <dcterms:modified xsi:type="dcterms:W3CDTF">2017-01-26T07:36:00Z</dcterms:modified>
</cp:coreProperties>
</file>