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621" w:rsidRDefault="003B4621" w:rsidP="003B4621">
      <w:pPr>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 xml:space="preserve">РОССИЙСКАЯ ФЕДЕРАЦИЯ </w:t>
      </w:r>
    </w:p>
    <w:p w:rsidR="003B4621" w:rsidRDefault="003B4621" w:rsidP="003B46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АДМИНИСТРАЦИЯ СЛАСТУХИНСКОГО  МУНИЦИПАЛЬНОГО  ОБРАЗОВАНИЯ</w:t>
      </w:r>
    </w:p>
    <w:p w:rsidR="003B4621" w:rsidRDefault="003B4621" w:rsidP="003B46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ЕКАТЕРИНОВСКОГО МУНИЦИПАЛЬНОГО РАЙОНА</w:t>
      </w:r>
    </w:p>
    <w:p w:rsidR="003B4621" w:rsidRDefault="003B4621" w:rsidP="003B462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САРАТОВСКОЙ ОБЛАСТИ   </w:t>
      </w:r>
    </w:p>
    <w:p w:rsidR="003B4621" w:rsidRDefault="003B4621" w:rsidP="003B4621">
      <w:pPr>
        <w:spacing w:after="0" w:line="240" w:lineRule="auto"/>
        <w:jc w:val="center"/>
        <w:rPr>
          <w:rFonts w:ascii="Times New Roman" w:hAnsi="Times New Roman" w:cs="Times New Roman"/>
          <w:b/>
          <w:sz w:val="28"/>
          <w:szCs w:val="28"/>
        </w:rPr>
      </w:pPr>
    </w:p>
    <w:p w:rsidR="003B4621" w:rsidRDefault="003B4621" w:rsidP="003B46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ПОСТАНОВЛЕНИЕ </w:t>
      </w:r>
    </w:p>
    <w:p w:rsidR="003B4621" w:rsidRDefault="003B4621" w:rsidP="003B4621">
      <w:pPr>
        <w:spacing w:after="0" w:line="240" w:lineRule="auto"/>
        <w:jc w:val="center"/>
        <w:rPr>
          <w:rFonts w:ascii="Times New Roman" w:hAnsi="Times New Roman" w:cs="Times New Roman"/>
          <w:sz w:val="28"/>
          <w:szCs w:val="28"/>
        </w:rPr>
      </w:pPr>
    </w:p>
    <w:p w:rsidR="003B4621" w:rsidRDefault="003B4621" w:rsidP="003B46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  11 декабря 2013 года       № 33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Сластуха</w:t>
      </w:r>
    </w:p>
    <w:p w:rsidR="003B4621" w:rsidRDefault="003B4621" w:rsidP="003B4621">
      <w:pPr>
        <w:spacing w:after="0" w:line="240" w:lineRule="auto"/>
        <w:rPr>
          <w:rFonts w:ascii="Times New Roman" w:hAnsi="Times New Roman" w:cs="Times New Roman"/>
          <w:sz w:val="28"/>
          <w:szCs w:val="28"/>
        </w:rPr>
      </w:pPr>
    </w:p>
    <w:p w:rsidR="003B4621" w:rsidRDefault="003B4621" w:rsidP="003B4621">
      <w:pPr>
        <w:pStyle w:val="a3"/>
        <w:rPr>
          <w:rFonts w:ascii="Times New Roman" w:hAnsi="Times New Roman"/>
          <w:b/>
          <w:sz w:val="28"/>
          <w:szCs w:val="28"/>
          <w:lang w:eastAsia="ru-RU"/>
        </w:rPr>
      </w:pPr>
      <w:r>
        <w:rPr>
          <w:rFonts w:ascii="Times New Roman" w:hAnsi="Times New Roman"/>
          <w:b/>
          <w:sz w:val="28"/>
          <w:szCs w:val="28"/>
          <w:lang w:eastAsia="ru-RU"/>
        </w:rPr>
        <w:t xml:space="preserve">Об утверждении муниципальной программы </w:t>
      </w:r>
    </w:p>
    <w:p w:rsidR="003B4621" w:rsidRDefault="003B4621" w:rsidP="003B4621">
      <w:pPr>
        <w:pStyle w:val="a3"/>
        <w:rPr>
          <w:rFonts w:ascii="Times New Roman" w:hAnsi="Times New Roman"/>
          <w:b/>
          <w:sz w:val="28"/>
          <w:szCs w:val="28"/>
          <w:lang w:eastAsia="ru-RU"/>
        </w:rPr>
      </w:pPr>
      <w:r>
        <w:rPr>
          <w:rFonts w:ascii="Times New Roman" w:hAnsi="Times New Roman"/>
          <w:b/>
          <w:sz w:val="28"/>
          <w:szCs w:val="28"/>
          <w:lang w:eastAsia="ru-RU"/>
        </w:rPr>
        <w:t xml:space="preserve">«Отлов и стерилизация </w:t>
      </w:r>
      <w:proofErr w:type="gramStart"/>
      <w:r>
        <w:rPr>
          <w:rFonts w:ascii="Times New Roman" w:hAnsi="Times New Roman"/>
          <w:b/>
          <w:sz w:val="28"/>
          <w:szCs w:val="28"/>
          <w:lang w:eastAsia="ru-RU"/>
        </w:rPr>
        <w:t>безнадзорных</w:t>
      </w:r>
      <w:proofErr w:type="gramEnd"/>
      <w:r>
        <w:rPr>
          <w:rFonts w:ascii="Times New Roman" w:hAnsi="Times New Roman"/>
          <w:b/>
          <w:sz w:val="28"/>
          <w:szCs w:val="28"/>
          <w:lang w:eastAsia="ru-RU"/>
        </w:rPr>
        <w:t xml:space="preserve"> </w:t>
      </w:r>
    </w:p>
    <w:p w:rsidR="003B4621" w:rsidRDefault="003B4621" w:rsidP="003B4621">
      <w:pPr>
        <w:pStyle w:val="a3"/>
        <w:rPr>
          <w:rFonts w:ascii="Times New Roman" w:hAnsi="Times New Roman"/>
          <w:b/>
          <w:sz w:val="28"/>
          <w:szCs w:val="28"/>
          <w:lang w:eastAsia="ru-RU"/>
        </w:rPr>
      </w:pPr>
      <w:r>
        <w:rPr>
          <w:rFonts w:ascii="Times New Roman" w:hAnsi="Times New Roman"/>
          <w:b/>
          <w:sz w:val="28"/>
          <w:szCs w:val="28"/>
          <w:lang w:eastAsia="ru-RU"/>
        </w:rPr>
        <w:t>(бездомных) животных на территории</w:t>
      </w:r>
    </w:p>
    <w:p w:rsidR="003B4621" w:rsidRDefault="003B4621" w:rsidP="003B4621">
      <w:pPr>
        <w:pStyle w:val="a3"/>
        <w:rPr>
          <w:rFonts w:ascii="Times New Roman" w:hAnsi="Times New Roman"/>
          <w:b/>
          <w:sz w:val="28"/>
          <w:szCs w:val="28"/>
          <w:lang w:eastAsia="ru-RU"/>
        </w:rPr>
      </w:pPr>
      <w:r>
        <w:rPr>
          <w:rFonts w:ascii="Times New Roman" w:hAnsi="Times New Roman"/>
          <w:b/>
          <w:sz w:val="28"/>
          <w:szCs w:val="28"/>
          <w:lang w:eastAsia="ru-RU"/>
        </w:rPr>
        <w:t>Сластухинского муниципального</w:t>
      </w:r>
    </w:p>
    <w:p w:rsidR="003B4621" w:rsidRDefault="003B4621" w:rsidP="003B4621">
      <w:pPr>
        <w:pStyle w:val="a3"/>
        <w:rPr>
          <w:rFonts w:ascii="Times New Roman" w:hAnsi="Times New Roman"/>
          <w:b/>
          <w:sz w:val="28"/>
          <w:szCs w:val="28"/>
          <w:lang w:eastAsia="ru-RU"/>
        </w:rPr>
      </w:pPr>
      <w:r>
        <w:rPr>
          <w:rFonts w:ascii="Times New Roman" w:hAnsi="Times New Roman"/>
          <w:b/>
          <w:sz w:val="28"/>
          <w:szCs w:val="28"/>
          <w:lang w:eastAsia="ru-RU"/>
        </w:rPr>
        <w:t>образования на 2014 г.»</w:t>
      </w:r>
    </w:p>
    <w:p w:rsidR="003B4621" w:rsidRDefault="003B4621" w:rsidP="003B4621">
      <w:pPr>
        <w:pStyle w:val="a3"/>
        <w:rPr>
          <w:rFonts w:ascii="Times New Roman" w:hAnsi="Times New Roman"/>
          <w:sz w:val="28"/>
          <w:szCs w:val="28"/>
          <w:lang w:eastAsia="ru-RU"/>
        </w:rPr>
      </w:pPr>
    </w:p>
    <w:p w:rsidR="003B4621" w:rsidRDefault="003B4621" w:rsidP="003B4621">
      <w:pPr>
        <w:pStyle w:val="a3"/>
        <w:rPr>
          <w:rFonts w:ascii="Times New Roman" w:eastAsia="Times New Roman" w:hAnsi="Times New Roman"/>
          <w:sz w:val="28"/>
          <w:szCs w:val="28"/>
          <w:lang w:eastAsia="ru-RU"/>
        </w:rPr>
      </w:pPr>
      <w:r>
        <w:rPr>
          <w:rFonts w:ascii="Times New Roman" w:eastAsia="Times New Roman" w:hAnsi="Times New Roman"/>
          <w:color w:val="131313"/>
          <w:sz w:val="28"/>
          <w:szCs w:val="28"/>
          <w:lang w:eastAsia="ru-RU"/>
        </w:rPr>
        <w:t>В соответствии с Федеральным законом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приказом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 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Ветеринарными правилами ВП 13.3.3 1103-96 Бешенство, ст.179 Бюджетного кодекса  Российской Федерации</w:t>
      </w:r>
    </w:p>
    <w:p w:rsidR="003B4621" w:rsidRDefault="003B4621" w:rsidP="003B4621">
      <w:pPr>
        <w:spacing w:before="100" w:beforeAutospacing="1" w:after="100" w:afterAutospacing="1" w:line="240" w:lineRule="auto"/>
        <w:rPr>
          <w:rFonts w:ascii="Times New Roman" w:eastAsia="Times New Roman" w:hAnsi="Times New Roman"/>
          <w:b/>
          <w:sz w:val="28"/>
          <w:szCs w:val="28"/>
        </w:rPr>
      </w:pPr>
      <w:r>
        <w:rPr>
          <w:rFonts w:ascii="Times New Roman" w:eastAsia="Times New Roman" w:hAnsi="Times New Roman"/>
          <w:b/>
          <w:sz w:val="28"/>
          <w:szCs w:val="28"/>
        </w:rPr>
        <w:t>ПОСТАНОВЛЯЮ:</w:t>
      </w:r>
    </w:p>
    <w:p w:rsidR="003B4621" w:rsidRDefault="003B4621" w:rsidP="003B4621">
      <w:pPr>
        <w:pStyle w:val="a3"/>
        <w:rPr>
          <w:rFonts w:ascii="Times New Roman" w:hAnsi="Times New Roman"/>
          <w:sz w:val="28"/>
          <w:szCs w:val="28"/>
          <w:lang w:eastAsia="ru-RU"/>
        </w:rPr>
      </w:pPr>
      <w:r>
        <w:rPr>
          <w:rFonts w:ascii="Times New Roman" w:eastAsia="Times New Roman" w:hAnsi="Times New Roman"/>
          <w:sz w:val="28"/>
          <w:szCs w:val="28"/>
          <w:lang w:eastAsia="ru-RU"/>
        </w:rPr>
        <w:t xml:space="preserve">1. Утвердить прилагаемую муниципальную программу </w:t>
      </w:r>
      <w:r>
        <w:rPr>
          <w:rFonts w:ascii="Times New Roman" w:hAnsi="Times New Roman"/>
          <w:sz w:val="28"/>
          <w:szCs w:val="28"/>
          <w:lang w:eastAsia="ru-RU"/>
        </w:rPr>
        <w:t xml:space="preserve"> «Отлов и стерилизация безнадзорных (бездомных) животных на территории Сластухинского муниципального образования на 2014 г.» (приложение № 1).</w:t>
      </w:r>
    </w:p>
    <w:p w:rsidR="003B4621" w:rsidRPr="00C93767" w:rsidRDefault="003B4621" w:rsidP="003B4621">
      <w:pPr>
        <w:autoSpaceDE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C93767">
        <w:rPr>
          <w:rFonts w:ascii="Times New Roman" w:hAnsi="Times New Roman" w:cs="Times New Roman"/>
          <w:sz w:val="28"/>
          <w:szCs w:val="28"/>
        </w:rPr>
        <w:t>Обнародовать настоящее постановление в установленных местах, а также разместить на официальном сайте  администрации Сластухинского муниципального образования в сети Интернет.</w:t>
      </w:r>
    </w:p>
    <w:p w:rsidR="003B4621" w:rsidRPr="00C93767" w:rsidRDefault="003B4621" w:rsidP="003B4621">
      <w:pPr>
        <w:autoSpaceDE w:val="0"/>
        <w:spacing w:after="0" w:line="240" w:lineRule="auto"/>
        <w:jc w:val="both"/>
        <w:rPr>
          <w:rFonts w:ascii="Times New Roman" w:hAnsi="Times New Roman" w:cs="Times New Roman"/>
          <w:sz w:val="28"/>
          <w:szCs w:val="28"/>
        </w:rPr>
      </w:pPr>
      <w:r>
        <w:rPr>
          <w:rFonts w:ascii="Times New Roman" w:hAnsi="Times New Roman" w:cs="Times New Roman"/>
          <w:iCs/>
          <w:sz w:val="28"/>
          <w:szCs w:val="28"/>
        </w:rPr>
        <w:t xml:space="preserve">3. </w:t>
      </w:r>
      <w:proofErr w:type="gramStart"/>
      <w:r w:rsidRPr="00C93767">
        <w:rPr>
          <w:rFonts w:ascii="Times New Roman" w:hAnsi="Times New Roman" w:cs="Times New Roman"/>
          <w:iCs/>
          <w:sz w:val="28"/>
          <w:szCs w:val="28"/>
        </w:rPr>
        <w:t>Контроль за</w:t>
      </w:r>
      <w:proofErr w:type="gramEnd"/>
      <w:r w:rsidRPr="00C93767">
        <w:rPr>
          <w:rFonts w:ascii="Times New Roman" w:hAnsi="Times New Roman" w:cs="Times New Roman"/>
          <w:iCs/>
          <w:sz w:val="28"/>
          <w:szCs w:val="28"/>
        </w:rPr>
        <w:t xml:space="preserve"> выполнением настоящего постановления оставляю за собой.</w:t>
      </w:r>
    </w:p>
    <w:p w:rsidR="003B4621" w:rsidRPr="009D2842" w:rsidRDefault="003B4621" w:rsidP="003B4621">
      <w:pPr>
        <w:pStyle w:val="a3"/>
        <w:rPr>
          <w:rFonts w:ascii="Times New Roman" w:hAnsi="Times New Roman"/>
          <w:sz w:val="28"/>
          <w:szCs w:val="28"/>
          <w:lang w:eastAsia="ru-RU"/>
        </w:rPr>
      </w:pPr>
      <w:r>
        <w:rPr>
          <w:rFonts w:ascii="Times New Roman" w:hAnsi="Times New Roman"/>
          <w:iCs/>
          <w:sz w:val="28"/>
          <w:szCs w:val="28"/>
        </w:rPr>
        <w:t>4. Постановление № 30 от 01.11.2013 г. «</w:t>
      </w:r>
      <w:r w:rsidRPr="009D2842">
        <w:rPr>
          <w:rFonts w:ascii="Times New Roman" w:hAnsi="Times New Roman"/>
          <w:sz w:val="28"/>
          <w:szCs w:val="28"/>
          <w:lang w:eastAsia="ru-RU"/>
        </w:rPr>
        <w:t xml:space="preserve">Об утверждении целевой </w:t>
      </w:r>
      <w:r>
        <w:rPr>
          <w:rFonts w:ascii="Times New Roman" w:hAnsi="Times New Roman"/>
          <w:sz w:val="28"/>
          <w:szCs w:val="28"/>
          <w:lang w:eastAsia="ru-RU"/>
        </w:rPr>
        <w:t xml:space="preserve">  </w:t>
      </w:r>
      <w:r w:rsidRPr="009D2842">
        <w:rPr>
          <w:rFonts w:ascii="Times New Roman" w:hAnsi="Times New Roman"/>
          <w:sz w:val="28"/>
          <w:szCs w:val="28"/>
          <w:lang w:eastAsia="ru-RU"/>
        </w:rPr>
        <w:t>программы «Отлов и стерилизация безнадзорных (бездомных) животных на территории Сластухинского муниципального образования на 2014 г.»</w:t>
      </w:r>
      <w:r>
        <w:rPr>
          <w:rFonts w:ascii="Times New Roman" w:hAnsi="Times New Roman"/>
          <w:sz w:val="28"/>
          <w:szCs w:val="28"/>
          <w:lang w:eastAsia="ru-RU"/>
        </w:rPr>
        <w:t xml:space="preserve"> отменить.</w:t>
      </w:r>
    </w:p>
    <w:p w:rsidR="003B4621" w:rsidRPr="009D2842" w:rsidRDefault="003B4621" w:rsidP="003B4621">
      <w:pPr>
        <w:pStyle w:val="a4"/>
        <w:autoSpaceDE w:val="0"/>
        <w:spacing w:after="0" w:line="240" w:lineRule="auto"/>
        <w:ind w:left="927"/>
        <w:jc w:val="both"/>
        <w:rPr>
          <w:rFonts w:ascii="Times New Roman" w:hAnsi="Times New Roman" w:cs="Times New Roman"/>
          <w:sz w:val="28"/>
          <w:szCs w:val="28"/>
        </w:rPr>
      </w:pPr>
    </w:p>
    <w:p w:rsidR="003B4621" w:rsidRDefault="003B4621" w:rsidP="003B4621">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И. О. главы администрации </w:t>
      </w:r>
    </w:p>
    <w:p w:rsidR="003B4621" w:rsidRDefault="003B4621" w:rsidP="003B4621">
      <w:pPr>
        <w:autoSpaceDE w:val="0"/>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Сластухинского МО:                                                                 В. Н. Бывалкин</w:t>
      </w:r>
    </w:p>
    <w:p w:rsidR="003B4621" w:rsidRDefault="003B4621" w:rsidP="003B4621">
      <w:pPr>
        <w:autoSpaceDE w:val="0"/>
        <w:spacing w:after="0" w:line="240" w:lineRule="auto"/>
        <w:ind w:left="3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br/>
      </w:r>
    </w:p>
    <w:p w:rsidR="003B4621" w:rsidRDefault="003B4621" w:rsidP="003B4621">
      <w:pPr>
        <w:autoSpaceDE w:val="0"/>
        <w:spacing w:after="0" w:line="240" w:lineRule="auto"/>
        <w:ind w:left="3540"/>
        <w:jc w:val="both"/>
        <w:rPr>
          <w:rFonts w:ascii="Times New Roman" w:hAnsi="Times New Roman" w:cs="Times New Roman"/>
          <w:sz w:val="28"/>
          <w:szCs w:val="28"/>
        </w:rPr>
      </w:pPr>
    </w:p>
    <w:p w:rsidR="003B4621" w:rsidRDefault="003B4621" w:rsidP="003B4621">
      <w:pPr>
        <w:autoSpaceDE w:val="0"/>
        <w:spacing w:after="0" w:line="240" w:lineRule="auto"/>
        <w:ind w:left="3540"/>
        <w:jc w:val="both"/>
        <w:rPr>
          <w:rFonts w:ascii="Times New Roman" w:hAnsi="Times New Roman" w:cs="Times New Roman"/>
          <w:b/>
          <w:iCs/>
          <w:sz w:val="28"/>
          <w:szCs w:val="28"/>
        </w:rPr>
      </w:pPr>
      <w:r>
        <w:rPr>
          <w:rFonts w:ascii="Times New Roman" w:hAnsi="Times New Roman" w:cs="Times New Roman"/>
          <w:sz w:val="28"/>
          <w:szCs w:val="28"/>
        </w:rPr>
        <w:lastRenderedPageBreak/>
        <w:t>Приложение № 1</w:t>
      </w:r>
    </w:p>
    <w:p w:rsidR="003B4621" w:rsidRDefault="003B4621" w:rsidP="003B46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к постановлению администрации</w:t>
      </w:r>
    </w:p>
    <w:p w:rsidR="003B4621" w:rsidRDefault="003B4621" w:rsidP="003B462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Сластухинского муниципального образования </w:t>
      </w:r>
    </w:p>
    <w:p w:rsidR="003B4621" w:rsidRDefault="003B4621" w:rsidP="003B46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Екатериновского муниципального района </w:t>
      </w:r>
    </w:p>
    <w:p w:rsidR="003B4621" w:rsidRDefault="003B4621" w:rsidP="003B4621">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Саратовской области </w:t>
      </w:r>
    </w:p>
    <w:p w:rsidR="003B4621" w:rsidRDefault="003B4621" w:rsidP="003B4621">
      <w:pPr>
        <w:spacing w:line="240" w:lineRule="auto"/>
        <w:rPr>
          <w:rFonts w:ascii="Times New Roman" w:hAnsi="Times New Roman" w:cs="Times New Roman"/>
          <w:b/>
          <w:sz w:val="28"/>
          <w:szCs w:val="28"/>
        </w:rPr>
      </w:pPr>
      <w:r>
        <w:rPr>
          <w:rFonts w:ascii="Times New Roman" w:hAnsi="Times New Roman" w:cs="Times New Roman"/>
          <w:sz w:val="28"/>
          <w:szCs w:val="28"/>
        </w:rPr>
        <w:t xml:space="preserve">                                                  № 33 от 11.12.2013г.</w:t>
      </w:r>
    </w:p>
    <w:p w:rsidR="003B4621" w:rsidRDefault="003B4621" w:rsidP="003B4621">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3B4621" w:rsidRDefault="003B4621" w:rsidP="003B4621">
      <w:pPr>
        <w:shd w:val="clear" w:color="auto" w:fill="FFFFFF"/>
        <w:spacing w:before="100" w:beforeAutospacing="1" w:line="240" w:lineRule="auto"/>
        <w:outlineLvl w:val="0"/>
        <w:rPr>
          <w:rFonts w:ascii="Times New Roman" w:eastAsia="Times New Roman" w:hAnsi="Times New Roman"/>
          <w:b/>
          <w:color w:val="131313"/>
          <w:kern w:val="36"/>
          <w:sz w:val="28"/>
          <w:szCs w:val="28"/>
        </w:rPr>
      </w:pPr>
    </w:p>
    <w:p w:rsidR="003B4621" w:rsidRDefault="003B4621" w:rsidP="003B4621">
      <w:pPr>
        <w:shd w:val="clear" w:color="auto" w:fill="FFFFFF"/>
        <w:spacing w:line="240" w:lineRule="auto"/>
        <w:rPr>
          <w:rFonts w:ascii="Times New Roman" w:eastAsia="Times New Roman" w:hAnsi="Times New Roman"/>
          <w:vanish/>
          <w:color w:val="131313"/>
          <w:sz w:val="28"/>
          <w:szCs w:val="28"/>
        </w:rPr>
      </w:pPr>
    </w:p>
    <w:tbl>
      <w:tblPr>
        <w:tblW w:w="0" w:type="auto"/>
        <w:tblLook w:val="01E0"/>
      </w:tblPr>
      <w:tblGrid>
        <w:gridCol w:w="3993"/>
        <w:gridCol w:w="5578"/>
      </w:tblGrid>
      <w:tr w:rsidR="003B4621" w:rsidTr="00F6035A">
        <w:tc>
          <w:tcPr>
            <w:tcW w:w="4248" w:type="dxa"/>
            <w:hideMark/>
          </w:tcPr>
          <w:p w:rsidR="003B4621" w:rsidRDefault="003B4621" w:rsidP="00F6035A">
            <w:pPr>
              <w:rPr>
                <w:rFonts w:cs="Times New Roman"/>
              </w:rPr>
            </w:pPr>
          </w:p>
        </w:tc>
        <w:tc>
          <w:tcPr>
            <w:tcW w:w="5940" w:type="dxa"/>
            <w:hideMark/>
          </w:tcPr>
          <w:p w:rsidR="003B4621" w:rsidRDefault="003B4621" w:rsidP="00F6035A">
            <w:pPr>
              <w:rPr>
                <w:rFonts w:cs="Times New Roman"/>
              </w:rPr>
            </w:pPr>
          </w:p>
        </w:tc>
      </w:tr>
    </w:tbl>
    <w:p w:rsidR="003B4621" w:rsidRDefault="003B4621" w:rsidP="003B4621">
      <w:pPr>
        <w:shd w:val="clear" w:color="auto" w:fill="FFFFFF"/>
        <w:spacing w:before="100" w:beforeAutospacing="1" w:after="240" w:line="240" w:lineRule="auto"/>
        <w:jc w:val="center"/>
        <w:rPr>
          <w:rFonts w:ascii="Times New Roman" w:eastAsia="Times New Roman" w:hAnsi="Times New Roman"/>
          <w:b/>
          <w:color w:val="131313"/>
          <w:sz w:val="28"/>
          <w:szCs w:val="28"/>
        </w:rPr>
      </w:pPr>
      <w:r>
        <w:rPr>
          <w:rFonts w:ascii="Times New Roman" w:eastAsia="Times New Roman" w:hAnsi="Times New Roman"/>
          <w:b/>
          <w:color w:val="131313"/>
          <w:sz w:val="28"/>
          <w:szCs w:val="28"/>
        </w:rPr>
        <w:t xml:space="preserve">МУНИЦИПАЛЬНАЯ ПРОГРАММА </w:t>
      </w:r>
      <w:r>
        <w:rPr>
          <w:rFonts w:ascii="Times New Roman" w:eastAsia="Times New Roman" w:hAnsi="Times New Roman"/>
          <w:b/>
          <w:color w:val="131313"/>
          <w:sz w:val="28"/>
          <w:szCs w:val="28"/>
        </w:rPr>
        <w:br/>
        <w:t>"ОТЛОВ И СТЕРИЛИЗАЦИЯ БЕЗНАДЗОРНЫХ (БЕЗДОМНЫХ) ЖИВОТНЫХ НА ТЕРРИТОРИИ СЛАСТУХИНСКОГО МУНИЦИПАЛЬНОГО ОБРАЗОВАНИЯ НА 2014 г. »</w:t>
      </w:r>
      <w:r>
        <w:rPr>
          <w:rFonts w:ascii="Times New Roman" w:eastAsia="Times New Roman" w:hAnsi="Times New Roman"/>
          <w:b/>
          <w:color w:val="131313"/>
          <w:sz w:val="28"/>
          <w:szCs w:val="28"/>
        </w:rPr>
        <w:br/>
      </w:r>
    </w:p>
    <w:p w:rsidR="003B4621" w:rsidRDefault="003B4621" w:rsidP="003B4621">
      <w:pPr>
        <w:pStyle w:val="a3"/>
        <w:jc w:val="center"/>
        <w:rPr>
          <w:rFonts w:ascii="Times New Roman" w:hAnsi="Times New Roman"/>
          <w:b/>
          <w:sz w:val="28"/>
          <w:szCs w:val="28"/>
          <w:lang w:eastAsia="ru-RU"/>
        </w:rPr>
      </w:pPr>
      <w:r>
        <w:rPr>
          <w:rFonts w:ascii="Times New Roman" w:hAnsi="Times New Roman"/>
          <w:b/>
          <w:sz w:val="28"/>
          <w:szCs w:val="28"/>
          <w:lang w:eastAsia="ru-RU"/>
        </w:rPr>
        <w:t>ПАСПОРТ</w:t>
      </w:r>
    </w:p>
    <w:p w:rsidR="003B4621" w:rsidRDefault="003B4621" w:rsidP="003B4621">
      <w:pPr>
        <w:pStyle w:val="a3"/>
        <w:jc w:val="center"/>
        <w:rPr>
          <w:rFonts w:ascii="Times New Roman" w:hAnsi="Times New Roman"/>
          <w:b/>
          <w:sz w:val="28"/>
          <w:szCs w:val="28"/>
          <w:lang w:eastAsia="ru-RU"/>
        </w:rPr>
      </w:pPr>
      <w:r>
        <w:rPr>
          <w:rFonts w:ascii="Times New Roman" w:hAnsi="Times New Roman"/>
          <w:b/>
          <w:sz w:val="28"/>
          <w:szCs w:val="28"/>
          <w:lang w:eastAsia="ru-RU"/>
        </w:rPr>
        <w:t>муниципальной Программы</w:t>
      </w:r>
    </w:p>
    <w:tbl>
      <w:tblPr>
        <w:tblW w:w="9810" w:type="dxa"/>
        <w:tblInd w:w="95" w:type="dxa"/>
        <w:tblLayout w:type="fixed"/>
        <w:tblLook w:val="04A0"/>
      </w:tblPr>
      <w:tblGrid>
        <w:gridCol w:w="3709"/>
        <w:gridCol w:w="6101"/>
      </w:tblGrid>
      <w:tr w:rsidR="003B4621" w:rsidTr="00F6035A">
        <w:tc>
          <w:tcPr>
            <w:tcW w:w="3707" w:type="dxa"/>
            <w:tcBorders>
              <w:top w:val="single" w:sz="8" w:space="0" w:color="000000"/>
              <w:left w:val="single" w:sz="8" w:space="0" w:color="000000"/>
              <w:bottom w:val="single" w:sz="8" w:space="0" w:color="000000"/>
              <w:right w:val="nil"/>
            </w:tcBorders>
            <w:hideMark/>
          </w:tcPr>
          <w:p w:rsidR="003B4621" w:rsidRDefault="003B4621" w:rsidP="00F6035A">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Программы</w:t>
            </w:r>
          </w:p>
        </w:tc>
        <w:tc>
          <w:tcPr>
            <w:tcW w:w="6099" w:type="dxa"/>
            <w:tcBorders>
              <w:top w:val="single" w:sz="8" w:space="0" w:color="000000"/>
              <w:left w:val="single" w:sz="8" w:space="0" w:color="000000"/>
              <w:bottom w:val="single" w:sz="8" w:space="0" w:color="000000"/>
              <w:right w:val="single" w:sz="8" w:space="0" w:color="000000"/>
            </w:tcBorders>
            <w:hideMark/>
          </w:tcPr>
          <w:p w:rsidR="003B4621" w:rsidRDefault="003B4621" w:rsidP="00F6035A">
            <w:pPr>
              <w:tabs>
                <w:tab w:val="left" w:pos="916"/>
                <w:tab w:val="left" w:pos="1832"/>
                <w:tab w:val="left" w:pos="2748"/>
                <w:tab w:val="left" w:pos="3664"/>
                <w:tab w:val="left" w:pos="4580"/>
                <w:tab w:val="left" w:pos="5496"/>
                <w:tab w:val="left" w:pos="7328"/>
                <w:tab w:val="left" w:pos="8244"/>
                <w:tab w:val="left" w:pos="9160"/>
                <w:tab w:val="left" w:pos="10076"/>
                <w:tab w:val="left" w:pos="10227"/>
                <w:tab w:val="left" w:pos="10992"/>
                <w:tab w:val="left" w:pos="11908"/>
                <w:tab w:val="left" w:pos="12824"/>
                <w:tab w:val="left" w:pos="13740"/>
                <w:tab w:val="left" w:pos="14656"/>
              </w:tabs>
              <w:suppressAutoHyphen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муниципальная программа «</w:t>
            </w:r>
            <w:r>
              <w:rPr>
                <w:rFonts w:ascii="Times New Roman" w:hAnsi="Times New Roman"/>
                <w:sz w:val="28"/>
                <w:szCs w:val="28"/>
              </w:rPr>
              <w:t>Отлов и стерилизация безнадзорных (бездомных) животных на территории Сластухинского муниципального образования на 2014г.»</w:t>
            </w:r>
            <w:r>
              <w:rPr>
                <w:rFonts w:ascii="Times New Roman" w:eastAsia="Times New Roman" w:hAnsi="Times New Roman"/>
                <w:color w:val="131313"/>
                <w:sz w:val="28"/>
                <w:szCs w:val="28"/>
              </w:rPr>
              <w:t xml:space="preserve"> (далее – Программа)</w:t>
            </w:r>
          </w:p>
        </w:tc>
      </w:tr>
      <w:tr w:rsidR="003B4621" w:rsidTr="00F6035A">
        <w:trPr>
          <w:trHeight w:val="1408"/>
        </w:trPr>
        <w:tc>
          <w:tcPr>
            <w:tcW w:w="3707" w:type="dxa"/>
            <w:tcBorders>
              <w:top w:val="single" w:sz="4" w:space="0" w:color="000000"/>
              <w:left w:val="single" w:sz="4" w:space="0" w:color="000000"/>
              <w:bottom w:val="single" w:sz="4" w:space="0" w:color="000000"/>
              <w:right w:val="nil"/>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Основание для разработки Программы</w:t>
            </w:r>
          </w:p>
        </w:tc>
        <w:tc>
          <w:tcPr>
            <w:tcW w:w="6099" w:type="dxa"/>
            <w:tcBorders>
              <w:top w:val="nil"/>
              <w:left w:val="single" w:sz="8" w:space="0" w:color="000000"/>
              <w:bottom w:val="single" w:sz="8" w:space="0" w:color="000000"/>
              <w:right w:val="single" w:sz="8" w:space="0" w:color="000000"/>
            </w:tcBorders>
            <w:hideMark/>
          </w:tcPr>
          <w:p w:rsidR="003B4621" w:rsidRDefault="003B4621" w:rsidP="00F6035A">
            <w:pPr>
              <w:pStyle w:val="a3"/>
              <w:spacing w:line="276" w:lineRule="auto"/>
              <w:rPr>
                <w:rFonts w:ascii="Times New Roman" w:hAnsi="Times New Roman"/>
                <w:sz w:val="28"/>
                <w:szCs w:val="28"/>
                <w:lang w:eastAsia="ru-RU"/>
              </w:rPr>
            </w:pPr>
            <w:r>
              <w:rPr>
                <w:rFonts w:ascii="Times New Roman" w:eastAsia="Times New Roman" w:hAnsi="Times New Roman"/>
                <w:color w:val="131313"/>
                <w:sz w:val="28"/>
                <w:szCs w:val="28"/>
                <w:lang w:eastAsia="ru-RU"/>
              </w:rPr>
              <w:t>Федеральный закон от 30.03.1999г. №52-ФЗ «О санитарно-эпидемиологическом благополучии населения», Санитарно-эпидемиологические правила СП 3.1.7.2627-10, Федеральный закон №131-ФЗ от 06.10.2003г. «Об общих принципах организации местного самоуправления в Российской Федерации»,</w:t>
            </w:r>
            <w:r>
              <w:rPr>
                <w:rFonts w:ascii="Times New Roman" w:eastAsia="Times New Roman" w:hAnsi="Times New Roman"/>
                <w:sz w:val="28"/>
                <w:szCs w:val="28"/>
                <w:lang w:eastAsia="ru-RU"/>
              </w:rPr>
              <w:t xml:space="preserve"> ст.8 Закона РФ от 14 мая 1993г.№4779-1 «О ветеринарии», приказ Управления ветеринарии Правительства Саратовской области №72 от 03.07.2008г.</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об административном регламенте по исполнению государственной функции «Осуществление государственного ветеринарного надзора», санитарными правилами СП 3.1 096-96  Ветеринарные правила ВП 13.3.3 1103-96 Бешенство.</w:t>
            </w:r>
          </w:p>
        </w:tc>
      </w:tr>
      <w:tr w:rsidR="003B4621" w:rsidTr="00F6035A">
        <w:trPr>
          <w:trHeight w:val="273"/>
        </w:trPr>
        <w:tc>
          <w:tcPr>
            <w:tcW w:w="3707" w:type="dxa"/>
            <w:tcBorders>
              <w:top w:val="single" w:sz="4" w:space="0" w:color="000000"/>
              <w:left w:val="single" w:sz="4" w:space="0" w:color="000000"/>
              <w:bottom w:val="single" w:sz="4" w:space="0" w:color="000000"/>
              <w:right w:val="nil"/>
            </w:tcBorders>
            <w:hideMark/>
          </w:tcPr>
          <w:p w:rsidR="003B4621" w:rsidRDefault="003B4621" w:rsidP="00F6035A">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Заказчик</w:t>
            </w:r>
          </w:p>
        </w:tc>
        <w:tc>
          <w:tcPr>
            <w:tcW w:w="6099" w:type="dxa"/>
            <w:tcBorders>
              <w:top w:val="nil"/>
              <w:left w:val="single" w:sz="8" w:space="0" w:color="000000"/>
              <w:bottom w:val="single" w:sz="8" w:space="0" w:color="000000"/>
              <w:right w:val="single" w:sz="8" w:space="0" w:color="000000"/>
            </w:tcBorders>
            <w:hideMark/>
          </w:tcPr>
          <w:p w:rsidR="003B4621" w:rsidRDefault="003B4621" w:rsidP="00F6035A">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 xml:space="preserve">Администрация Сластухинского </w:t>
            </w:r>
            <w:r>
              <w:rPr>
                <w:rFonts w:ascii="Times New Roman" w:hAnsi="Times New Roman"/>
                <w:sz w:val="28"/>
                <w:szCs w:val="28"/>
              </w:rPr>
              <w:lastRenderedPageBreak/>
              <w:t>муниципального образования</w:t>
            </w:r>
          </w:p>
        </w:tc>
      </w:tr>
      <w:tr w:rsidR="003B4621" w:rsidTr="00F6035A">
        <w:trPr>
          <w:trHeight w:val="566"/>
        </w:trPr>
        <w:tc>
          <w:tcPr>
            <w:tcW w:w="3707" w:type="dxa"/>
            <w:tcBorders>
              <w:top w:val="single" w:sz="4" w:space="0" w:color="000000"/>
              <w:left w:val="single" w:sz="4" w:space="0" w:color="000000"/>
              <w:bottom w:val="single" w:sz="4" w:space="0" w:color="000000"/>
              <w:right w:val="nil"/>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Разработчик Программы </w:t>
            </w:r>
          </w:p>
        </w:tc>
        <w:tc>
          <w:tcPr>
            <w:tcW w:w="6099" w:type="dxa"/>
            <w:tcBorders>
              <w:top w:val="nil"/>
              <w:left w:val="single" w:sz="8" w:space="0" w:color="000000"/>
              <w:bottom w:val="single" w:sz="8" w:space="0" w:color="000000"/>
              <w:right w:val="single" w:sz="8" w:space="0" w:color="000000"/>
            </w:tcBorders>
            <w:hideMark/>
          </w:tcPr>
          <w:p w:rsidR="003B4621" w:rsidRDefault="003B4621" w:rsidP="00F6035A">
            <w:pPr>
              <w:suppressAutoHyphens/>
              <w:snapToGrid w:val="0"/>
              <w:spacing w:before="100" w:beforeAutospacing="1" w:after="240" w:line="240" w:lineRule="auto"/>
              <w:rPr>
                <w:rFonts w:ascii="Times New Roman" w:eastAsia="Times New Roman" w:hAnsi="Times New Roman"/>
                <w:color w:val="131313"/>
                <w:sz w:val="28"/>
                <w:szCs w:val="28"/>
              </w:rPr>
            </w:pPr>
            <w:r>
              <w:rPr>
                <w:rFonts w:ascii="Times New Roman" w:hAnsi="Times New Roman"/>
                <w:sz w:val="28"/>
                <w:szCs w:val="28"/>
              </w:rPr>
              <w:t>Администрация Сластухинского муниципального образования</w:t>
            </w:r>
          </w:p>
        </w:tc>
      </w:tr>
      <w:tr w:rsidR="003B4621" w:rsidTr="00F6035A">
        <w:trPr>
          <w:trHeight w:val="315"/>
        </w:trPr>
        <w:tc>
          <w:tcPr>
            <w:tcW w:w="3707" w:type="dxa"/>
            <w:tcBorders>
              <w:top w:val="single" w:sz="4" w:space="0" w:color="000000"/>
              <w:left w:val="single" w:sz="4" w:space="0" w:color="000000"/>
              <w:bottom w:val="single" w:sz="4" w:space="0" w:color="000000"/>
              <w:right w:val="nil"/>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Исполнитель Программы </w:t>
            </w:r>
          </w:p>
        </w:tc>
        <w:tc>
          <w:tcPr>
            <w:tcW w:w="6099" w:type="dxa"/>
            <w:tcBorders>
              <w:top w:val="nil"/>
              <w:left w:val="single" w:sz="8" w:space="0" w:color="000000"/>
              <w:bottom w:val="single" w:sz="8" w:space="0" w:color="000000"/>
              <w:right w:val="single" w:sz="8" w:space="0" w:color="000000"/>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hAnsi="Times New Roman"/>
                <w:sz w:val="28"/>
                <w:szCs w:val="28"/>
              </w:rPr>
              <w:t>Администрация Сластухинского муниципального образования</w:t>
            </w:r>
            <w:r>
              <w:rPr>
                <w:rFonts w:ascii="Times New Roman" w:eastAsia="Times New Roman" w:hAnsi="Times New Roman"/>
                <w:color w:val="131313"/>
                <w:sz w:val="28"/>
                <w:szCs w:val="28"/>
              </w:rPr>
              <w:t xml:space="preserve"> </w:t>
            </w:r>
          </w:p>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Организации всех форм собственности, </w:t>
            </w:r>
            <w:r>
              <w:rPr>
                <w:rFonts w:ascii="Times New Roman" w:hAnsi="Times New Roman"/>
                <w:sz w:val="28"/>
                <w:szCs w:val="28"/>
              </w:rPr>
              <w:t>привлекаемые на основании заключения договора со специализированной организацией</w:t>
            </w:r>
          </w:p>
        </w:tc>
      </w:tr>
      <w:tr w:rsidR="003B4621" w:rsidTr="00F6035A">
        <w:tc>
          <w:tcPr>
            <w:tcW w:w="3707" w:type="dxa"/>
            <w:tcBorders>
              <w:top w:val="single" w:sz="4" w:space="0" w:color="000000"/>
              <w:left w:val="single" w:sz="4" w:space="0" w:color="000000"/>
              <w:bottom w:val="single" w:sz="4" w:space="0" w:color="000000"/>
              <w:right w:val="nil"/>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Цели и задачи Программы</w:t>
            </w:r>
          </w:p>
        </w:tc>
        <w:tc>
          <w:tcPr>
            <w:tcW w:w="6099" w:type="dxa"/>
            <w:tcBorders>
              <w:top w:val="nil"/>
              <w:left w:val="single" w:sz="8" w:space="0" w:color="000000"/>
              <w:bottom w:val="single" w:sz="8" w:space="0" w:color="000000"/>
              <w:right w:val="single" w:sz="8" w:space="0" w:color="000000"/>
            </w:tcBorders>
            <w:hideMark/>
          </w:tcPr>
          <w:p w:rsidR="003B4621" w:rsidRDefault="003B4621" w:rsidP="00F6035A">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 xml:space="preserve">Цели Программы: </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обеспечение санитарно-эпидемиологического благополучия населения;</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создание благоприятных условий проживания граждан;</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сокращение численности безнадзорных и бездомных животных;</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распространения заболевания бешенством среди животных;</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уменьшение случаев укусов людей.</w:t>
            </w:r>
          </w:p>
          <w:p w:rsidR="003B4621" w:rsidRDefault="003B4621" w:rsidP="00F6035A">
            <w:pPr>
              <w:pStyle w:val="a3"/>
              <w:spacing w:line="276" w:lineRule="auto"/>
              <w:rPr>
                <w:rFonts w:ascii="Times New Roman" w:hAnsi="Times New Roman"/>
                <w:b/>
                <w:sz w:val="28"/>
                <w:szCs w:val="28"/>
                <w:lang w:eastAsia="ru-RU"/>
              </w:rPr>
            </w:pPr>
            <w:r>
              <w:rPr>
                <w:rFonts w:ascii="Times New Roman" w:hAnsi="Times New Roman"/>
                <w:b/>
                <w:sz w:val="28"/>
                <w:szCs w:val="28"/>
                <w:lang w:eastAsia="ru-RU"/>
              </w:rPr>
              <w:t>Задачи Программы:</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 xml:space="preserve">отлов; </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транспортировка;</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эвтаназия;</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вакцинация;</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стерилизация;</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содержание;</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возврат безнадзорных животных в места их естественного обитания;</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rPr>
              <w:t>в случае возникновения бешенства производить затравку бродячих собак и кошек на   территории свалки.</w:t>
            </w:r>
          </w:p>
        </w:tc>
      </w:tr>
      <w:tr w:rsidR="003B4621" w:rsidTr="00F6035A">
        <w:tc>
          <w:tcPr>
            <w:tcW w:w="3707" w:type="dxa"/>
            <w:tcBorders>
              <w:top w:val="single" w:sz="4" w:space="0" w:color="000000"/>
              <w:left w:val="single" w:sz="4" w:space="0" w:color="000000"/>
              <w:bottom w:val="single" w:sz="4" w:space="0" w:color="000000"/>
              <w:right w:val="nil"/>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Важнейшие целевые показатели Программы</w:t>
            </w:r>
          </w:p>
        </w:tc>
        <w:tc>
          <w:tcPr>
            <w:tcW w:w="6099" w:type="dxa"/>
            <w:tcBorders>
              <w:top w:val="nil"/>
              <w:left w:val="single" w:sz="8" w:space="0" w:color="000000"/>
              <w:bottom w:val="single" w:sz="8" w:space="0" w:color="000000"/>
              <w:right w:val="single" w:sz="8" w:space="0" w:color="000000"/>
            </w:tcBorders>
            <w:hideMark/>
          </w:tcPr>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динамики роста количества безнадзорных и бездомных животных;</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снижение риска распространения заболеваемости бешенством среди животных;</w:t>
            </w:r>
          </w:p>
          <w:p w:rsidR="003B4621" w:rsidRDefault="003B4621" w:rsidP="00F6035A">
            <w:pPr>
              <w:pStyle w:val="a3"/>
              <w:spacing w:line="276" w:lineRule="auto"/>
              <w:rPr>
                <w:rFonts w:ascii="Times New Roman" w:hAnsi="Times New Roman"/>
                <w:sz w:val="28"/>
                <w:szCs w:val="28"/>
                <w:lang w:eastAsia="ru-RU"/>
              </w:rPr>
            </w:pPr>
            <w:r>
              <w:rPr>
                <w:rFonts w:ascii="Times New Roman" w:hAnsi="Times New Roman"/>
                <w:sz w:val="28"/>
                <w:szCs w:val="28"/>
                <w:lang w:eastAsia="ru-RU"/>
              </w:rPr>
              <w:t>предупреждение заболеваемости бешенством людей;</w:t>
            </w:r>
          </w:p>
          <w:p w:rsidR="003B4621" w:rsidRDefault="003B4621" w:rsidP="00F6035A">
            <w:pPr>
              <w:pStyle w:val="a3"/>
              <w:spacing w:line="276" w:lineRule="auto"/>
              <w:rPr>
                <w:lang w:eastAsia="ru-RU"/>
              </w:rPr>
            </w:pPr>
            <w:r>
              <w:rPr>
                <w:rFonts w:ascii="Times New Roman" w:hAnsi="Times New Roman"/>
                <w:sz w:val="28"/>
                <w:szCs w:val="28"/>
                <w:lang w:eastAsia="ru-RU"/>
              </w:rPr>
              <w:t>уменьшение случаев укусов людей.</w:t>
            </w:r>
          </w:p>
        </w:tc>
      </w:tr>
      <w:tr w:rsidR="003B4621" w:rsidTr="00F6035A">
        <w:tc>
          <w:tcPr>
            <w:tcW w:w="3707" w:type="dxa"/>
            <w:tcBorders>
              <w:top w:val="single" w:sz="4" w:space="0" w:color="000000"/>
              <w:left w:val="single" w:sz="4" w:space="0" w:color="000000"/>
              <w:bottom w:val="single" w:sz="4" w:space="0" w:color="000000"/>
              <w:right w:val="nil"/>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Объемы и источники </w:t>
            </w:r>
            <w:r>
              <w:rPr>
                <w:rFonts w:ascii="Times New Roman" w:eastAsia="Times New Roman" w:hAnsi="Times New Roman"/>
                <w:color w:val="131313"/>
                <w:sz w:val="28"/>
                <w:szCs w:val="28"/>
              </w:rPr>
              <w:lastRenderedPageBreak/>
              <w:t>финансирования</w:t>
            </w:r>
          </w:p>
        </w:tc>
        <w:tc>
          <w:tcPr>
            <w:tcW w:w="6099" w:type="dxa"/>
            <w:tcBorders>
              <w:top w:val="nil"/>
              <w:left w:val="single" w:sz="8" w:space="0" w:color="000000"/>
              <w:bottom w:val="single" w:sz="8" w:space="0" w:color="000000"/>
              <w:right w:val="single" w:sz="8" w:space="0" w:color="000000"/>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 xml:space="preserve">Бюджет Сластухинского муниципального </w:t>
            </w:r>
            <w:r>
              <w:rPr>
                <w:rFonts w:ascii="Times New Roman" w:eastAsia="Times New Roman" w:hAnsi="Times New Roman"/>
                <w:color w:val="131313"/>
                <w:sz w:val="28"/>
                <w:szCs w:val="28"/>
              </w:rPr>
              <w:lastRenderedPageBreak/>
              <w:t xml:space="preserve">образования </w:t>
            </w:r>
          </w:p>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t>2014 год – 20000,00 рублей</w:t>
            </w:r>
          </w:p>
        </w:tc>
      </w:tr>
      <w:tr w:rsidR="003B4621" w:rsidTr="00F6035A">
        <w:trPr>
          <w:trHeight w:val="406"/>
        </w:trPr>
        <w:tc>
          <w:tcPr>
            <w:tcW w:w="3707" w:type="dxa"/>
            <w:tcBorders>
              <w:top w:val="single" w:sz="4" w:space="0" w:color="000000"/>
              <w:left w:val="single" w:sz="4" w:space="0" w:color="000000"/>
              <w:bottom w:val="single" w:sz="4" w:space="0" w:color="000000"/>
              <w:right w:val="nil"/>
            </w:tcBorders>
            <w:hideMark/>
          </w:tcPr>
          <w:p w:rsidR="003B4621" w:rsidRDefault="003B4621" w:rsidP="00F6035A">
            <w:pPr>
              <w:spacing w:before="100" w:beforeAutospacing="1" w:after="100" w:afterAutospacing="1" w:line="240" w:lineRule="auto"/>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Ожидаемые конечные результаты реализации Программы и показатели социально-экономической эффективности</w:t>
            </w:r>
          </w:p>
        </w:tc>
        <w:tc>
          <w:tcPr>
            <w:tcW w:w="6099" w:type="dxa"/>
            <w:tcBorders>
              <w:top w:val="nil"/>
              <w:left w:val="single" w:sz="8" w:space="0" w:color="000000"/>
              <w:bottom w:val="single" w:sz="8" w:space="0" w:color="000000"/>
              <w:right w:val="single" w:sz="8" w:space="0" w:color="000000"/>
            </w:tcBorders>
            <w:hideMark/>
          </w:tcPr>
          <w:p w:rsidR="003B4621" w:rsidRDefault="003B4621" w:rsidP="00F60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Основными критериями оценки эффективности программных мероприятий будут являться:</w:t>
            </w:r>
          </w:p>
          <w:p w:rsidR="003B4621" w:rsidRDefault="003B4621" w:rsidP="00F60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00" w:beforeAutospacing="1" w:after="100" w:afterAutospacing="1"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сокращение численности безнадзорных и бездомных животных на 70-80%, отсутствие случаев заболеваемости бешенством среди животных и людей, уменьшение случаев укусов людей на 80-90%</w:t>
            </w:r>
          </w:p>
        </w:tc>
      </w:tr>
    </w:tbl>
    <w:p w:rsidR="003B4621" w:rsidRDefault="003B4621" w:rsidP="003B4621">
      <w:pPr>
        <w:shd w:val="clear" w:color="auto" w:fill="FFFFFF"/>
        <w:spacing w:before="100" w:beforeAutospacing="1" w:after="240"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1. Содержание имеющейся проблемы, технико-экономическое обоснование необходимости утверждения Программы и ее финансирования за счет средств местного бюджета Сластухинского муниципального образования </w:t>
      </w:r>
    </w:p>
    <w:p w:rsidR="003B4621" w:rsidRDefault="003B4621" w:rsidP="003B462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поселении всегда существуют проблемы, связанные с ограничением численности безнадзорных животных. Бездомные собаки и кошки - это вторично дичающие выброшенные домашние животные или потомки выброшенных домашних животных. Большое количество бездомных собак - это экологическая и социальная болезнь села, показатель падения ответственности владельцев собак. </w:t>
      </w:r>
    </w:p>
    <w:p w:rsidR="003B4621" w:rsidRDefault="003B4621" w:rsidP="003B462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В настоящее время во многих странах разработана и с успехом применяется программа ППВСО - поимка, проверка, вакцинация, стерилизация, освобождение. </w:t>
      </w:r>
    </w:p>
    <w:p w:rsidR="003B4621" w:rsidRDefault="003B4621" w:rsidP="003B462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При этом проводится отлов и стерилизация с последующим возвращением животных в прежнее место обитания. При применении программы ППВСО все стерилизованные собаки подвергаются вакцинации против бешенства, что способствует улучшению эпизоотической ситуации. Стерилизованные животные более спокойны. Массовая стерилизация безнадзорных животных должна учитывать тот факт, что существует десятикратно большая популяция домашних животных. И поскольку обе популяции связаны одна с другой, необходимо эту связь контролировать при помощи дополнительных мер регистрации безнадзорных (бездомных) животных в единой организации. </w:t>
      </w:r>
    </w:p>
    <w:p w:rsidR="003B4621" w:rsidRDefault="003B4621" w:rsidP="003B462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Ориентировочное количество бездомных (безнадзорных) собак: </w:t>
      </w:r>
    </w:p>
    <w:p w:rsidR="003B4621" w:rsidRDefault="003B4621" w:rsidP="003B462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- 2014 год - 20 особей.</w:t>
      </w:r>
    </w:p>
    <w:p w:rsidR="003B4621" w:rsidRDefault="003B4621" w:rsidP="003B4621">
      <w:pPr>
        <w:shd w:val="clear" w:color="auto" w:fill="FFFFFF"/>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2. Цели и задачи, сроки реализации Программы</w:t>
      </w:r>
      <w:r>
        <w:rPr>
          <w:rFonts w:ascii="Times New Roman" w:eastAsia="Times New Roman" w:hAnsi="Times New Roman"/>
          <w:color w:val="131313"/>
          <w:sz w:val="28"/>
          <w:szCs w:val="28"/>
        </w:rPr>
        <w:t xml:space="preserve">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lastRenderedPageBreak/>
        <w:t>Целями Программы являются сокращение численности безнадзорных и бездомных животных, предупреждение распространения заболевания бешенством среди животных. Для достижения указанных целей необходимо решить такие задачи, как отлов, регистрация, вакцинация, стерилизация, содержание и возврат безнадзорных животных в места их естественного обитания</w:t>
      </w:r>
      <w:proofErr w:type="gramStart"/>
      <w:r>
        <w:rPr>
          <w:rFonts w:ascii="Times New Roman" w:eastAsia="Times New Roman" w:hAnsi="Times New Roman"/>
          <w:color w:val="131313"/>
          <w:sz w:val="28"/>
          <w:szCs w:val="28"/>
        </w:rPr>
        <w:t xml:space="preserve"> .</w:t>
      </w:r>
      <w:proofErr w:type="gramEnd"/>
      <w:r>
        <w:rPr>
          <w:rFonts w:ascii="Times New Roman" w:eastAsia="Times New Roman" w:hAnsi="Times New Roman"/>
          <w:color w:val="131313"/>
          <w:sz w:val="28"/>
          <w:szCs w:val="28"/>
        </w:rPr>
        <w:t xml:space="preserve">  Сроки реализации Программы - 2014 г.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3. Прогноз ожидаемых социально-экономических результатов реализации Программы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Сложившаяся на территории Сластухинского муниципального образования  неблагоприятная ситуация, связанная с отловом и стерилизацией безнадзорных (бездомных) животных, может быть в значительной мере улучшена. Для этого необходимо организовать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численностью безнадзорных животных путем их отлова и вакцинации, стерилизации с последующей передачей новым собственникам и в места их естественного обитания. Данные мероприятия обеспечат возможность </w:t>
      </w:r>
      <w:proofErr w:type="gramStart"/>
      <w:r>
        <w:rPr>
          <w:rFonts w:ascii="Times New Roman" w:eastAsia="Times New Roman" w:hAnsi="Times New Roman"/>
          <w:color w:val="131313"/>
          <w:sz w:val="28"/>
          <w:szCs w:val="28"/>
        </w:rPr>
        <w:t>контроля за</w:t>
      </w:r>
      <w:proofErr w:type="gramEnd"/>
      <w:r>
        <w:rPr>
          <w:rFonts w:ascii="Times New Roman" w:eastAsia="Times New Roman" w:hAnsi="Times New Roman"/>
          <w:color w:val="131313"/>
          <w:sz w:val="28"/>
          <w:szCs w:val="28"/>
        </w:rPr>
        <w:t xml:space="preserve"> уровнем охвата животных </w:t>
      </w:r>
      <w:proofErr w:type="spellStart"/>
      <w:r>
        <w:rPr>
          <w:rFonts w:ascii="Times New Roman" w:eastAsia="Times New Roman" w:hAnsi="Times New Roman"/>
          <w:color w:val="131313"/>
          <w:sz w:val="28"/>
          <w:szCs w:val="28"/>
        </w:rPr>
        <w:t>вакцинопрофилактикой</w:t>
      </w:r>
      <w:proofErr w:type="spellEnd"/>
      <w:r>
        <w:rPr>
          <w:rFonts w:ascii="Times New Roman" w:eastAsia="Times New Roman" w:hAnsi="Times New Roman"/>
          <w:color w:val="131313"/>
          <w:sz w:val="28"/>
          <w:szCs w:val="28"/>
        </w:rPr>
        <w:t xml:space="preserve">. Своевременный отлов безнадзорных животных уменьшит риск инфицирования людей.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4. Механизм реализации Программы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4.1. Предупреждение распространения инфицирования безнадзорных (бездомных) животных возбудителем бешенства. Предупредить распространение инфекции среди безнадзорных животных возможно посредством организации комплекса организационно-хозяйственных и специальных мероприятий, направленных на упорядочение содержания и вакцинацию животных. Своевременная профилактика позволит исключить заболеваемость бешенством среди людей. Программой предусмотрено финансирование следующих мероприятий: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отлов безнадзорных (бездомных) животных;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 вакцинация безнадзорных (бездомных) животных;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возврат безнадзорных (бездомных) животных в места их естественного обитания.</w:t>
      </w:r>
    </w:p>
    <w:p w:rsidR="003B4621" w:rsidRDefault="003B4621" w:rsidP="003B4621">
      <w:pPr>
        <w:shd w:val="clear" w:color="auto" w:fill="FFFFFF"/>
        <w:spacing w:before="100" w:beforeAutospacing="1" w:after="240" w:line="240" w:lineRule="auto"/>
        <w:ind w:firstLine="708"/>
        <w:jc w:val="both"/>
        <w:rPr>
          <w:rFonts w:ascii="Times New Roman" w:eastAsia="Calibri" w:hAnsi="Times New Roman"/>
          <w:sz w:val="28"/>
          <w:szCs w:val="28"/>
        </w:rPr>
      </w:pPr>
      <w:r>
        <w:rPr>
          <w:rFonts w:ascii="Times New Roman" w:eastAsia="Times New Roman" w:hAnsi="Times New Roman"/>
          <w:color w:val="131313"/>
          <w:sz w:val="28"/>
          <w:szCs w:val="28"/>
        </w:rPr>
        <w:t>-</w:t>
      </w:r>
      <w:r>
        <w:rPr>
          <w:rFonts w:ascii="Times New Roman" w:hAnsi="Times New Roman"/>
          <w:sz w:val="28"/>
          <w:szCs w:val="28"/>
        </w:rPr>
        <w:t xml:space="preserve"> в случае возникновения бешенства производить затравку бродячих собак и кошек на   территории свалки;</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hAnsi="Times New Roman"/>
          <w:sz w:val="28"/>
          <w:szCs w:val="28"/>
        </w:rPr>
        <w:t>- утилизация трупов животных осуществленных  путем сжигания или захоронения в специально отведенном месте (скотомогильник) в соответствии с ветеринарно-санитарными правилами сбора, утилизации и  уничтожения биологических отходов.</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lastRenderedPageBreak/>
        <w:t xml:space="preserve">5. Финансирование Программы </w:t>
      </w:r>
    </w:p>
    <w:p w:rsidR="003B4621" w:rsidRDefault="003B4621" w:rsidP="003B4621">
      <w:pPr>
        <w:shd w:val="clear" w:color="auto" w:fill="FFFFFF"/>
        <w:spacing w:before="100" w:beforeAutospacing="1" w:after="240" w:line="240" w:lineRule="auto"/>
        <w:ind w:firstLine="708"/>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Программой предусматривается финансирование мероприятий за счет средств местного бюджета Сластухинского муниципального образования  – 20 тыс</w:t>
      </w:r>
      <w:proofErr w:type="gramStart"/>
      <w:r>
        <w:rPr>
          <w:rFonts w:ascii="Times New Roman" w:eastAsia="Times New Roman" w:hAnsi="Times New Roman"/>
          <w:color w:val="131313"/>
          <w:sz w:val="28"/>
          <w:szCs w:val="28"/>
        </w:rPr>
        <w:t>.р</w:t>
      </w:r>
      <w:proofErr w:type="gramEnd"/>
      <w:r>
        <w:rPr>
          <w:rFonts w:ascii="Times New Roman" w:eastAsia="Times New Roman" w:hAnsi="Times New Roman"/>
          <w:color w:val="131313"/>
          <w:sz w:val="28"/>
          <w:szCs w:val="28"/>
        </w:rPr>
        <w:t>уб. в 2014 г.</w:t>
      </w:r>
    </w:p>
    <w:p w:rsidR="003B4621" w:rsidRDefault="003B4621" w:rsidP="003B4621">
      <w:pPr>
        <w:shd w:val="clear" w:color="auto" w:fill="FFFFFF"/>
        <w:spacing w:before="100" w:beforeAutospacing="1" w:line="240" w:lineRule="auto"/>
        <w:ind w:firstLine="708"/>
        <w:jc w:val="both"/>
        <w:rPr>
          <w:rFonts w:ascii="Times New Roman" w:eastAsia="Times New Roman" w:hAnsi="Times New Roman"/>
          <w:color w:val="131313"/>
          <w:sz w:val="28"/>
          <w:szCs w:val="28"/>
        </w:rPr>
      </w:pPr>
      <w:r>
        <w:rPr>
          <w:rFonts w:ascii="Times New Roman" w:eastAsia="Times New Roman" w:hAnsi="Times New Roman"/>
          <w:b/>
          <w:bCs/>
          <w:color w:val="131313"/>
          <w:sz w:val="28"/>
          <w:szCs w:val="28"/>
        </w:rPr>
        <w:t>6. Перечень мероприятий Программы</w:t>
      </w:r>
    </w:p>
    <w:tbl>
      <w:tblPr>
        <w:tblW w:w="0" w:type="auto"/>
        <w:tblInd w:w="-34" w:type="dxa"/>
        <w:tblLayout w:type="fixed"/>
        <w:tblLook w:val="04A0"/>
      </w:tblPr>
      <w:tblGrid>
        <w:gridCol w:w="6379"/>
        <w:gridCol w:w="2410"/>
      </w:tblGrid>
      <w:tr w:rsidR="003B4621" w:rsidTr="00F6035A">
        <w:trPr>
          <w:trHeight w:val="285"/>
        </w:trPr>
        <w:tc>
          <w:tcPr>
            <w:tcW w:w="6379" w:type="dxa"/>
            <w:vMerge w:val="restart"/>
            <w:tcBorders>
              <w:top w:val="single" w:sz="8" w:space="0" w:color="000000"/>
              <w:left w:val="single" w:sz="8" w:space="0" w:color="000000"/>
              <w:bottom w:val="single" w:sz="8" w:space="0" w:color="000000"/>
              <w:right w:val="nil"/>
            </w:tcBorders>
            <w:vAlign w:val="center"/>
            <w:hideMark/>
          </w:tcPr>
          <w:p w:rsidR="003B4621" w:rsidRDefault="003B4621" w:rsidP="00F6035A">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Наименование мероприятий</w:t>
            </w:r>
          </w:p>
        </w:tc>
        <w:tc>
          <w:tcPr>
            <w:tcW w:w="2410" w:type="dxa"/>
            <w:tcBorders>
              <w:top w:val="single" w:sz="8" w:space="0" w:color="000000"/>
              <w:left w:val="single" w:sz="8" w:space="0" w:color="000000"/>
              <w:bottom w:val="single" w:sz="8" w:space="0" w:color="000000"/>
              <w:right w:val="single" w:sz="4" w:space="0" w:color="auto"/>
            </w:tcBorders>
            <w:vAlign w:val="center"/>
            <w:hideMark/>
          </w:tcPr>
          <w:p w:rsidR="003B4621" w:rsidRDefault="003B4621" w:rsidP="00F6035A">
            <w:pPr>
              <w:suppressAutoHyphens/>
              <w:snapToGrid w:val="0"/>
              <w:spacing w:before="100" w:beforeAutospacing="1" w:after="240"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Расходы, руб.</w:t>
            </w:r>
          </w:p>
        </w:tc>
      </w:tr>
      <w:tr w:rsidR="003B4621" w:rsidTr="00F6035A">
        <w:trPr>
          <w:trHeight w:val="90"/>
        </w:trPr>
        <w:tc>
          <w:tcPr>
            <w:tcW w:w="6379" w:type="dxa"/>
            <w:vMerge/>
            <w:tcBorders>
              <w:top w:val="single" w:sz="8" w:space="0" w:color="000000"/>
              <w:left w:val="single" w:sz="8" w:space="0" w:color="000000"/>
              <w:bottom w:val="single" w:sz="8" w:space="0" w:color="000000"/>
              <w:right w:val="nil"/>
            </w:tcBorders>
            <w:vAlign w:val="center"/>
            <w:hideMark/>
          </w:tcPr>
          <w:p w:rsidR="003B4621" w:rsidRDefault="003B4621" w:rsidP="00F6035A">
            <w:pPr>
              <w:spacing w:after="0" w:line="240" w:lineRule="auto"/>
              <w:rPr>
                <w:rFonts w:ascii="Times New Roman" w:eastAsia="Times New Roman" w:hAnsi="Times New Roman"/>
                <w:color w:val="131313"/>
                <w:sz w:val="28"/>
                <w:szCs w:val="28"/>
              </w:rPr>
            </w:pPr>
          </w:p>
        </w:tc>
        <w:tc>
          <w:tcPr>
            <w:tcW w:w="2410" w:type="dxa"/>
            <w:tcBorders>
              <w:top w:val="nil"/>
              <w:left w:val="single" w:sz="4" w:space="0" w:color="000000"/>
              <w:bottom w:val="single" w:sz="4" w:space="0" w:color="000000"/>
              <w:right w:val="single" w:sz="4" w:space="0" w:color="auto"/>
            </w:tcBorders>
            <w:vAlign w:val="center"/>
            <w:hideMark/>
          </w:tcPr>
          <w:p w:rsidR="003B4621" w:rsidRDefault="003B4621" w:rsidP="00F6035A">
            <w:pPr>
              <w:suppressAutoHyphens/>
              <w:snapToGrid w:val="0"/>
              <w:spacing w:before="100" w:beforeAutospacing="1" w:after="240" w:line="90" w:lineRule="atLeast"/>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2014г.</w:t>
            </w:r>
          </w:p>
        </w:tc>
      </w:tr>
      <w:tr w:rsidR="003B4621" w:rsidTr="00F6035A">
        <w:trPr>
          <w:trHeight w:val="885"/>
        </w:trPr>
        <w:tc>
          <w:tcPr>
            <w:tcW w:w="6379" w:type="dxa"/>
            <w:tcBorders>
              <w:top w:val="single" w:sz="4" w:space="0" w:color="000000"/>
              <w:left w:val="single" w:sz="4" w:space="0" w:color="000000"/>
              <w:bottom w:val="single" w:sz="4" w:space="0" w:color="000000"/>
              <w:right w:val="nil"/>
            </w:tcBorders>
            <w:hideMark/>
          </w:tcPr>
          <w:p w:rsidR="003B4621" w:rsidRDefault="003B4621" w:rsidP="00F6035A">
            <w:pPr>
              <w:suppressAutoHyphens/>
              <w:snapToGrid w:val="0"/>
              <w:spacing w:before="100" w:beforeAutospacing="1" w:after="240" w:line="240" w:lineRule="auto"/>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Отлов, вакцинация, стерилизация, эвтаназия, утилизация трупов животных, содержание и возврат безнадзорных (бездомных) в места естественного обитания</w:t>
            </w:r>
          </w:p>
        </w:tc>
        <w:tc>
          <w:tcPr>
            <w:tcW w:w="2410" w:type="dxa"/>
            <w:tcBorders>
              <w:top w:val="single" w:sz="4" w:space="0" w:color="000000"/>
              <w:left w:val="single" w:sz="4" w:space="0" w:color="000000"/>
              <w:bottom w:val="single" w:sz="4" w:space="0" w:color="000000"/>
              <w:right w:val="single" w:sz="4" w:space="0" w:color="auto"/>
            </w:tcBorders>
            <w:hideMark/>
          </w:tcPr>
          <w:p w:rsidR="003B4621" w:rsidRDefault="003B4621" w:rsidP="00F6035A">
            <w:pPr>
              <w:suppressAutoHyphens/>
              <w:snapToGrid w:val="0"/>
              <w:spacing w:before="100" w:beforeAutospacing="1" w:after="100" w:afterAutospacing="1" w:line="240" w:lineRule="auto"/>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20000,0</w:t>
            </w:r>
          </w:p>
        </w:tc>
      </w:tr>
      <w:tr w:rsidR="003B4621" w:rsidTr="00F6035A">
        <w:tc>
          <w:tcPr>
            <w:tcW w:w="6379" w:type="dxa"/>
            <w:vAlign w:val="center"/>
            <w:hideMark/>
          </w:tcPr>
          <w:p w:rsidR="003B4621" w:rsidRDefault="003B4621" w:rsidP="00F6035A">
            <w:pPr>
              <w:spacing w:after="0"/>
              <w:rPr>
                <w:rFonts w:cs="Times New Roman"/>
              </w:rPr>
            </w:pPr>
          </w:p>
        </w:tc>
        <w:tc>
          <w:tcPr>
            <w:tcW w:w="2410" w:type="dxa"/>
            <w:vAlign w:val="center"/>
            <w:hideMark/>
          </w:tcPr>
          <w:p w:rsidR="003B4621" w:rsidRDefault="003B4621" w:rsidP="00F6035A">
            <w:pPr>
              <w:spacing w:after="0"/>
              <w:rPr>
                <w:rFonts w:cs="Times New Roman"/>
              </w:rPr>
            </w:pPr>
          </w:p>
        </w:tc>
      </w:tr>
    </w:tbl>
    <w:p w:rsidR="003B4621" w:rsidRDefault="003B4621" w:rsidP="003B4621">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7. Критерии количественной и качественной оценки результатов реализации и ожидаемой эффективности Программы </w:t>
      </w:r>
    </w:p>
    <w:p w:rsidR="003B4621" w:rsidRDefault="003B4621" w:rsidP="003B4621">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Основным критерием оценки эффективности программных мероприятий является уменьшение динамики роста количества безнадзорных и бездомных животных к концу 2014года на 70-80%, исключение распространения заболевания бешенством среди животных, уменьшение случаев укусов людей на 80-90%. </w:t>
      </w:r>
    </w:p>
    <w:p w:rsidR="003B4621" w:rsidRDefault="003B4621" w:rsidP="003B4621">
      <w:pPr>
        <w:shd w:val="clear" w:color="auto" w:fill="FFFFFF"/>
        <w:spacing w:before="100" w:beforeAutospacing="1" w:after="100" w:afterAutospacing="1" w:line="240" w:lineRule="auto"/>
        <w:ind w:firstLine="709"/>
        <w:jc w:val="center"/>
        <w:rPr>
          <w:rFonts w:ascii="Times New Roman" w:eastAsia="Times New Roman" w:hAnsi="Times New Roman"/>
          <w:color w:val="131313"/>
          <w:sz w:val="28"/>
          <w:szCs w:val="28"/>
        </w:rPr>
      </w:pPr>
      <w:r>
        <w:rPr>
          <w:rFonts w:ascii="Times New Roman" w:eastAsia="Times New Roman" w:hAnsi="Times New Roman"/>
          <w:b/>
          <w:bCs/>
          <w:color w:val="131313"/>
          <w:sz w:val="28"/>
          <w:szCs w:val="28"/>
        </w:rPr>
        <w:t xml:space="preserve">8. Организация управления и </w:t>
      </w:r>
      <w:proofErr w:type="gramStart"/>
      <w:r>
        <w:rPr>
          <w:rFonts w:ascii="Times New Roman" w:eastAsia="Times New Roman" w:hAnsi="Times New Roman"/>
          <w:b/>
          <w:bCs/>
          <w:color w:val="131313"/>
          <w:sz w:val="28"/>
          <w:szCs w:val="28"/>
        </w:rPr>
        <w:t>контроля за</w:t>
      </w:r>
      <w:proofErr w:type="gramEnd"/>
      <w:r>
        <w:rPr>
          <w:rFonts w:ascii="Times New Roman" w:eastAsia="Times New Roman" w:hAnsi="Times New Roman"/>
          <w:b/>
          <w:bCs/>
          <w:color w:val="131313"/>
          <w:sz w:val="28"/>
          <w:szCs w:val="28"/>
        </w:rPr>
        <w:t xml:space="preserve"> реализацией Программы </w:t>
      </w:r>
    </w:p>
    <w:p w:rsidR="003B4621" w:rsidRDefault="003B4621" w:rsidP="003B4621">
      <w:pPr>
        <w:shd w:val="clear" w:color="auto" w:fill="FFFFFF"/>
        <w:spacing w:before="100" w:beforeAutospacing="1" w:after="100" w:afterAutospacing="1" w:line="240" w:lineRule="auto"/>
        <w:ind w:firstLine="709"/>
        <w:jc w:val="both"/>
        <w:rPr>
          <w:rFonts w:ascii="Times New Roman" w:eastAsia="Times New Roman" w:hAnsi="Times New Roman"/>
          <w:color w:val="131313"/>
          <w:sz w:val="28"/>
          <w:szCs w:val="28"/>
        </w:rPr>
      </w:pPr>
      <w:r>
        <w:rPr>
          <w:rFonts w:ascii="Times New Roman" w:eastAsia="Times New Roman" w:hAnsi="Times New Roman"/>
          <w:color w:val="131313"/>
          <w:sz w:val="28"/>
          <w:szCs w:val="28"/>
        </w:rPr>
        <w:t xml:space="preserve">Управление реализацией Программы и </w:t>
      </w:r>
      <w:proofErr w:type="gramStart"/>
      <w:r>
        <w:rPr>
          <w:rFonts w:ascii="Times New Roman" w:eastAsia="Times New Roman" w:hAnsi="Times New Roman"/>
          <w:color w:val="131313"/>
          <w:sz w:val="28"/>
          <w:szCs w:val="28"/>
        </w:rPr>
        <w:t>контроль за</w:t>
      </w:r>
      <w:proofErr w:type="gramEnd"/>
      <w:r>
        <w:rPr>
          <w:rFonts w:ascii="Times New Roman" w:eastAsia="Times New Roman" w:hAnsi="Times New Roman"/>
          <w:color w:val="131313"/>
          <w:sz w:val="28"/>
          <w:szCs w:val="28"/>
        </w:rPr>
        <w:t xml:space="preserve"> ходом ее исполнения осуществляет Администрация Сластухинского муниципального образования в пределах своих полномочий.</w:t>
      </w:r>
    </w:p>
    <w:p w:rsidR="003B4621" w:rsidRDefault="003B4621" w:rsidP="003B4621">
      <w:pPr>
        <w:rPr>
          <w:rFonts w:ascii="Times New Roman" w:eastAsia="Calibri" w:hAnsi="Times New Roman"/>
          <w:sz w:val="28"/>
          <w:szCs w:val="28"/>
          <w:lang w:eastAsia="en-US"/>
        </w:rPr>
      </w:pPr>
    </w:p>
    <w:p w:rsidR="003B4621" w:rsidRDefault="003B4621" w:rsidP="003B4621"/>
    <w:p w:rsidR="003B4621" w:rsidRDefault="003B4621" w:rsidP="003B4621">
      <w:pPr>
        <w:spacing w:after="0" w:line="240" w:lineRule="auto"/>
        <w:rPr>
          <w:rFonts w:ascii="Times New Roman" w:hAnsi="Times New Roman" w:cs="Times New Roman"/>
          <w:sz w:val="28"/>
          <w:szCs w:val="28"/>
        </w:rPr>
      </w:pPr>
    </w:p>
    <w:p w:rsidR="003B4621" w:rsidRDefault="003B4621" w:rsidP="003B4621"/>
    <w:p w:rsidR="003B4621" w:rsidRDefault="003B4621" w:rsidP="003B4621"/>
    <w:p w:rsidR="001274A3" w:rsidRDefault="001274A3"/>
    <w:sectPr w:rsidR="001274A3" w:rsidSect="00973A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621"/>
    <w:rsid w:val="001274A3"/>
    <w:rsid w:val="003B46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62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B4621"/>
    <w:pPr>
      <w:spacing w:after="0" w:line="240" w:lineRule="auto"/>
    </w:pPr>
    <w:rPr>
      <w:rFonts w:ascii="Calibri" w:eastAsia="Calibri" w:hAnsi="Calibri" w:cs="Times New Roman"/>
    </w:rPr>
  </w:style>
  <w:style w:type="paragraph" w:styleId="a4">
    <w:name w:val="List Paragraph"/>
    <w:basedOn w:val="a"/>
    <w:uiPriority w:val="34"/>
    <w:qFormat/>
    <w:rsid w:val="003B46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1437</Words>
  <Characters>8191</Characters>
  <Application>Microsoft Office Word</Application>
  <DocSecurity>0</DocSecurity>
  <Lines>68</Lines>
  <Paragraphs>19</Paragraphs>
  <ScaleCrop>false</ScaleCrop>
  <Company/>
  <LinksUpToDate>false</LinksUpToDate>
  <CharactersWithSpaces>9609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2013-12-23T10:12:00Z</dcterms:created>
  <dcterms:modified xsi:type="dcterms:W3CDTF">2013-12-23T10:12:00Z</dcterms:modified>
</cp:coreProperties>
</file>