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F75" w:rsidRPr="00DD40D8" w:rsidRDefault="00042F75" w:rsidP="00042F75">
      <w:pPr>
        <w:jc w:val="center"/>
        <w:rPr>
          <w:b/>
          <w:sz w:val="28"/>
          <w:szCs w:val="28"/>
        </w:rPr>
      </w:pPr>
      <w:r w:rsidRPr="00DD40D8">
        <w:rPr>
          <w:b/>
          <w:sz w:val="28"/>
          <w:szCs w:val="28"/>
        </w:rPr>
        <w:t>АДМИНИСТРАЦИЯ БАКУРСКОГО МУНИЦИПАЛЬНОГО ОБРАЗОВАНИЯ ЕКАТЕРИНОВСКОГО  МУНИЦИПАЛЬНОГО РАЙОНА САРАТОВСКОЙ ОБЛАСТИ</w:t>
      </w:r>
    </w:p>
    <w:p w:rsidR="00042F75" w:rsidRPr="00DD40D8" w:rsidRDefault="00042F75" w:rsidP="00042F75">
      <w:pPr>
        <w:jc w:val="center"/>
        <w:rPr>
          <w:b/>
          <w:sz w:val="28"/>
          <w:szCs w:val="28"/>
        </w:rPr>
      </w:pPr>
    </w:p>
    <w:p w:rsidR="00042F75" w:rsidRDefault="00042F75" w:rsidP="00042F75">
      <w:pPr>
        <w:jc w:val="center"/>
        <w:rPr>
          <w:b/>
          <w:sz w:val="28"/>
          <w:szCs w:val="28"/>
        </w:rPr>
      </w:pPr>
      <w:r w:rsidRPr="00DD40D8">
        <w:rPr>
          <w:b/>
          <w:sz w:val="28"/>
          <w:szCs w:val="28"/>
        </w:rPr>
        <w:t>ПОСТАНОВЛЕНИЕ</w:t>
      </w:r>
    </w:p>
    <w:p w:rsidR="00042F75" w:rsidRPr="00DD40D8" w:rsidRDefault="00042F75" w:rsidP="00042F75">
      <w:pPr>
        <w:jc w:val="center"/>
        <w:rPr>
          <w:b/>
          <w:sz w:val="28"/>
          <w:szCs w:val="28"/>
        </w:rPr>
      </w:pPr>
    </w:p>
    <w:p w:rsidR="00042F75" w:rsidRPr="00DD40D8" w:rsidRDefault="00042F75" w:rsidP="00042F75">
      <w:pPr>
        <w:rPr>
          <w:b/>
          <w:sz w:val="28"/>
          <w:szCs w:val="28"/>
        </w:rPr>
      </w:pPr>
      <w:r>
        <w:rPr>
          <w:b/>
          <w:sz w:val="28"/>
          <w:szCs w:val="28"/>
        </w:rPr>
        <w:t>от  18 октября  2023 года  № 33</w:t>
      </w:r>
      <w:r w:rsidRPr="00DD40D8">
        <w:rPr>
          <w:b/>
          <w:sz w:val="28"/>
          <w:szCs w:val="28"/>
        </w:rPr>
        <w:t xml:space="preserve">                                                    с. Бакуры </w:t>
      </w:r>
    </w:p>
    <w:p w:rsidR="000F15CA" w:rsidRPr="00857BBA" w:rsidRDefault="000F15CA" w:rsidP="005E6E6B">
      <w:pPr>
        <w:jc w:val="center"/>
        <w:rPr>
          <w:b/>
          <w:bCs/>
          <w:sz w:val="28"/>
          <w:szCs w:val="28"/>
        </w:rPr>
      </w:pPr>
    </w:p>
    <w:p w:rsidR="009072C6" w:rsidRPr="00796320" w:rsidRDefault="009072C6" w:rsidP="005E6E6B">
      <w:pPr>
        <w:rPr>
          <w:sz w:val="24"/>
          <w:szCs w:val="24"/>
        </w:rPr>
      </w:pPr>
    </w:p>
    <w:p w:rsidR="00481FCB" w:rsidRPr="00796320" w:rsidRDefault="00481FCB" w:rsidP="00481FCB">
      <w:pPr>
        <w:rPr>
          <w:vanish/>
          <w:sz w:val="24"/>
          <w:szCs w:val="24"/>
        </w:rPr>
      </w:pPr>
    </w:p>
    <w:tbl>
      <w:tblPr>
        <w:tblpPr w:leftFromText="180" w:rightFromText="180" w:vertAnchor="text" w:horzAnchor="margin" w:tblpY="2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70"/>
      </w:tblGrid>
      <w:tr w:rsidR="001A098A" w:rsidRPr="00796320" w:rsidTr="001A098A">
        <w:trPr>
          <w:trHeight w:val="1079"/>
        </w:trPr>
        <w:tc>
          <w:tcPr>
            <w:tcW w:w="5070" w:type="dxa"/>
            <w:tcBorders>
              <w:top w:val="nil"/>
              <w:left w:val="nil"/>
              <w:bottom w:val="nil"/>
              <w:right w:val="nil"/>
            </w:tcBorders>
          </w:tcPr>
          <w:p w:rsidR="005E6E6B" w:rsidRPr="00796320" w:rsidRDefault="005E6E6B" w:rsidP="005E6E6B">
            <w:pPr>
              <w:widowControl w:val="0"/>
              <w:jc w:val="both"/>
              <w:rPr>
                <w:b/>
                <w:sz w:val="24"/>
                <w:szCs w:val="24"/>
              </w:rPr>
            </w:pPr>
            <w:r w:rsidRPr="00796320">
              <w:rPr>
                <w:b/>
                <w:sz w:val="24"/>
                <w:szCs w:val="24"/>
              </w:rPr>
              <w:t>Об утверждении</w:t>
            </w:r>
            <w:r w:rsidRPr="00796320">
              <w:rPr>
                <w:b/>
                <w:bCs/>
                <w:sz w:val="24"/>
                <w:szCs w:val="24"/>
                <w:lang w:bidi="ru-RU"/>
              </w:rPr>
              <w:t xml:space="preserve"> </w:t>
            </w:r>
            <w:proofErr w:type="gramStart"/>
            <w:r w:rsidRPr="00796320">
              <w:rPr>
                <w:b/>
                <w:sz w:val="24"/>
                <w:szCs w:val="24"/>
              </w:rPr>
              <w:t>регламента реализации полномочий администратора доходов</w:t>
            </w:r>
            <w:proofErr w:type="gramEnd"/>
            <w:r w:rsidRPr="00796320">
              <w:rPr>
                <w:b/>
                <w:sz w:val="24"/>
                <w:szCs w:val="24"/>
              </w:rPr>
              <w:t xml:space="preserve"> по взысканию дебиторской задолженности по платежам                          в бюджет, пеням и штрафам по ним</w:t>
            </w:r>
          </w:p>
        </w:tc>
      </w:tr>
    </w:tbl>
    <w:p w:rsidR="009072C6" w:rsidRPr="00796320" w:rsidRDefault="009072C6" w:rsidP="005E6E6B">
      <w:pPr>
        <w:rPr>
          <w:sz w:val="24"/>
          <w:szCs w:val="24"/>
        </w:rPr>
      </w:pPr>
      <w:r w:rsidRPr="00796320">
        <w:rPr>
          <w:sz w:val="24"/>
          <w:szCs w:val="24"/>
        </w:rPr>
        <w:tab/>
      </w:r>
      <w:r w:rsidRPr="00796320">
        <w:rPr>
          <w:sz w:val="24"/>
          <w:szCs w:val="24"/>
        </w:rPr>
        <w:tab/>
      </w:r>
      <w:r w:rsidRPr="00796320">
        <w:rPr>
          <w:sz w:val="24"/>
          <w:szCs w:val="24"/>
        </w:rPr>
        <w:tab/>
        <w:t xml:space="preserve"> </w:t>
      </w:r>
    </w:p>
    <w:p w:rsidR="009072C6" w:rsidRPr="00796320" w:rsidRDefault="009072C6" w:rsidP="005E6E6B">
      <w:pPr>
        <w:rPr>
          <w:sz w:val="24"/>
          <w:szCs w:val="24"/>
        </w:rPr>
      </w:pPr>
    </w:p>
    <w:p w:rsidR="009072C6" w:rsidRPr="00796320" w:rsidRDefault="009072C6" w:rsidP="005E6E6B">
      <w:pPr>
        <w:rPr>
          <w:sz w:val="24"/>
          <w:szCs w:val="24"/>
        </w:rPr>
      </w:pPr>
    </w:p>
    <w:p w:rsidR="009072C6" w:rsidRPr="00796320" w:rsidRDefault="009072C6" w:rsidP="005E6E6B">
      <w:pPr>
        <w:rPr>
          <w:sz w:val="24"/>
          <w:szCs w:val="24"/>
        </w:rPr>
      </w:pPr>
    </w:p>
    <w:p w:rsidR="009072C6" w:rsidRPr="00796320" w:rsidRDefault="009072C6" w:rsidP="005E6E6B">
      <w:pPr>
        <w:rPr>
          <w:sz w:val="24"/>
          <w:szCs w:val="24"/>
        </w:rPr>
      </w:pPr>
    </w:p>
    <w:p w:rsidR="009072C6" w:rsidRPr="00796320" w:rsidRDefault="009072C6" w:rsidP="005E6E6B">
      <w:pPr>
        <w:rPr>
          <w:sz w:val="24"/>
          <w:szCs w:val="24"/>
        </w:rPr>
      </w:pPr>
    </w:p>
    <w:p w:rsidR="0068001A" w:rsidRPr="00796320" w:rsidRDefault="0068001A" w:rsidP="005E6E6B">
      <w:pPr>
        <w:rPr>
          <w:sz w:val="24"/>
          <w:szCs w:val="24"/>
        </w:rPr>
      </w:pPr>
    </w:p>
    <w:p w:rsidR="002835E1" w:rsidRPr="00796320" w:rsidRDefault="00911ADB" w:rsidP="005E6E6B">
      <w:pPr>
        <w:tabs>
          <w:tab w:val="left" w:pos="9498"/>
        </w:tabs>
        <w:jc w:val="both"/>
        <w:rPr>
          <w:b/>
          <w:sz w:val="24"/>
          <w:szCs w:val="24"/>
        </w:rPr>
      </w:pPr>
      <w:r w:rsidRPr="00796320">
        <w:rPr>
          <w:sz w:val="24"/>
          <w:szCs w:val="24"/>
        </w:rPr>
        <w:t xml:space="preserve">     </w:t>
      </w:r>
      <w:r w:rsidR="004F0D58" w:rsidRPr="00796320">
        <w:rPr>
          <w:sz w:val="24"/>
          <w:szCs w:val="24"/>
        </w:rPr>
        <w:t xml:space="preserve">   </w:t>
      </w:r>
      <w:r w:rsidR="002835E1" w:rsidRPr="00796320">
        <w:rPr>
          <w:sz w:val="24"/>
          <w:szCs w:val="24"/>
        </w:rPr>
        <w:t xml:space="preserve">В соответствии с пунктом 2 статьи 160.1 Бюджетного кодекса Российской Федерации, приказом Минфина России от 18.11.2022 № 172н «Об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 пеням и штрафам по ним» </w:t>
      </w:r>
      <w:r w:rsidR="00857BBA" w:rsidRPr="00796320">
        <w:rPr>
          <w:sz w:val="24"/>
          <w:szCs w:val="24"/>
        </w:rPr>
        <w:t>руко</w:t>
      </w:r>
      <w:r w:rsidR="003B67CD">
        <w:rPr>
          <w:sz w:val="24"/>
          <w:szCs w:val="24"/>
        </w:rPr>
        <w:t xml:space="preserve">водствуясь Уставом </w:t>
      </w:r>
      <w:proofErr w:type="spellStart"/>
      <w:r w:rsidR="003B67CD">
        <w:rPr>
          <w:sz w:val="24"/>
          <w:szCs w:val="24"/>
        </w:rPr>
        <w:t>Бакур</w:t>
      </w:r>
      <w:r w:rsidR="00796320" w:rsidRPr="00796320">
        <w:rPr>
          <w:sz w:val="24"/>
          <w:szCs w:val="24"/>
        </w:rPr>
        <w:t>ского</w:t>
      </w:r>
      <w:proofErr w:type="spellEnd"/>
      <w:r w:rsidR="00857BBA" w:rsidRPr="00796320">
        <w:rPr>
          <w:sz w:val="24"/>
          <w:szCs w:val="24"/>
        </w:rPr>
        <w:t xml:space="preserve"> му</w:t>
      </w:r>
      <w:r w:rsidR="00796320" w:rsidRPr="00796320">
        <w:rPr>
          <w:sz w:val="24"/>
          <w:szCs w:val="24"/>
        </w:rPr>
        <w:t xml:space="preserve">ниципального образования </w:t>
      </w:r>
      <w:proofErr w:type="spellStart"/>
      <w:r w:rsidR="00796320" w:rsidRPr="00796320">
        <w:rPr>
          <w:sz w:val="24"/>
          <w:szCs w:val="24"/>
        </w:rPr>
        <w:t>Екатеринов</w:t>
      </w:r>
      <w:r w:rsidR="00857BBA" w:rsidRPr="00796320">
        <w:rPr>
          <w:sz w:val="24"/>
          <w:szCs w:val="24"/>
        </w:rPr>
        <w:t>ского</w:t>
      </w:r>
      <w:proofErr w:type="spellEnd"/>
      <w:r w:rsidR="00857BBA" w:rsidRPr="00796320">
        <w:rPr>
          <w:sz w:val="24"/>
          <w:szCs w:val="24"/>
        </w:rPr>
        <w:t xml:space="preserve"> муниципального района Саратовской области, ПОСТАНОВЛЯЕТ</w:t>
      </w:r>
      <w:r w:rsidR="009072C6" w:rsidRPr="00796320">
        <w:rPr>
          <w:b/>
          <w:sz w:val="24"/>
          <w:szCs w:val="24"/>
        </w:rPr>
        <w:t>:</w:t>
      </w:r>
    </w:p>
    <w:p w:rsidR="00857BBA" w:rsidRPr="00796320" w:rsidRDefault="00857BBA" w:rsidP="005E6E6B">
      <w:pPr>
        <w:tabs>
          <w:tab w:val="left" w:pos="9498"/>
        </w:tabs>
        <w:jc w:val="both"/>
        <w:rPr>
          <w:sz w:val="24"/>
          <w:szCs w:val="24"/>
        </w:rPr>
      </w:pPr>
    </w:p>
    <w:p w:rsidR="002835E1" w:rsidRPr="00796320" w:rsidRDefault="00857BBA" w:rsidP="00857BBA">
      <w:pPr>
        <w:pStyle w:val="11"/>
        <w:spacing w:after="0" w:line="240" w:lineRule="auto"/>
        <w:ind w:left="0" w:right="0" w:firstLine="567"/>
        <w:rPr>
          <w:color w:val="auto"/>
          <w:sz w:val="24"/>
          <w:szCs w:val="24"/>
          <w:lang w:val="ru-RU"/>
        </w:rPr>
      </w:pPr>
      <w:r w:rsidRPr="00796320">
        <w:rPr>
          <w:color w:val="auto"/>
          <w:sz w:val="24"/>
          <w:szCs w:val="24"/>
          <w:lang w:val="ru-RU"/>
        </w:rPr>
        <w:t xml:space="preserve">1. </w:t>
      </w:r>
      <w:r w:rsidR="002835E1" w:rsidRPr="00796320">
        <w:rPr>
          <w:color w:val="auto"/>
          <w:sz w:val="24"/>
          <w:szCs w:val="24"/>
          <w:lang w:val="ru-RU"/>
        </w:rPr>
        <w:t xml:space="preserve">Утвердить </w:t>
      </w:r>
      <w:r w:rsidRPr="00796320">
        <w:rPr>
          <w:sz w:val="24"/>
          <w:szCs w:val="24"/>
          <w:lang w:val="ru-RU"/>
        </w:rPr>
        <w:t>регламент реализации полномочий</w:t>
      </w:r>
      <w:r w:rsidR="003B67CD">
        <w:rPr>
          <w:sz w:val="24"/>
          <w:szCs w:val="24"/>
          <w:lang w:val="ru-RU"/>
        </w:rPr>
        <w:t xml:space="preserve"> администрации </w:t>
      </w:r>
      <w:proofErr w:type="spellStart"/>
      <w:r w:rsidR="003B67CD">
        <w:rPr>
          <w:sz w:val="24"/>
          <w:szCs w:val="24"/>
          <w:lang w:val="ru-RU"/>
        </w:rPr>
        <w:t>Бакур</w:t>
      </w:r>
      <w:r w:rsidR="00796320">
        <w:rPr>
          <w:sz w:val="24"/>
          <w:szCs w:val="24"/>
          <w:lang w:val="ru-RU"/>
        </w:rPr>
        <w:t>ского</w:t>
      </w:r>
      <w:proofErr w:type="spellEnd"/>
      <w:r w:rsidR="00796320">
        <w:rPr>
          <w:sz w:val="24"/>
          <w:szCs w:val="24"/>
          <w:lang w:val="ru-RU"/>
        </w:rPr>
        <w:t xml:space="preserve"> </w:t>
      </w:r>
      <w:r w:rsidRPr="00796320">
        <w:rPr>
          <w:sz w:val="24"/>
          <w:szCs w:val="24"/>
          <w:lang w:val="ru-RU"/>
        </w:rPr>
        <w:t>м</w:t>
      </w:r>
      <w:r w:rsidR="00796320">
        <w:rPr>
          <w:sz w:val="24"/>
          <w:szCs w:val="24"/>
          <w:lang w:val="ru-RU"/>
        </w:rPr>
        <w:t xml:space="preserve">униципального образования </w:t>
      </w:r>
      <w:proofErr w:type="spellStart"/>
      <w:r w:rsidR="00796320">
        <w:rPr>
          <w:sz w:val="24"/>
          <w:szCs w:val="24"/>
          <w:lang w:val="ru-RU"/>
        </w:rPr>
        <w:t>Екатери</w:t>
      </w:r>
      <w:r w:rsidRPr="00796320">
        <w:rPr>
          <w:sz w:val="24"/>
          <w:szCs w:val="24"/>
          <w:lang w:val="ru-RU"/>
        </w:rPr>
        <w:t>н</w:t>
      </w:r>
      <w:r w:rsidR="00796320">
        <w:rPr>
          <w:sz w:val="24"/>
          <w:szCs w:val="24"/>
          <w:lang w:val="ru-RU"/>
        </w:rPr>
        <w:t>ов</w:t>
      </w:r>
      <w:r w:rsidRPr="00796320">
        <w:rPr>
          <w:sz w:val="24"/>
          <w:szCs w:val="24"/>
          <w:lang w:val="ru-RU"/>
        </w:rPr>
        <w:t>ского</w:t>
      </w:r>
      <w:proofErr w:type="spellEnd"/>
      <w:r w:rsidRPr="00796320">
        <w:rPr>
          <w:sz w:val="24"/>
          <w:szCs w:val="24"/>
          <w:lang w:val="ru-RU"/>
        </w:rPr>
        <w:t xml:space="preserve"> муниципального района Саратовской области по взысканию дебиторской задолженности по платежам в бюджет, пеням и штрафам по ним</w:t>
      </w:r>
      <w:r w:rsidR="008025FE" w:rsidRPr="00796320">
        <w:rPr>
          <w:color w:val="auto"/>
          <w:sz w:val="24"/>
          <w:szCs w:val="24"/>
          <w:lang w:val="ru-RU"/>
        </w:rPr>
        <w:t xml:space="preserve"> согласно </w:t>
      </w:r>
      <w:r w:rsidR="002835E1" w:rsidRPr="00796320">
        <w:rPr>
          <w:color w:val="auto"/>
          <w:sz w:val="24"/>
          <w:szCs w:val="24"/>
          <w:lang w:val="ru-RU"/>
        </w:rPr>
        <w:t>приложени</w:t>
      </w:r>
      <w:r w:rsidR="008025FE" w:rsidRPr="00796320">
        <w:rPr>
          <w:color w:val="auto"/>
          <w:sz w:val="24"/>
          <w:szCs w:val="24"/>
          <w:lang w:val="ru-RU"/>
        </w:rPr>
        <w:t>ю к настоящему постановлению</w:t>
      </w:r>
      <w:r w:rsidR="002835E1" w:rsidRPr="00796320">
        <w:rPr>
          <w:color w:val="auto"/>
          <w:sz w:val="24"/>
          <w:szCs w:val="24"/>
          <w:lang w:val="ru-RU"/>
        </w:rPr>
        <w:t>.</w:t>
      </w:r>
    </w:p>
    <w:p w:rsidR="002835E1" w:rsidRPr="00796320" w:rsidRDefault="00857BBA" w:rsidP="00857BBA">
      <w:pPr>
        <w:pStyle w:val="11"/>
        <w:spacing w:after="0" w:line="240" w:lineRule="auto"/>
        <w:ind w:left="0" w:right="0" w:firstLine="567"/>
        <w:rPr>
          <w:color w:val="auto"/>
          <w:sz w:val="24"/>
          <w:szCs w:val="24"/>
          <w:lang w:val="ru-RU"/>
        </w:rPr>
      </w:pPr>
      <w:r w:rsidRPr="00796320">
        <w:rPr>
          <w:color w:val="auto"/>
          <w:sz w:val="24"/>
          <w:szCs w:val="24"/>
          <w:lang w:val="ru-RU"/>
        </w:rPr>
        <w:t xml:space="preserve">2. </w:t>
      </w:r>
      <w:r w:rsidR="002835E1" w:rsidRPr="00796320">
        <w:rPr>
          <w:color w:val="auto"/>
          <w:sz w:val="24"/>
          <w:szCs w:val="24"/>
          <w:lang w:val="ru-RU"/>
        </w:rPr>
        <w:t>Настоящее постановление вступает в силу со дня его принятия и распространяется на правоотношения, возникшие с 01 января 2023</w:t>
      </w:r>
      <w:r w:rsidR="00835B75" w:rsidRPr="00796320">
        <w:rPr>
          <w:color w:val="auto"/>
          <w:sz w:val="24"/>
          <w:szCs w:val="24"/>
          <w:lang w:val="ru-RU"/>
        </w:rPr>
        <w:t xml:space="preserve"> </w:t>
      </w:r>
      <w:r w:rsidR="002835E1" w:rsidRPr="00796320">
        <w:rPr>
          <w:color w:val="auto"/>
          <w:sz w:val="24"/>
          <w:szCs w:val="24"/>
          <w:lang w:val="ru-RU"/>
        </w:rPr>
        <w:t>года.</w:t>
      </w:r>
    </w:p>
    <w:p w:rsidR="00857BBA" w:rsidRPr="00796320" w:rsidRDefault="00857BBA" w:rsidP="00857BBA">
      <w:pPr>
        <w:pStyle w:val="ConsPlusCell"/>
        <w:widowControl w:val="0"/>
        <w:ind w:firstLine="567"/>
        <w:jc w:val="both"/>
        <w:rPr>
          <w:rFonts w:ascii="Times New Roman" w:hAnsi="Times New Roman" w:cs="Times New Roman"/>
          <w:sz w:val="24"/>
          <w:szCs w:val="24"/>
        </w:rPr>
      </w:pPr>
      <w:r w:rsidRPr="00796320">
        <w:rPr>
          <w:rFonts w:ascii="Times New Roman" w:hAnsi="Times New Roman" w:cs="Times New Roman"/>
          <w:sz w:val="24"/>
          <w:szCs w:val="24"/>
        </w:rPr>
        <w:t>3. Настоящее постановление подлежит официальному обнародованию.</w:t>
      </w:r>
    </w:p>
    <w:p w:rsidR="002835E1" w:rsidRDefault="00857BBA" w:rsidP="00857BBA">
      <w:pPr>
        <w:pStyle w:val="11"/>
        <w:spacing w:after="0" w:line="240" w:lineRule="auto"/>
        <w:ind w:left="0" w:right="0" w:firstLine="567"/>
        <w:rPr>
          <w:color w:val="auto"/>
          <w:sz w:val="24"/>
          <w:szCs w:val="24"/>
          <w:lang w:val="ru-RU"/>
        </w:rPr>
      </w:pPr>
      <w:r w:rsidRPr="00796320">
        <w:rPr>
          <w:color w:val="auto"/>
          <w:sz w:val="24"/>
          <w:szCs w:val="24"/>
          <w:lang w:val="ru-RU"/>
        </w:rPr>
        <w:t xml:space="preserve">4. </w:t>
      </w:r>
      <w:r w:rsidR="002835E1" w:rsidRPr="00796320">
        <w:rPr>
          <w:color w:val="auto"/>
          <w:sz w:val="24"/>
          <w:szCs w:val="24"/>
          <w:lang w:val="ru-RU"/>
        </w:rPr>
        <w:t xml:space="preserve">Контроль за исполнением настоящего постановления </w:t>
      </w:r>
      <w:r w:rsidR="00796320" w:rsidRPr="00796320">
        <w:rPr>
          <w:color w:val="auto"/>
          <w:sz w:val="24"/>
          <w:szCs w:val="24"/>
          <w:lang w:val="ru-RU"/>
        </w:rPr>
        <w:t>оставляю за собой.</w:t>
      </w:r>
    </w:p>
    <w:p w:rsidR="00042F75" w:rsidRDefault="00042F75" w:rsidP="00857BBA">
      <w:pPr>
        <w:pStyle w:val="11"/>
        <w:spacing w:after="0" w:line="240" w:lineRule="auto"/>
        <w:ind w:left="0" w:right="0" w:firstLine="567"/>
        <w:rPr>
          <w:color w:val="auto"/>
          <w:sz w:val="24"/>
          <w:szCs w:val="24"/>
          <w:lang w:val="ru-RU"/>
        </w:rPr>
      </w:pPr>
    </w:p>
    <w:p w:rsidR="00042F75" w:rsidRPr="00796320" w:rsidRDefault="00042F75" w:rsidP="00857BBA">
      <w:pPr>
        <w:pStyle w:val="11"/>
        <w:spacing w:after="0" w:line="240" w:lineRule="auto"/>
        <w:ind w:left="0" w:right="0" w:firstLine="567"/>
        <w:rPr>
          <w:color w:val="auto"/>
          <w:sz w:val="24"/>
          <w:szCs w:val="24"/>
          <w:lang w:val="ru-RU"/>
        </w:rPr>
      </w:pPr>
    </w:p>
    <w:p w:rsidR="002835E1" w:rsidRPr="00681DE3" w:rsidRDefault="002835E1" w:rsidP="005E6E6B">
      <w:pPr>
        <w:rPr>
          <w:sz w:val="24"/>
          <w:szCs w:val="24"/>
        </w:rPr>
      </w:pPr>
    </w:p>
    <w:p w:rsidR="005E6E6B" w:rsidRPr="00681DE3" w:rsidRDefault="005E6E6B" w:rsidP="005E6E6B">
      <w:pPr>
        <w:rPr>
          <w:sz w:val="24"/>
          <w:szCs w:val="24"/>
        </w:rPr>
      </w:pPr>
    </w:p>
    <w:p w:rsidR="00F05336" w:rsidRPr="00C23BB7" w:rsidRDefault="00042F75" w:rsidP="00042F75">
      <w:pPr>
        <w:rPr>
          <w:rFonts w:eastAsia="Calibri"/>
          <w:b/>
          <w:sz w:val="24"/>
          <w:szCs w:val="24"/>
          <w:lang w:eastAsia="en-US"/>
        </w:rPr>
      </w:pPr>
      <w:r>
        <w:rPr>
          <w:b/>
          <w:sz w:val="24"/>
          <w:szCs w:val="24"/>
        </w:rPr>
        <w:t>И.О.</w:t>
      </w:r>
      <w:r w:rsidR="00911ADB" w:rsidRPr="00C23BB7">
        <w:rPr>
          <w:b/>
          <w:sz w:val="24"/>
          <w:szCs w:val="24"/>
        </w:rPr>
        <w:t>Г</w:t>
      </w:r>
      <w:r w:rsidR="00FA6CA6" w:rsidRPr="00C23BB7">
        <w:rPr>
          <w:b/>
          <w:sz w:val="24"/>
          <w:szCs w:val="24"/>
        </w:rPr>
        <w:t>лав</w:t>
      </w:r>
      <w:r>
        <w:rPr>
          <w:b/>
          <w:sz w:val="24"/>
          <w:szCs w:val="24"/>
        </w:rPr>
        <w:t>ы</w:t>
      </w:r>
      <w:r w:rsidR="00B612AE" w:rsidRPr="00C23BB7">
        <w:rPr>
          <w:b/>
          <w:sz w:val="24"/>
          <w:szCs w:val="24"/>
        </w:rPr>
        <w:t xml:space="preserve"> </w:t>
      </w:r>
      <w:r w:rsidR="00FA6CA6" w:rsidRPr="00C23BB7">
        <w:rPr>
          <w:b/>
          <w:sz w:val="24"/>
          <w:szCs w:val="24"/>
        </w:rPr>
        <w:t xml:space="preserve">администрации  </w:t>
      </w:r>
      <w:proofErr w:type="spellStart"/>
      <w:r>
        <w:rPr>
          <w:b/>
          <w:sz w:val="24"/>
          <w:szCs w:val="24"/>
        </w:rPr>
        <w:t>Бакурского</w:t>
      </w:r>
      <w:proofErr w:type="spellEnd"/>
      <w:r w:rsidR="00FA6CA6" w:rsidRPr="00C23BB7">
        <w:rPr>
          <w:b/>
          <w:sz w:val="24"/>
          <w:szCs w:val="24"/>
        </w:rPr>
        <w:t xml:space="preserve">                                                       </w:t>
      </w:r>
      <w:r w:rsidR="00B612AE" w:rsidRPr="00C23BB7">
        <w:rPr>
          <w:b/>
          <w:sz w:val="24"/>
          <w:szCs w:val="24"/>
        </w:rPr>
        <w:t xml:space="preserve">        </w:t>
      </w:r>
      <w:r w:rsidR="00FA6CA6" w:rsidRPr="00C23BB7">
        <w:rPr>
          <w:b/>
          <w:sz w:val="24"/>
          <w:szCs w:val="24"/>
        </w:rPr>
        <w:t xml:space="preserve">      </w:t>
      </w:r>
      <w:r w:rsidR="00B612AE" w:rsidRPr="00C23BB7">
        <w:rPr>
          <w:b/>
          <w:sz w:val="24"/>
          <w:szCs w:val="24"/>
        </w:rPr>
        <w:t xml:space="preserve">           </w:t>
      </w:r>
      <w:r w:rsidR="00E50589" w:rsidRPr="00C23BB7">
        <w:rPr>
          <w:b/>
          <w:sz w:val="24"/>
          <w:szCs w:val="24"/>
        </w:rPr>
        <w:t xml:space="preserve"> </w:t>
      </w:r>
      <w:r w:rsidR="00E43444" w:rsidRPr="00C23BB7">
        <w:rPr>
          <w:b/>
          <w:sz w:val="24"/>
          <w:szCs w:val="24"/>
        </w:rPr>
        <w:t xml:space="preserve">  </w:t>
      </w:r>
      <w:r w:rsidR="00796320" w:rsidRPr="00C23BB7">
        <w:rPr>
          <w:rFonts w:eastAsia="Calibri"/>
          <w:b/>
          <w:sz w:val="24"/>
          <w:szCs w:val="24"/>
          <w:lang w:eastAsia="en-US"/>
        </w:rPr>
        <w:t xml:space="preserve">муниципального </w:t>
      </w:r>
      <w:r>
        <w:rPr>
          <w:rFonts w:eastAsia="Calibri"/>
          <w:b/>
          <w:sz w:val="24"/>
          <w:szCs w:val="24"/>
          <w:lang w:eastAsia="en-US"/>
        </w:rPr>
        <w:t xml:space="preserve"> о</w:t>
      </w:r>
      <w:r w:rsidR="00796320" w:rsidRPr="00C23BB7">
        <w:rPr>
          <w:rFonts w:eastAsia="Calibri"/>
          <w:b/>
          <w:sz w:val="24"/>
          <w:szCs w:val="24"/>
          <w:lang w:eastAsia="en-US"/>
        </w:rPr>
        <w:t xml:space="preserve">бразования        </w:t>
      </w:r>
      <w:r w:rsidR="00C23BB7">
        <w:rPr>
          <w:rFonts w:eastAsia="Calibri"/>
          <w:b/>
          <w:sz w:val="24"/>
          <w:szCs w:val="24"/>
          <w:lang w:eastAsia="en-US"/>
        </w:rPr>
        <w:t xml:space="preserve">  </w:t>
      </w:r>
      <w:r w:rsidR="00796320" w:rsidRPr="00C23BB7">
        <w:rPr>
          <w:rFonts w:eastAsia="Calibri"/>
          <w:b/>
          <w:sz w:val="24"/>
          <w:szCs w:val="24"/>
          <w:lang w:eastAsia="en-US"/>
        </w:rPr>
        <w:t xml:space="preserve">                                     </w:t>
      </w:r>
      <w:r w:rsidR="003B67CD">
        <w:rPr>
          <w:rFonts w:eastAsia="Calibri"/>
          <w:b/>
          <w:sz w:val="24"/>
          <w:szCs w:val="24"/>
          <w:lang w:eastAsia="en-US"/>
        </w:rPr>
        <w:t xml:space="preserve">                    </w:t>
      </w:r>
      <w:proofErr w:type="spellStart"/>
      <w:r w:rsidR="003B67CD">
        <w:rPr>
          <w:rFonts w:eastAsia="Calibri"/>
          <w:b/>
          <w:sz w:val="24"/>
          <w:szCs w:val="24"/>
          <w:lang w:eastAsia="en-US"/>
        </w:rPr>
        <w:t>А.И.Котков</w:t>
      </w:r>
      <w:proofErr w:type="spellEnd"/>
      <w:r w:rsidR="00F1245F" w:rsidRPr="00C23BB7">
        <w:rPr>
          <w:rFonts w:eastAsia="Calibri"/>
          <w:b/>
          <w:sz w:val="24"/>
          <w:szCs w:val="24"/>
          <w:lang w:eastAsia="en-US"/>
        </w:rPr>
        <w:tab/>
      </w:r>
    </w:p>
    <w:p w:rsidR="0011134D" w:rsidRPr="00C23BB7" w:rsidRDefault="0011134D" w:rsidP="005E6E6B">
      <w:pPr>
        <w:widowControl w:val="0"/>
        <w:jc w:val="right"/>
        <w:rPr>
          <w:rFonts w:eastAsia="Calibri"/>
          <w:b/>
          <w:sz w:val="24"/>
          <w:szCs w:val="24"/>
          <w:lang w:eastAsia="en-US"/>
        </w:rPr>
      </w:pPr>
    </w:p>
    <w:p w:rsidR="00857BBA" w:rsidRPr="00C23BB7" w:rsidRDefault="00857BBA" w:rsidP="005E6E6B">
      <w:pPr>
        <w:widowControl w:val="0"/>
        <w:jc w:val="right"/>
        <w:rPr>
          <w:rFonts w:eastAsia="Calibri"/>
          <w:b/>
          <w:sz w:val="24"/>
          <w:szCs w:val="24"/>
          <w:lang w:eastAsia="en-US"/>
        </w:rPr>
      </w:pPr>
    </w:p>
    <w:p w:rsidR="00857BBA" w:rsidRPr="00681DE3" w:rsidRDefault="00857BBA" w:rsidP="005E6E6B">
      <w:pPr>
        <w:widowControl w:val="0"/>
        <w:jc w:val="right"/>
        <w:rPr>
          <w:rFonts w:eastAsia="Calibri"/>
          <w:sz w:val="24"/>
          <w:szCs w:val="24"/>
          <w:lang w:eastAsia="en-US"/>
        </w:rPr>
      </w:pPr>
    </w:p>
    <w:p w:rsidR="00857BBA" w:rsidRPr="00681DE3" w:rsidRDefault="00857BBA" w:rsidP="005E6E6B">
      <w:pPr>
        <w:widowControl w:val="0"/>
        <w:jc w:val="right"/>
        <w:rPr>
          <w:rFonts w:eastAsia="Calibri"/>
          <w:sz w:val="24"/>
          <w:szCs w:val="24"/>
          <w:lang w:eastAsia="en-US"/>
        </w:rPr>
      </w:pPr>
    </w:p>
    <w:p w:rsidR="00857BBA" w:rsidRPr="00681DE3" w:rsidRDefault="00857BBA" w:rsidP="005E6E6B">
      <w:pPr>
        <w:widowControl w:val="0"/>
        <w:jc w:val="right"/>
        <w:rPr>
          <w:rFonts w:eastAsia="Calibri"/>
          <w:sz w:val="24"/>
          <w:szCs w:val="24"/>
          <w:lang w:eastAsia="en-US"/>
        </w:rPr>
      </w:pPr>
    </w:p>
    <w:p w:rsidR="00857BBA" w:rsidRPr="00681DE3" w:rsidRDefault="00857BBA" w:rsidP="005E6E6B">
      <w:pPr>
        <w:widowControl w:val="0"/>
        <w:jc w:val="right"/>
        <w:rPr>
          <w:rFonts w:eastAsia="Calibri"/>
          <w:sz w:val="24"/>
          <w:szCs w:val="24"/>
          <w:lang w:eastAsia="en-US"/>
        </w:rPr>
      </w:pPr>
    </w:p>
    <w:p w:rsidR="00857BBA" w:rsidRDefault="00857BBA" w:rsidP="005E6E6B">
      <w:pPr>
        <w:widowControl w:val="0"/>
        <w:jc w:val="right"/>
        <w:rPr>
          <w:rFonts w:eastAsia="Calibri"/>
          <w:sz w:val="24"/>
          <w:szCs w:val="24"/>
          <w:lang w:eastAsia="en-US"/>
        </w:rPr>
      </w:pPr>
    </w:p>
    <w:p w:rsidR="00796320" w:rsidRDefault="00796320" w:rsidP="005E6E6B">
      <w:pPr>
        <w:widowControl w:val="0"/>
        <w:jc w:val="right"/>
        <w:rPr>
          <w:rFonts w:eastAsia="Calibri"/>
          <w:sz w:val="24"/>
          <w:szCs w:val="24"/>
          <w:lang w:eastAsia="en-US"/>
        </w:rPr>
      </w:pPr>
    </w:p>
    <w:p w:rsidR="00796320" w:rsidRDefault="00796320" w:rsidP="005E6E6B">
      <w:pPr>
        <w:widowControl w:val="0"/>
        <w:jc w:val="right"/>
        <w:rPr>
          <w:rFonts w:eastAsia="Calibri"/>
          <w:sz w:val="24"/>
          <w:szCs w:val="24"/>
          <w:lang w:eastAsia="en-US"/>
        </w:rPr>
      </w:pPr>
    </w:p>
    <w:p w:rsidR="00796320" w:rsidRDefault="00796320" w:rsidP="005E6E6B">
      <w:pPr>
        <w:widowControl w:val="0"/>
        <w:jc w:val="right"/>
        <w:rPr>
          <w:rFonts w:eastAsia="Calibri"/>
          <w:sz w:val="24"/>
          <w:szCs w:val="24"/>
          <w:lang w:eastAsia="en-US"/>
        </w:rPr>
      </w:pPr>
    </w:p>
    <w:p w:rsidR="00796320" w:rsidRDefault="00796320" w:rsidP="005E6E6B">
      <w:pPr>
        <w:widowControl w:val="0"/>
        <w:jc w:val="right"/>
        <w:rPr>
          <w:rFonts w:eastAsia="Calibri"/>
          <w:sz w:val="24"/>
          <w:szCs w:val="24"/>
          <w:lang w:eastAsia="en-US"/>
        </w:rPr>
      </w:pPr>
    </w:p>
    <w:p w:rsidR="00796320" w:rsidRDefault="00796320" w:rsidP="005E6E6B">
      <w:pPr>
        <w:widowControl w:val="0"/>
        <w:jc w:val="right"/>
        <w:rPr>
          <w:rFonts w:eastAsia="Calibri"/>
          <w:sz w:val="24"/>
          <w:szCs w:val="24"/>
          <w:lang w:eastAsia="en-US"/>
        </w:rPr>
      </w:pPr>
    </w:p>
    <w:p w:rsidR="00796320" w:rsidRDefault="00796320" w:rsidP="005E6E6B">
      <w:pPr>
        <w:widowControl w:val="0"/>
        <w:jc w:val="right"/>
        <w:rPr>
          <w:rFonts w:eastAsia="Calibri"/>
          <w:sz w:val="24"/>
          <w:szCs w:val="24"/>
          <w:lang w:eastAsia="en-US"/>
        </w:rPr>
      </w:pPr>
    </w:p>
    <w:p w:rsidR="00857BBA" w:rsidRDefault="00857BBA" w:rsidP="005E6E6B">
      <w:pPr>
        <w:widowControl w:val="0"/>
        <w:jc w:val="right"/>
        <w:rPr>
          <w:rFonts w:eastAsia="Calibri"/>
          <w:sz w:val="24"/>
          <w:szCs w:val="24"/>
          <w:lang w:eastAsia="en-US"/>
        </w:rPr>
      </w:pPr>
    </w:p>
    <w:p w:rsidR="00C73D46" w:rsidRPr="00681DE3" w:rsidRDefault="00C73D46" w:rsidP="005E6E6B">
      <w:pPr>
        <w:widowControl w:val="0"/>
        <w:jc w:val="right"/>
        <w:rPr>
          <w:rFonts w:eastAsia="Calibri"/>
          <w:sz w:val="24"/>
          <w:szCs w:val="24"/>
          <w:lang w:eastAsia="en-US"/>
        </w:rPr>
      </w:pPr>
    </w:p>
    <w:p w:rsidR="001B621C" w:rsidRPr="00681DE3" w:rsidRDefault="001B621C" w:rsidP="005E6E6B">
      <w:pPr>
        <w:widowControl w:val="0"/>
        <w:jc w:val="right"/>
        <w:rPr>
          <w:rFonts w:eastAsia="Calibri"/>
          <w:sz w:val="24"/>
          <w:szCs w:val="24"/>
          <w:lang w:eastAsia="en-US"/>
        </w:rPr>
      </w:pPr>
      <w:r w:rsidRPr="00681DE3">
        <w:rPr>
          <w:rFonts w:eastAsia="Calibri"/>
          <w:sz w:val="24"/>
          <w:szCs w:val="24"/>
          <w:lang w:eastAsia="en-US"/>
        </w:rPr>
        <w:lastRenderedPageBreak/>
        <w:t>УТВЕРЖДЕН</w:t>
      </w:r>
    </w:p>
    <w:p w:rsidR="001B621C" w:rsidRPr="00681DE3" w:rsidRDefault="001B621C" w:rsidP="005E6E6B">
      <w:pPr>
        <w:widowControl w:val="0"/>
        <w:ind w:firstLine="709"/>
        <w:jc w:val="right"/>
        <w:rPr>
          <w:rFonts w:eastAsia="Calibri"/>
          <w:sz w:val="24"/>
          <w:szCs w:val="24"/>
          <w:lang w:eastAsia="en-US"/>
        </w:rPr>
      </w:pPr>
      <w:r w:rsidRPr="00681DE3">
        <w:rPr>
          <w:rFonts w:eastAsia="Calibri"/>
          <w:sz w:val="24"/>
          <w:szCs w:val="24"/>
          <w:lang w:eastAsia="en-US"/>
        </w:rPr>
        <w:t>постановлением администрации</w:t>
      </w:r>
    </w:p>
    <w:p w:rsidR="001B621C" w:rsidRPr="00681DE3" w:rsidRDefault="003B67CD" w:rsidP="005E6E6B">
      <w:pPr>
        <w:widowControl w:val="0"/>
        <w:ind w:firstLine="709"/>
        <w:jc w:val="right"/>
        <w:rPr>
          <w:rFonts w:eastAsia="Calibri"/>
          <w:sz w:val="24"/>
          <w:szCs w:val="24"/>
          <w:lang w:eastAsia="en-US"/>
        </w:rPr>
      </w:pPr>
      <w:proofErr w:type="spellStart"/>
      <w:r>
        <w:rPr>
          <w:rFonts w:eastAsia="Calibri"/>
          <w:sz w:val="24"/>
          <w:szCs w:val="24"/>
          <w:lang w:eastAsia="en-US"/>
        </w:rPr>
        <w:t>Бакур</w:t>
      </w:r>
      <w:r w:rsidR="00796320">
        <w:rPr>
          <w:rFonts w:eastAsia="Calibri"/>
          <w:sz w:val="24"/>
          <w:szCs w:val="24"/>
          <w:lang w:eastAsia="en-US"/>
        </w:rPr>
        <w:t>ского</w:t>
      </w:r>
      <w:proofErr w:type="spellEnd"/>
      <w:r w:rsidR="00796320">
        <w:rPr>
          <w:rFonts w:eastAsia="Calibri"/>
          <w:sz w:val="24"/>
          <w:szCs w:val="24"/>
          <w:lang w:eastAsia="en-US"/>
        </w:rPr>
        <w:t xml:space="preserve"> </w:t>
      </w:r>
      <w:r w:rsidR="001B621C" w:rsidRPr="00681DE3">
        <w:rPr>
          <w:rFonts w:eastAsia="Calibri"/>
          <w:sz w:val="24"/>
          <w:szCs w:val="24"/>
          <w:lang w:eastAsia="en-US"/>
        </w:rPr>
        <w:t>муниципального образования</w:t>
      </w:r>
    </w:p>
    <w:p w:rsidR="001B621C" w:rsidRPr="00681DE3" w:rsidRDefault="00796320" w:rsidP="005E6E6B">
      <w:pPr>
        <w:widowControl w:val="0"/>
        <w:ind w:firstLine="709"/>
        <w:jc w:val="right"/>
        <w:rPr>
          <w:rFonts w:eastAsia="Calibri"/>
          <w:sz w:val="24"/>
          <w:szCs w:val="24"/>
          <w:lang w:eastAsia="en-US"/>
        </w:rPr>
      </w:pPr>
      <w:proofErr w:type="spellStart"/>
      <w:r>
        <w:rPr>
          <w:rFonts w:eastAsia="Calibri"/>
          <w:sz w:val="24"/>
          <w:szCs w:val="24"/>
          <w:lang w:eastAsia="en-US"/>
        </w:rPr>
        <w:t>Екатеринов</w:t>
      </w:r>
      <w:r w:rsidR="00857BBA" w:rsidRPr="00681DE3">
        <w:rPr>
          <w:rFonts w:eastAsia="Calibri"/>
          <w:sz w:val="24"/>
          <w:szCs w:val="24"/>
          <w:lang w:eastAsia="en-US"/>
        </w:rPr>
        <w:t>ского</w:t>
      </w:r>
      <w:proofErr w:type="spellEnd"/>
      <w:r w:rsidR="00857BBA" w:rsidRPr="00681DE3">
        <w:rPr>
          <w:rFonts w:eastAsia="Calibri"/>
          <w:sz w:val="24"/>
          <w:szCs w:val="24"/>
          <w:lang w:eastAsia="en-US"/>
        </w:rPr>
        <w:t xml:space="preserve"> муниципального района </w:t>
      </w:r>
    </w:p>
    <w:p w:rsidR="00857BBA" w:rsidRPr="00681DE3" w:rsidRDefault="00857BBA" w:rsidP="005E6E6B">
      <w:pPr>
        <w:widowControl w:val="0"/>
        <w:ind w:firstLine="709"/>
        <w:jc w:val="right"/>
        <w:rPr>
          <w:rFonts w:eastAsia="Calibri"/>
          <w:sz w:val="24"/>
          <w:szCs w:val="24"/>
          <w:lang w:eastAsia="en-US"/>
        </w:rPr>
      </w:pPr>
      <w:r w:rsidRPr="00681DE3">
        <w:rPr>
          <w:rFonts w:eastAsia="Calibri"/>
          <w:sz w:val="24"/>
          <w:szCs w:val="24"/>
          <w:lang w:eastAsia="en-US"/>
        </w:rPr>
        <w:t>Саратовской области</w:t>
      </w:r>
    </w:p>
    <w:p w:rsidR="001B621C" w:rsidRPr="00681DE3" w:rsidRDefault="00042F75" w:rsidP="005E6E6B">
      <w:pPr>
        <w:widowControl w:val="0"/>
        <w:ind w:firstLine="709"/>
        <w:jc w:val="right"/>
        <w:rPr>
          <w:rFonts w:eastAsia="Calibri"/>
          <w:sz w:val="24"/>
          <w:szCs w:val="24"/>
          <w:lang w:eastAsia="en-US"/>
        </w:rPr>
      </w:pPr>
      <w:r>
        <w:rPr>
          <w:rFonts w:eastAsia="Calibri"/>
          <w:sz w:val="24"/>
          <w:szCs w:val="24"/>
          <w:lang w:eastAsia="en-US"/>
        </w:rPr>
        <w:t>от 18 октября 2023 года № 33</w:t>
      </w:r>
    </w:p>
    <w:p w:rsidR="001B621C" w:rsidRPr="00681DE3" w:rsidRDefault="001B621C" w:rsidP="005E6E6B">
      <w:pPr>
        <w:rPr>
          <w:sz w:val="24"/>
          <w:szCs w:val="24"/>
        </w:rPr>
      </w:pPr>
    </w:p>
    <w:p w:rsidR="001B621C" w:rsidRPr="00681DE3" w:rsidRDefault="001B621C" w:rsidP="005E6E6B">
      <w:pPr>
        <w:shd w:val="clear" w:color="auto" w:fill="FFFFFF"/>
        <w:autoSpaceDE w:val="0"/>
        <w:autoSpaceDN w:val="0"/>
        <w:adjustRightInd w:val="0"/>
        <w:jc w:val="center"/>
        <w:rPr>
          <w:b/>
          <w:bCs/>
          <w:sz w:val="24"/>
          <w:szCs w:val="24"/>
        </w:rPr>
      </w:pPr>
    </w:p>
    <w:p w:rsidR="001B621C" w:rsidRPr="00681DE3" w:rsidRDefault="001B621C" w:rsidP="005E6E6B">
      <w:pPr>
        <w:shd w:val="clear" w:color="auto" w:fill="FFFFFF"/>
        <w:autoSpaceDE w:val="0"/>
        <w:autoSpaceDN w:val="0"/>
        <w:adjustRightInd w:val="0"/>
        <w:jc w:val="center"/>
        <w:rPr>
          <w:b/>
          <w:bCs/>
          <w:sz w:val="24"/>
          <w:szCs w:val="24"/>
        </w:rPr>
      </w:pPr>
    </w:p>
    <w:p w:rsidR="00857BBA" w:rsidRPr="00681DE3" w:rsidRDefault="00857BBA" w:rsidP="00857BBA">
      <w:pPr>
        <w:jc w:val="center"/>
        <w:rPr>
          <w:b/>
          <w:sz w:val="24"/>
          <w:szCs w:val="24"/>
        </w:rPr>
      </w:pPr>
      <w:r w:rsidRPr="00681DE3">
        <w:rPr>
          <w:b/>
          <w:sz w:val="24"/>
          <w:szCs w:val="24"/>
        </w:rPr>
        <w:t xml:space="preserve">Регламент </w:t>
      </w:r>
    </w:p>
    <w:p w:rsidR="004F0D58" w:rsidRPr="00681DE3" w:rsidRDefault="00857BBA" w:rsidP="00857BBA">
      <w:pPr>
        <w:jc w:val="center"/>
        <w:rPr>
          <w:b/>
          <w:sz w:val="24"/>
          <w:szCs w:val="24"/>
        </w:rPr>
      </w:pPr>
      <w:r w:rsidRPr="00681DE3">
        <w:rPr>
          <w:b/>
          <w:sz w:val="24"/>
          <w:szCs w:val="24"/>
        </w:rPr>
        <w:t>реализации полномочий</w:t>
      </w:r>
      <w:r w:rsidR="003B67CD">
        <w:rPr>
          <w:b/>
          <w:sz w:val="24"/>
          <w:szCs w:val="24"/>
        </w:rPr>
        <w:t xml:space="preserve"> администрации </w:t>
      </w:r>
      <w:proofErr w:type="spellStart"/>
      <w:r w:rsidR="003B67CD">
        <w:rPr>
          <w:b/>
          <w:sz w:val="24"/>
          <w:szCs w:val="24"/>
        </w:rPr>
        <w:t>Бакур</w:t>
      </w:r>
      <w:r w:rsidR="00796320">
        <w:rPr>
          <w:b/>
          <w:sz w:val="24"/>
          <w:szCs w:val="24"/>
        </w:rPr>
        <w:t>ского</w:t>
      </w:r>
      <w:proofErr w:type="spellEnd"/>
      <w:r w:rsidRPr="00681DE3">
        <w:rPr>
          <w:b/>
          <w:sz w:val="24"/>
          <w:szCs w:val="24"/>
        </w:rPr>
        <w:t xml:space="preserve"> м</w:t>
      </w:r>
      <w:r w:rsidR="00796320">
        <w:rPr>
          <w:b/>
          <w:sz w:val="24"/>
          <w:szCs w:val="24"/>
        </w:rPr>
        <w:t xml:space="preserve">униципального образования </w:t>
      </w:r>
      <w:proofErr w:type="spellStart"/>
      <w:r w:rsidR="00796320">
        <w:rPr>
          <w:b/>
          <w:sz w:val="24"/>
          <w:szCs w:val="24"/>
        </w:rPr>
        <w:t>Екатеринов</w:t>
      </w:r>
      <w:r w:rsidRPr="00681DE3">
        <w:rPr>
          <w:b/>
          <w:sz w:val="24"/>
          <w:szCs w:val="24"/>
        </w:rPr>
        <w:t>ского</w:t>
      </w:r>
      <w:proofErr w:type="spellEnd"/>
      <w:r w:rsidRPr="00681DE3">
        <w:rPr>
          <w:b/>
          <w:sz w:val="24"/>
          <w:szCs w:val="24"/>
        </w:rPr>
        <w:t xml:space="preserve"> муниципального района Саратовской области по взысканию дебиторской задолженности по платежам в бюджет, пеням и штрафам по ним</w:t>
      </w:r>
    </w:p>
    <w:p w:rsidR="004F0D58" w:rsidRPr="00681DE3" w:rsidRDefault="004F0D58" w:rsidP="005E6E6B">
      <w:pPr>
        <w:rPr>
          <w:sz w:val="24"/>
          <w:szCs w:val="24"/>
        </w:rPr>
      </w:pPr>
    </w:p>
    <w:p w:rsidR="004F0D58" w:rsidRPr="00681DE3" w:rsidRDefault="004F0D58" w:rsidP="00857BBA">
      <w:pPr>
        <w:numPr>
          <w:ilvl w:val="0"/>
          <w:numId w:val="27"/>
        </w:numPr>
        <w:jc w:val="center"/>
        <w:rPr>
          <w:b/>
          <w:sz w:val="24"/>
          <w:szCs w:val="24"/>
        </w:rPr>
      </w:pPr>
      <w:r w:rsidRPr="00681DE3">
        <w:rPr>
          <w:b/>
          <w:sz w:val="24"/>
          <w:szCs w:val="24"/>
        </w:rPr>
        <w:t>Общие положения</w:t>
      </w:r>
    </w:p>
    <w:p w:rsidR="00857BBA" w:rsidRPr="00681DE3" w:rsidRDefault="00857BBA" w:rsidP="00857BBA">
      <w:pPr>
        <w:ind w:left="350"/>
        <w:rPr>
          <w:b/>
          <w:sz w:val="24"/>
          <w:szCs w:val="24"/>
        </w:rPr>
      </w:pPr>
    </w:p>
    <w:p w:rsidR="004F0D58" w:rsidRPr="00681DE3" w:rsidRDefault="004F0D58" w:rsidP="00857BBA">
      <w:pPr>
        <w:ind w:firstLine="567"/>
        <w:jc w:val="both"/>
        <w:rPr>
          <w:sz w:val="24"/>
          <w:szCs w:val="24"/>
        </w:rPr>
      </w:pPr>
      <w:r w:rsidRPr="00681DE3">
        <w:rPr>
          <w:sz w:val="24"/>
          <w:szCs w:val="24"/>
        </w:rPr>
        <w:t xml:space="preserve">1.1. Настоящий Регламент устанавливает порядок реализации полномочий </w:t>
      </w:r>
      <w:r w:rsidR="003B67CD">
        <w:rPr>
          <w:sz w:val="24"/>
          <w:szCs w:val="24"/>
        </w:rPr>
        <w:t xml:space="preserve">администрации </w:t>
      </w:r>
      <w:proofErr w:type="spellStart"/>
      <w:r w:rsidR="003B67CD">
        <w:rPr>
          <w:sz w:val="24"/>
          <w:szCs w:val="24"/>
        </w:rPr>
        <w:t>Бакур</w:t>
      </w:r>
      <w:r w:rsidR="00D9527E">
        <w:rPr>
          <w:sz w:val="24"/>
          <w:szCs w:val="24"/>
        </w:rPr>
        <w:t>с</w:t>
      </w:r>
      <w:r w:rsidR="00796320">
        <w:rPr>
          <w:sz w:val="24"/>
          <w:szCs w:val="24"/>
        </w:rPr>
        <w:t>кого</w:t>
      </w:r>
      <w:proofErr w:type="spellEnd"/>
      <w:r w:rsidR="00857BBA" w:rsidRPr="00681DE3">
        <w:rPr>
          <w:sz w:val="24"/>
          <w:szCs w:val="24"/>
        </w:rPr>
        <w:t xml:space="preserve"> м</w:t>
      </w:r>
      <w:r w:rsidR="00796320">
        <w:rPr>
          <w:sz w:val="24"/>
          <w:szCs w:val="24"/>
        </w:rPr>
        <w:t xml:space="preserve">униципального образования </w:t>
      </w:r>
      <w:proofErr w:type="spellStart"/>
      <w:r w:rsidR="00796320">
        <w:rPr>
          <w:sz w:val="24"/>
          <w:szCs w:val="24"/>
        </w:rPr>
        <w:t>Екатеринов</w:t>
      </w:r>
      <w:r w:rsidR="00857BBA" w:rsidRPr="00681DE3">
        <w:rPr>
          <w:sz w:val="24"/>
          <w:szCs w:val="24"/>
        </w:rPr>
        <w:t>ского</w:t>
      </w:r>
      <w:proofErr w:type="spellEnd"/>
      <w:r w:rsidR="00857BBA" w:rsidRPr="00681DE3">
        <w:rPr>
          <w:sz w:val="24"/>
          <w:szCs w:val="24"/>
        </w:rPr>
        <w:t xml:space="preserve"> муниципального района Саратовской области</w:t>
      </w:r>
      <w:r w:rsidR="00902DE0" w:rsidRPr="00681DE3">
        <w:rPr>
          <w:sz w:val="24"/>
          <w:szCs w:val="24"/>
        </w:rPr>
        <w:t xml:space="preserve"> (далее Администрация)</w:t>
      </w:r>
      <w:r w:rsidRPr="00681DE3">
        <w:rPr>
          <w:sz w:val="24"/>
          <w:szCs w:val="24"/>
        </w:rPr>
        <w:t xml:space="preserve"> по взысканию дебиторской задолженности по платежам в бюджет, пеням и штрафам по ним</w:t>
      </w:r>
      <w:r w:rsidR="00073962" w:rsidRPr="00681DE3">
        <w:rPr>
          <w:sz w:val="24"/>
          <w:szCs w:val="24"/>
        </w:rPr>
        <w:t xml:space="preserve">, являющейся источниками формирования доходов бюджета </w:t>
      </w:r>
      <w:proofErr w:type="spellStart"/>
      <w:r w:rsidR="003B67CD">
        <w:rPr>
          <w:iCs/>
          <w:sz w:val="24"/>
          <w:szCs w:val="24"/>
        </w:rPr>
        <w:t>Бакур</w:t>
      </w:r>
      <w:r w:rsidR="00796320">
        <w:rPr>
          <w:iCs/>
          <w:sz w:val="24"/>
          <w:szCs w:val="24"/>
        </w:rPr>
        <w:t>ского</w:t>
      </w:r>
      <w:proofErr w:type="spellEnd"/>
      <w:r w:rsidR="00857BBA" w:rsidRPr="00681DE3">
        <w:rPr>
          <w:iCs/>
          <w:sz w:val="24"/>
          <w:szCs w:val="24"/>
        </w:rPr>
        <w:t xml:space="preserve"> му</w:t>
      </w:r>
      <w:r w:rsidR="00796320">
        <w:rPr>
          <w:iCs/>
          <w:sz w:val="24"/>
          <w:szCs w:val="24"/>
        </w:rPr>
        <w:t xml:space="preserve">ниципального </w:t>
      </w:r>
      <w:proofErr w:type="gramStart"/>
      <w:r w:rsidR="00796320">
        <w:rPr>
          <w:iCs/>
          <w:sz w:val="24"/>
          <w:szCs w:val="24"/>
        </w:rPr>
        <w:t xml:space="preserve">образования </w:t>
      </w:r>
      <w:proofErr w:type="spellStart"/>
      <w:r w:rsidR="00796320">
        <w:rPr>
          <w:iCs/>
          <w:sz w:val="24"/>
          <w:szCs w:val="24"/>
        </w:rPr>
        <w:t>Екатеринов</w:t>
      </w:r>
      <w:r w:rsidR="00857BBA" w:rsidRPr="00681DE3">
        <w:rPr>
          <w:iCs/>
          <w:sz w:val="24"/>
          <w:szCs w:val="24"/>
        </w:rPr>
        <w:t>ского</w:t>
      </w:r>
      <w:proofErr w:type="spellEnd"/>
      <w:r w:rsidR="00857BBA" w:rsidRPr="00681DE3">
        <w:rPr>
          <w:iCs/>
          <w:sz w:val="24"/>
          <w:szCs w:val="24"/>
        </w:rPr>
        <w:t xml:space="preserve"> муниципального района Саратовской области</w:t>
      </w:r>
      <w:r w:rsidR="00073962" w:rsidRPr="00681DE3">
        <w:rPr>
          <w:i/>
          <w:sz w:val="24"/>
          <w:szCs w:val="24"/>
        </w:rPr>
        <w:t xml:space="preserve"> </w:t>
      </w:r>
      <w:r w:rsidR="00073962" w:rsidRPr="00681DE3">
        <w:rPr>
          <w:sz w:val="24"/>
          <w:szCs w:val="24"/>
        </w:rPr>
        <w:t>(далее – Регламент, местный бюджет</w:t>
      </w:r>
      <w:r w:rsidR="00902DE0" w:rsidRPr="00681DE3">
        <w:rPr>
          <w:sz w:val="24"/>
          <w:szCs w:val="24"/>
        </w:rPr>
        <w:t>)</w:t>
      </w:r>
      <w:r w:rsidRPr="00681DE3">
        <w:rPr>
          <w:sz w:val="24"/>
          <w:szCs w:val="24"/>
        </w:rPr>
        <w:t xml:space="preserve"> </w:t>
      </w:r>
      <w:r w:rsidRPr="00681DE3">
        <w:rPr>
          <w:sz w:val="24"/>
          <w:szCs w:val="24"/>
          <w:shd w:val="clear" w:color="auto" w:fill="FFFFFF"/>
        </w:rPr>
        <w:t>за исключением платежей, предусмотренных </w:t>
      </w:r>
      <w:r w:rsidR="00073962" w:rsidRPr="00681DE3">
        <w:rPr>
          <w:sz w:val="24"/>
          <w:szCs w:val="24"/>
          <w:shd w:val="clear" w:color="auto" w:fill="FFFFFF"/>
        </w:rPr>
        <w:t xml:space="preserve"> </w:t>
      </w:r>
      <w:r w:rsidRPr="00681DE3">
        <w:rPr>
          <w:sz w:val="24"/>
          <w:szCs w:val="24"/>
          <w:shd w:val="clear" w:color="auto" w:fill="FFFFFF"/>
        </w:rPr>
        <w:t xml:space="preserve">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законодательством Российской Федерации о таможенном регулировании (далее </w:t>
      </w:r>
      <w:r w:rsidR="00FB4D30" w:rsidRPr="00681DE3">
        <w:rPr>
          <w:sz w:val="24"/>
          <w:szCs w:val="24"/>
          <w:shd w:val="clear" w:color="auto" w:fill="FFFFFF"/>
        </w:rPr>
        <w:t xml:space="preserve">- </w:t>
      </w:r>
      <w:r w:rsidRPr="00681DE3">
        <w:rPr>
          <w:sz w:val="24"/>
          <w:szCs w:val="24"/>
          <w:shd w:val="clear" w:color="auto" w:fill="FFFFFF"/>
        </w:rPr>
        <w:t>дебиторская задолженность по доходам)</w:t>
      </w:r>
      <w:r w:rsidR="00073962" w:rsidRPr="00681DE3">
        <w:rPr>
          <w:sz w:val="24"/>
          <w:szCs w:val="24"/>
          <w:shd w:val="clear" w:color="auto" w:fill="FFFFFF"/>
        </w:rPr>
        <w:t>, а также:</w:t>
      </w:r>
      <w:proofErr w:type="gramEnd"/>
    </w:p>
    <w:p w:rsidR="004F0D58" w:rsidRPr="00681DE3" w:rsidRDefault="007778B0" w:rsidP="005E6E6B">
      <w:pPr>
        <w:ind w:firstLine="665"/>
        <w:jc w:val="both"/>
        <w:rPr>
          <w:sz w:val="24"/>
          <w:szCs w:val="24"/>
        </w:rPr>
      </w:pPr>
      <w:r w:rsidRPr="00681DE3">
        <w:rPr>
          <w:sz w:val="24"/>
          <w:szCs w:val="24"/>
        </w:rPr>
        <w:t>а) п</w:t>
      </w:r>
      <w:r w:rsidR="004F0D58" w:rsidRPr="00681DE3">
        <w:rPr>
          <w:sz w:val="24"/>
          <w:szCs w:val="24"/>
        </w:rPr>
        <w:t xml:space="preserve">еречень мероприятий по реализации </w:t>
      </w:r>
      <w:r w:rsidR="00902DE0" w:rsidRPr="00681DE3">
        <w:rPr>
          <w:sz w:val="24"/>
          <w:szCs w:val="24"/>
        </w:rPr>
        <w:t xml:space="preserve">главным </w:t>
      </w:r>
      <w:r w:rsidR="004F0D58" w:rsidRPr="00681DE3">
        <w:rPr>
          <w:sz w:val="24"/>
          <w:szCs w:val="24"/>
        </w:rPr>
        <w:t xml:space="preserve">администратором доходов </w:t>
      </w:r>
      <w:r w:rsidR="00073962" w:rsidRPr="00681DE3">
        <w:rPr>
          <w:sz w:val="24"/>
          <w:szCs w:val="24"/>
        </w:rPr>
        <w:t xml:space="preserve">местного </w:t>
      </w:r>
      <w:r w:rsidR="004F0D58" w:rsidRPr="00681DE3">
        <w:rPr>
          <w:sz w:val="24"/>
          <w:szCs w:val="24"/>
        </w:rPr>
        <w:t xml:space="preserve">бюджета полномочий, направленных на взыскание дебиторской задолженности по доходам по видам платежей, включающий мероприятия </w:t>
      </w:r>
      <w:proofErr w:type="gramStart"/>
      <w:r w:rsidR="004F0D58" w:rsidRPr="00681DE3">
        <w:rPr>
          <w:sz w:val="24"/>
          <w:szCs w:val="24"/>
        </w:rPr>
        <w:t>по</w:t>
      </w:r>
      <w:proofErr w:type="gramEnd"/>
      <w:r w:rsidR="004F0D58" w:rsidRPr="00681DE3">
        <w:rPr>
          <w:sz w:val="24"/>
          <w:szCs w:val="24"/>
        </w:rPr>
        <w:t>:</w:t>
      </w:r>
    </w:p>
    <w:p w:rsidR="004F0D58" w:rsidRPr="00681DE3" w:rsidRDefault="00073962" w:rsidP="005E6E6B">
      <w:pPr>
        <w:ind w:firstLine="665"/>
        <w:jc w:val="both"/>
        <w:rPr>
          <w:sz w:val="24"/>
          <w:szCs w:val="24"/>
        </w:rPr>
      </w:pPr>
      <w:r w:rsidRPr="00681DE3">
        <w:rPr>
          <w:sz w:val="24"/>
          <w:szCs w:val="24"/>
        </w:rPr>
        <w:t xml:space="preserve"> </w:t>
      </w:r>
      <w:r w:rsidR="004F0D58" w:rsidRPr="00681DE3">
        <w:rPr>
          <w:sz w:val="24"/>
          <w:szCs w:val="24"/>
        </w:rPr>
        <w:t>-</w:t>
      </w:r>
      <w:r w:rsidRPr="00681DE3">
        <w:rPr>
          <w:sz w:val="24"/>
          <w:szCs w:val="24"/>
        </w:rPr>
        <w:t xml:space="preserve"> </w:t>
      </w:r>
      <w:r w:rsidR="004F0D58" w:rsidRPr="00681DE3">
        <w:rPr>
          <w:sz w:val="24"/>
          <w:szCs w:val="24"/>
        </w:rPr>
        <w:t>недопущению образования просроченной дебиторской задолженности по доходам, выявлению факторов, влияющих на образование просроченной дебиторской задолженности по доходам;</w:t>
      </w:r>
    </w:p>
    <w:p w:rsidR="004F0D58" w:rsidRPr="00681DE3" w:rsidRDefault="004F0D58" w:rsidP="005E6E6B">
      <w:pPr>
        <w:ind w:firstLine="665"/>
        <w:jc w:val="both"/>
        <w:rPr>
          <w:sz w:val="24"/>
          <w:szCs w:val="24"/>
        </w:rPr>
      </w:pPr>
      <w:r w:rsidRPr="00681DE3">
        <w:rPr>
          <w:sz w:val="24"/>
          <w:szCs w:val="24"/>
        </w:rPr>
        <w:t>-</w:t>
      </w:r>
      <w:r w:rsidR="00073962" w:rsidRPr="00681DE3">
        <w:rPr>
          <w:sz w:val="24"/>
          <w:szCs w:val="24"/>
        </w:rPr>
        <w:t xml:space="preserve"> </w:t>
      </w:r>
      <w:r w:rsidRPr="00681DE3">
        <w:rPr>
          <w:sz w:val="24"/>
          <w:szCs w:val="24"/>
        </w:rPr>
        <w:t>урегулированию дебиторской задолженности по доходам в досудебном порядке (со дня истечения срока уплаты соответствующего платежа в бюджет (пеней, штрафов) до начала работы по их принудительному взысканию);</w:t>
      </w:r>
    </w:p>
    <w:p w:rsidR="004F0D58" w:rsidRPr="00681DE3" w:rsidRDefault="004F0D58" w:rsidP="005E6E6B">
      <w:pPr>
        <w:ind w:firstLine="665"/>
        <w:jc w:val="both"/>
        <w:rPr>
          <w:sz w:val="24"/>
          <w:szCs w:val="24"/>
        </w:rPr>
      </w:pPr>
      <w:r w:rsidRPr="00681DE3">
        <w:rPr>
          <w:sz w:val="24"/>
          <w:szCs w:val="24"/>
        </w:rPr>
        <w:t>-</w:t>
      </w:r>
      <w:r w:rsidR="00073962" w:rsidRPr="00681DE3">
        <w:rPr>
          <w:sz w:val="24"/>
          <w:szCs w:val="24"/>
        </w:rPr>
        <w:t xml:space="preserve"> </w:t>
      </w:r>
      <w:r w:rsidRPr="00681DE3">
        <w:rPr>
          <w:sz w:val="24"/>
          <w:szCs w:val="24"/>
        </w:rPr>
        <w:t>принудительному взысканию дебиторской задолженности по доходам при принудительном исполнении судебных актов, актов других органов и должностных лиц органами принудительного исполнения в случаях, предусмотренных законодательством Российской Федерации (далее принудительное взыскание дебиторской задолженности по доходам);</w:t>
      </w:r>
    </w:p>
    <w:p w:rsidR="004F0D58" w:rsidRPr="00681DE3" w:rsidRDefault="004F0D58" w:rsidP="005E6E6B">
      <w:pPr>
        <w:ind w:firstLine="665"/>
        <w:jc w:val="both"/>
        <w:rPr>
          <w:sz w:val="24"/>
          <w:szCs w:val="24"/>
        </w:rPr>
      </w:pPr>
      <w:r w:rsidRPr="00681DE3">
        <w:rPr>
          <w:sz w:val="24"/>
          <w:szCs w:val="24"/>
        </w:rPr>
        <w:t>-</w:t>
      </w:r>
      <w:r w:rsidR="00073962" w:rsidRPr="00681DE3">
        <w:rPr>
          <w:sz w:val="24"/>
          <w:szCs w:val="24"/>
        </w:rPr>
        <w:t xml:space="preserve"> </w:t>
      </w:r>
      <w:r w:rsidRPr="00681DE3">
        <w:rPr>
          <w:sz w:val="24"/>
          <w:szCs w:val="24"/>
        </w:rPr>
        <w:t>наблюдению (в том числе за возможностью взыскания дебиторской задолженности по доходам в случае изменения имущественного положения должника) за платежеспособностью должника в целях обеспечения исполнения дебиторской задолженности по доходам;</w:t>
      </w:r>
    </w:p>
    <w:p w:rsidR="004F0D58" w:rsidRPr="00681DE3" w:rsidRDefault="007778B0" w:rsidP="005E6E6B">
      <w:pPr>
        <w:ind w:firstLine="665"/>
        <w:jc w:val="both"/>
        <w:rPr>
          <w:sz w:val="24"/>
          <w:szCs w:val="24"/>
        </w:rPr>
      </w:pPr>
      <w:r w:rsidRPr="00681DE3">
        <w:rPr>
          <w:sz w:val="24"/>
          <w:szCs w:val="24"/>
        </w:rPr>
        <w:t>б) с</w:t>
      </w:r>
      <w:r w:rsidR="004F0D58" w:rsidRPr="00681DE3">
        <w:rPr>
          <w:sz w:val="24"/>
          <w:szCs w:val="24"/>
        </w:rPr>
        <w:t xml:space="preserve">роки реализации каждого мероприятия по реализации </w:t>
      </w:r>
      <w:r w:rsidR="00902DE0" w:rsidRPr="00681DE3">
        <w:rPr>
          <w:sz w:val="24"/>
          <w:szCs w:val="24"/>
        </w:rPr>
        <w:t xml:space="preserve">главным </w:t>
      </w:r>
      <w:r w:rsidR="004F0D58" w:rsidRPr="00681DE3">
        <w:rPr>
          <w:sz w:val="24"/>
          <w:szCs w:val="24"/>
        </w:rPr>
        <w:t xml:space="preserve">администратором доходов </w:t>
      </w:r>
      <w:r w:rsidR="00073962" w:rsidRPr="00681DE3">
        <w:rPr>
          <w:sz w:val="24"/>
          <w:szCs w:val="24"/>
        </w:rPr>
        <w:t xml:space="preserve">местного </w:t>
      </w:r>
      <w:r w:rsidR="004F0D58" w:rsidRPr="00681DE3">
        <w:rPr>
          <w:sz w:val="24"/>
          <w:szCs w:val="24"/>
        </w:rPr>
        <w:t>бюджета полномочий, направленных на взыскание дебиторской задолженности по доходам;</w:t>
      </w:r>
    </w:p>
    <w:p w:rsidR="004F0D58" w:rsidRPr="00681DE3" w:rsidRDefault="004F0D58" w:rsidP="005E6E6B">
      <w:pPr>
        <w:ind w:firstLine="665"/>
        <w:jc w:val="both"/>
        <w:rPr>
          <w:sz w:val="24"/>
          <w:szCs w:val="24"/>
        </w:rPr>
      </w:pPr>
      <w:r w:rsidRPr="00681DE3">
        <w:rPr>
          <w:sz w:val="24"/>
          <w:szCs w:val="24"/>
        </w:rPr>
        <w:t xml:space="preserve">в) </w:t>
      </w:r>
      <w:r w:rsidR="007778B0" w:rsidRPr="00681DE3">
        <w:rPr>
          <w:sz w:val="24"/>
          <w:szCs w:val="24"/>
        </w:rPr>
        <w:t>п</w:t>
      </w:r>
      <w:r w:rsidRPr="00681DE3">
        <w:rPr>
          <w:sz w:val="24"/>
          <w:szCs w:val="24"/>
        </w:rPr>
        <w:t xml:space="preserve">еречень структурных подразделений </w:t>
      </w:r>
      <w:r w:rsidR="00704593" w:rsidRPr="00681DE3">
        <w:rPr>
          <w:sz w:val="24"/>
          <w:szCs w:val="24"/>
        </w:rPr>
        <w:t xml:space="preserve">главного </w:t>
      </w:r>
      <w:r w:rsidRPr="00681DE3">
        <w:rPr>
          <w:sz w:val="24"/>
          <w:szCs w:val="24"/>
        </w:rPr>
        <w:t xml:space="preserve">администратора доходов </w:t>
      </w:r>
      <w:r w:rsidR="00073962" w:rsidRPr="00681DE3">
        <w:rPr>
          <w:sz w:val="24"/>
          <w:szCs w:val="24"/>
        </w:rPr>
        <w:t xml:space="preserve">местного </w:t>
      </w:r>
      <w:r w:rsidRPr="00681DE3">
        <w:rPr>
          <w:sz w:val="24"/>
          <w:szCs w:val="24"/>
        </w:rPr>
        <w:t>бюджета, ответственных за работу с дебиторской задолженностью по доходам;</w:t>
      </w:r>
    </w:p>
    <w:p w:rsidR="004F0D58" w:rsidRPr="00681DE3" w:rsidRDefault="007778B0" w:rsidP="005E6E6B">
      <w:pPr>
        <w:ind w:firstLine="665"/>
        <w:jc w:val="both"/>
        <w:rPr>
          <w:sz w:val="24"/>
          <w:szCs w:val="24"/>
        </w:rPr>
      </w:pPr>
      <w:r w:rsidRPr="00681DE3">
        <w:rPr>
          <w:sz w:val="24"/>
          <w:szCs w:val="24"/>
        </w:rPr>
        <w:t>г) п</w:t>
      </w:r>
      <w:r w:rsidR="004F0D58" w:rsidRPr="00681DE3">
        <w:rPr>
          <w:sz w:val="24"/>
          <w:szCs w:val="24"/>
        </w:rPr>
        <w:t xml:space="preserve">орядок обмена информацией (первичными учетными документами) между структурными подразделениями </w:t>
      </w:r>
      <w:r w:rsidR="00704593" w:rsidRPr="00681DE3">
        <w:rPr>
          <w:sz w:val="24"/>
          <w:szCs w:val="24"/>
        </w:rPr>
        <w:t xml:space="preserve">главного </w:t>
      </w:r>
      <w:r w:rsidR="004F0D58" w:rsidRPr="00681DE3">
        <w:rPr>
          <w:sz w:val="24"/>
          <w:szCs w:val="24"/>
        </w:rPr>
        <w:t xml:space="preserve">администратора доходов </w:t>
      </w:r>
      <w:r w:rsidR="00073962" w:rsidRPr="00681DE3">
        <w:rPr>
          <w:sz w:val="24"/>
          <w:szCs w:val="24"/>
        </w:rPr>
        <w:t xml:space="preserve">местного </w:t>
      </w:r>
      <w:r w:rsidR="004F0D58" w:rsidRPr="00681DE3">
        <w:rPr>
          <w:sz w:val="24"/>
          <w:szCs w:val="24"/>
        </w:rPr>
        <w:t>бюджета.</w:t>
      </w:r>
    </w:p>
    <w:p w:rsidR="004F0D58" w:rsidRPr="00681DE3" w:rsidRDefault="004F0D58" w:rsidP="00704593">
      <w:pPr>
        <w:ind w:firstLine="567"/>
        <w:jc w:val="both"/>
        <w:rPr>
          <w:sz w:val="24"/>
          <w:szCs w:val="24"/>
        </w:rPr>
      </w:pPr>
      <w:r w:rsidRPr="00681DE3">
        <w:rPr>
          <w:sz w:val="24"/>
          <w:szCs w:val="24"/>
        </w:rPr>
        <w:lastRenderedPageBreak/>
        <w:t>1.2. Термины и определения, используемые в Регламенте:</w:t>
      </w:r>
    </w:p>
    <w:p w:rsidR="004F0D58" w:rsidRPr="00681DE3" w:rsidRDefault="004F0D58" w:rsidP="005E6E6B">
      <w:pPr>
        <w:ind w:firstLine="665"/>
        <w:jc w:val="both"/>
        <w:rPr>
          <w:sz w:val="24"/>
          <w:szCs w:val="24"/>
        </w:rPr>
      </w:pPr>
      <w:r w:rsidRPr="00681DE3">
        <w:rPr>
          <w:sz w:val="24"/>
          <w:szCs w:val="24"/>
        </w:rPr>
        <w:t>-</w:t>
      </w:r>
      <w:r w:rsidR="00FB4D30" w:rsidRPr="00681DE3">
        <w:rPr>
          <w:sz w:val="24"/>
          <w:szCs w:val="24"/>
        </w:rPr>
        <w:t xml:space="preserve"> </w:t>
      </w:r>
      <w:r w:rsidRPr="00681DE3">
        <w:rPr>
          <w:sz w:val="24"/>
          <w:szCs w:val="24"/>
        </w:rPr>
        <w:t>должник (дебитор) — юридическое или физическое лицо, иной участник бюджетного процесса</w:t>
      </w:r>
      <w:r w:rsidR="00FB4D30" w:rsidRPr="00681DE3">
        <w:rPr>
          <w:sz w:val="24"/>
          <w:szCs w:val="24"/>
        </w:rPr>
        <w:t>,</w:t>
      </w:r>
      <w:r w:rsidRPr="00681DE3">
        <w:rPr>
          <w:sz w:val="24"/>
          <w:szCs w:val="24"/>
        </w:rPr>
        <w:t xml:space="preserve"> имеющий задолженность по денежным обязательствам согласно муниципальному контракту (договору), соглашению и (или) по иному обязательству</w:t>
      </w:r>
      <w:r w:rsidR="00FB4D30" w:rsidRPr="00681DE3">
        <w:rPr>
          <w:sz w:val="24"/>
          <w:szCs w:val="24"/>
        </w:rPr>
        <w:t>,</w:t>
      </w:r>
      <w:r w:rsidRPr="00681DE3">
        <w:rPr>
          <w:sz w:val="24"/>
          <w:szCs w:val="24"/>
        </w:rPr>
        <w:t xml:space="preserve"> установленному законодательством Российской Федерации;</w:t>
      </w:r>
    </w:p>
    <w:p w:rsidR="004F0D58" w:rsidRPr="00681DE3" w:rsidRDefault="004F0D58" w:rsidP="005E6E6B">
      <w:pPr>
        <w:ind w:firstLine="665"/>
        <w:jc w:val="both"/>
        <w:rPr>
          <w:sz w:val="24"/>
          <w:szCs w:val="24"/>
        </w:rPr>
      </w:pPr>
      <w:proofErr w:type="gramStart"/>
      <w:r w:rsidRPr="00681DE3">
        <w:rPr>
          <w:sz w:val="24"/>
          <w:szCs w:val="24"/>
        </w:rPr>
        <w:t>-</w:t>
      </w:r>
      <w:r w:rsidR="00FB4D30" w:rsidRPr="00681DE3">
        <w:rPr>
          <w:sz w:val="24"/>
          <w:szCs w:val="24"/>
        </w:rPr>
        <w:t xml:space="preserve"> </w:t>
      </w:r>
      <w:r w:rsidRPr="00681DE3">
        <w:rPr>
          <w:sz w:val="24"/>
          <w:szCs w:val="24"/>
        </w:rPr>
        <w:t>дебиторская задолженность по доходам — неисполненное обязательство должника (дебитора) о выплате денежных средств в срок, установленный муниципальным контрактом (договором), соглашением и (или) иным обязательством, в том числе в соответствии с действующим законодательством Российской Федерации, а также неисполненное в срок обязательство, задолженность по которому возникла в связи предварительной оплатой и (или) выплатой авансовых платежей за исключением платежей, предусмотренных законодательством о налогах и</w:t>
      </w:r>
      <w:proofErr w:type="gramEnd"/>
      <w:r w:rsidRPr="00681DE3">
        <w:rPr>
          <w:sz w:val="24"/>
          <w:szCs w:val="24"/>
        </w:rPr>
        <w:t xml:space="preserve"> </w:t>
      </w:r>
      <w:proofErr w:type="gramStart"/>
      <w:r w:rsidRPr="00681DE3">
        <w:rPr>
          <w:sz w:val="24"/>
          <w:szCs w:val="24"/>
        </w:rPr>
        <w:t>сборах</w:t>
      </w:r>
      <w:proofErr w:type="gramEnd"/>
      <w:r w:rsidRPr="00681DE3">
        <w:rPr>
          <w:sz w:val="24"/>
          <w:szCs w:val="24"/>
        </w:rPr>
        <w:t>, законодательством Российской Федерации об обязательном социальном страховании от несчастных случаев на производстве и профессиональных заболеваний;</w:t>
      </w:r>
    </w:p>
    <w:p w:rsidR="004F0D58" w:rsidRPr="00681DE3" w:rsidRDefault="004F0D58" w:rsidP="005E6E6B">
      <w:pPr>
        <w:ind w:firstLine="665"/>
        <w:jc w:val="both"/>
        <w:rPr>
          <w:sz w:val="24"/>
          <w:szCs w:val="24"/>
        </w:rPr>
      </w:pPr>
      <w:r w:rsidRPr="00681DE3">
        <w:rPr>
          <w:sz w:val="24"/>
          <w:szCs w:val="24"/>
        </w:rPr>
        <w:t>-</w:t>
      </w:r>
      <w:r w:rsidR="00FB4D30" w:rsidRPr="00681DE3">
        <w:rPr>
          <w:sz w:val="24"/>
          <w:szCs w:val="24"/>
        </w:rPr>
        <w:t xml:space="preserve"> </w:t>
      </w:r>
      <w:r w:rsidRPr="00681DE3">
        <w:rPr>
          <w:sz w:val="24"/>
          <w:szCs w:val="24"/>
        </w:rPr>
        <w:t xml:space="preserve">просроченная дебиторская задолженность </w:t>
      </w:r>
      <w:r w:rsidR="00FB4D30" w:rsidRPr="00681DE3">
        <w:rPr>
          <w:sz w:val="24"/>
          <w:szCs w:val="24"/>
        </w:rPr>
        <w:t xml:space="preserve">– </w:t>
      </w:r>
      <w:r w:rsidRPr="00681DE3">
        <w:rPr>
          <w:sz w:val="24"/>
          <w:szCs w:val="24"/>
        </w:rPr>
        <w:t>долг</w:t>
      </w:r>
      <w:r w:rsidR="00FB4D30" w:rsidRPr="00681DE3">
        <w:rPr>
          <w:sz w:val="24"/>
          <w:szCs w:val="24"/>
        </w:rPr>
        <w:t xml:space="preserve"> </w:t>
      </w:r>
      <w:r w:rsidRPr="00681DE3">
        <w:rPr>
          <w:sz w:val="24"/>
          <w:szCs w:val="24"/>
        </w:rPr>
        <w:t>дебитора, не погашенный в сроки, установленны</w:t>
      </w:r>
      <w:r w:rsidR="00FB4D30" w:rsidRPr="00681DE3">
        <w:rPr>
          <w:sz w:val="24"/>
          <w:szCs w:val="24"/>
        </w:rPr>
        <w:t>е</w:t>
      </w:r>
      <w:r w:rsidRPr="00681DE3">
        <w:rPr>
          <w:sz w:val="24"/>
          <w:szCs w:val="24"/>
        </w:rPr>
        <w:t xml:space="preserve"> муниципальным контрактом (договором), соглашением и (или) иным обязательством</w:t>
      </w:r>
      <w:r w:rsidR="00FB4D30" w:rsidRPr="00681DE3">
        <w:rPr>
          <w:sz w:val="24"/>
          <w:szCs w:val="24"/>
        </w:rPr>
        <w:t>,</w:t>
      </w:r>
      <w:r w:rsidRPr="00681DE3">
        <w:rPr>
          <w:sz w:val="24"/>
          <w:szCs w:val="24"/>
        </w:rPr>
        <w:t xml:space="preserve"> в соответствии с действующим законодательством Российской Федерации.</w:t>
      </w:r>
    </w:p>
    <w:p w:rsidR="004F0D58" w:rsidRPr="00681DE3" w:rsidRDefault="004F0D58" w:rsidP="005E6E6B">
      <w:pPr>
        <w:ind w:firstLine="665"/>
        <w:jc w:val="both"/>
        <w:rPr>
          <w:sz w:val="24"/>
          <w:szCs w:val="24"/>
        </w:rPr>
      </w:pPr>
      <w:r w:rsidRPr="00681DE3">
        <w:rPr>
          <w:sz w:val="24"/>
          <w:szCs w:val="24"/>
        </w:rPr>
        <w:t xml:space="preserve">1.3. Полномочия </w:t>
      </w:r>
      <w:r w:rsidR="00704593" w:rsidRPr="00681DE3">
        <w:rPr>
          <w:sz w:val="24"/>
          <w:szCs w:val="24"/>
        </w:rPr>
        <w:t xml:space="preserve">главного </w:t>
      </w:r>
      <w:r w:rsidRPr="00681DE3">
        <w:rPr>
          <w:sz w:val="24"/>
          <w:szCs w:val="24"/>
        </w:rPr>
        <w:t xml:space="preserve">администратора доходов </w:t>
      </w:r>
      <w:r w:rsidR="00FB4D30" w:rsidRPr="00681DE3">
        <w:rPr>
          <w:sz w:val="24"/>
          <w:szCs w:val="24"/>
        </w:rPr>
        <w:t xml:space="preserve">местного бюджета </w:t>
      </w:r>
      <w:r w:rsidRPr="00681DE3">
        <w:rPr>
          <w:sz w:val="24"/>
          <w:szCs w:val="24"/>
        </w:rPr>
        <w:t xml:space="preserve">осуществляется Администрацией по кодам классификации доходов </w:t>
      </w:r>
      <w:r w:rsidR="00FB4D30" w:rsidRPr="00681DE3">
        <w:rPr>
          <w:sz w:val="24"/>
          <w:szCs w:val="24"/>
        </w:rPr>
        <w:t xml:space="preserve">местного </w:t>
      </w:r>
      <w:r w:rsidRPr="00681DE3">
        <w:rPr>
          <w:sz w:val="24"/>
          <w:szCs w:val="24"/>
        </w:rPr>
        <w:t>бюджета в соответствии с приложением к Регламенту.</w:t>
      </w:r>
    </w:p>
    <w:p w:rsidR="00704593" w:rsidRPr="00681DE3" w:rsidRDefault="00704593" w:rsidP="005E6E6B">
      <w:pPr>
        <w:ind w:firstLine="665"/>
        <w:jc w:val="both"/>
        <w:rPr>
          <w:sz w:val="24"/>
          <w:szCs w:val="24"/>
        </w:rPr>
      </w:pPr>
    </w:p>
    <w:p w:rsidR="004F0D58" w:rsidRPr="00681DE3" w:rsidRDefault="004F0D58" w:rsidP="005E6E6B">
      <w:pPr>
        <w:jc w:val="center"/>
        <w:rPr>
          <w:b/>
          <w:sz w:val="24"/>
          <w:szCs w:val="24"/>
        </w:rPr>
      </w:pPr>
      <w:r w:rsidRPr="00681DE3">
        <w:rPr>
          <w:b/>
          <w:sz w:val="24"/>
          <w:szCs w:val="24"/>
        </w:rPr>
        <w:t>2. Мероприятия по недопущению образования просроченной дебиторской задолженности по доходам, выявлению факторов, влияющих на образование просроченной дебиторской задолженности по доходам</w:t>
      </w:r>
    </w:p>
    <w:p w:rsidR="004F0D58" w:rsidRPr="00681DE3" w:rsidRDefault="004F0D58" w:rsidP="005E6E6B">
      <w:pPr>
        <w:jc w:val="both"/>
        <w:rPr>
          <w:b/>
          <w:sz w:val="24"/>
          <w:szCs w:val="24"/>
        </w:rPr>
      </w:pPr>
    </w:p>
    <w:p w:rsidR="004F0D58" w:rsidRPr="00681DE3" w:rsidRDefault="004F0D58" w:rsidP="005E6E6B">
      <w:pPr>
        <w:pStyle w:val="ConsPlusNormal"/>
        <w:ind w:firstLine="708"/>
        <w:jc w:val="both"/>
        <w:rPr>
          <w:rFonts w:ascii="Times New Roman" w:hAnsi="Times New Roman"/>
          <w:sz w:val="24"/>
          <w:szCs w:val="24"/>
        </w:rPr>
      </w:pPr>
      <w:r w:rsidRPr="00681DE3">
        <w:rPr>
          <w:rFonts w:ascii="Times New Roman" w:hAnsi="Times New Roman"/>
          <w:sz w:val="24"/>
          <w:szCs w:val="24"/>
        </w:rPr>
        <w:t>2.1. В целях недопущения образования просроченной дебиторской задолженности по доходам, а также выявления факторов, влияющих</w:t>
      </w:r>
      <w:r w:rsidR="0073598A" w:rsidRPr="00681DE3">
        <w:rPr>
          <w:rFonts w:ascii="Times New Roman" w:hAnsi="Times New Roman"/>
          <w:sz w:val="24"/>
          <w:szCs w:val="24"/>
        </w:rPr>
        <w:t xml:space="preserve"> </w:t>
      </w:r>
      <w:r w:rsidRPr="00681DE3">
        <w:rPr>
          <w:rFonts w:ascii="Times New Roman" w:hAnsi="Times New Roman"/>
          <w:sz w:val="24"/>
          <w:szCs w:val="24"/>
        </w:rPr>
        <w:t>на образование просроченной дебиторской задолженности по доходам, осуществляются следующие мероприятия:</w:t>
      </w:r>
    </w:p>
    <w:p w:rsidR="004F0D58" w:rsidRPr="00681DE3" w:rsidRDefault="004F0D58" w:rsidP="005E6E6B">
      <w:pPr>
        <w:ind w:firstLine="708"/>
        <w:jc w:val="both"/>
        <w:rPr>
          <w:sz w:val="24"/>
          <w:szCs w:val="24"/>
        </w:rPr>
      </w:pPr>
      <w:r w:rsidRPr="00681DE3">
        <w:rPr>
          <w:sz w:val="24"/>
          <w:szCs w:val="24"/>
        </w:rPr>
        <w:t xml:space="preserve">1)  </w:t>
      </w:r>
      <w:proofErr w:type="gramStart"/>
      <w:r w:rsidRPr="00681DE3">
        <w:rPr>
          <w:sz w:val="24"/>
          <w:szCs w:val="24"/>
        </w:rPr>
        <w:t>контроль за</w:t>
      </w:r>
      <w:proofErr w:type="gramEnd"/>
      <w:r w:rsidRPr="00681DE3">
        <w:rPr>
          <w:sz w:val="24"/>
          <w:szCs w:val="24"/>
        </w:rPr>
        <w:t xml:space="preserve"> правильностью исчисления, полнотой и своевременностью осуществления платежей в местный бюджет, пеням и штрафам по ним по закрепленным источникам доходов местного бюджета за Администрацией, как за </w:t>
      </w:r>
      <w:r w:rsidR="00704593" w:rsidRPr="00681DE3">
        <w:rPr>
          <w:sz w:val="24"/>
          <w:szCs w:val="24"/>
        </w:rPr>
        <w:t xml:space="preserve">главным </w:t>
      </w:r>
      <w:r w:rsidRPr="00681DE3">
        <w:rPr>
          <w:sz w:val="24"/>
          <w:szCs w:val="24"/>
        </w:rPr>
        <w:t>администратором доходов местного бюджета, в том числе:</w:t>
      </w:r>
    </w:p>
    <w:p w:rsidR="004F0D58" w:rsidRPr="00681DE3" w:rsidRDefault="004F0D58" w:rsidP="005E6E6B">
      <w:pPr>
        <w:numPr>
          <w:ilvl w:val="0"/>
          <w:numId w:val="20"/>
        </w:numPr>
        <w:ind w:left="0"/>
        <w:jc w:val="both"/>
        <w:rPr>
          <w:sz w:val="24"/>
          <w:szCs w:val="24"/>
        </w:rPr>
      </w:pPr>
      <w:proofErr w:type="gramStart"/>
      <w:r w:rsidRPr="00681DE3">
        <w:rPr>
          <w:sz w:val="24"/>
          <w:szCs w:val="24"/>
        </w:rPr>
        <w:t>контроль за</w:t>
      </w:r>
      <w:proofErr w:type="gramEnd"/>
      <w:r w:rsidRPr="00681DE3">
        <w:rPr>
          <w:sz w:val="24"/>
          <w:szCs w:val="24"/>
        </w:rPr>
        <w:t xml:space="preserve"> фактическим зачислением платежей в местный бюджет в размерах и сроки, установленные законодательством Российской Федерации, договором (муниципальным контрактом, соглашением);</w:t>
      </w:r>
    </w:p>
    <w:p w:rsidR="004F0D58" w:rsidRPr="00681DE3" w:rsidRDefault="004F0D58" w:rsidP="005E6E6B">
      <w:pPr>
        <w:numPr>
          <w:ilvl w:val="0"/>
          <w:numId w:val="20"/>
        </w:numPr>
        <w:ind w:left="0"/>
        <w:jc w:val="both"/>
        <w:rPr>
          <w:sz w:val="24"/>
          <w:szCs w:val="24"/>
        </w:rPr>
      </w:pPr>
      <w:proofErr w:type="gramStart"/>
      <w:r w:rsidRPr="00681DE3">
        <w:rPr>
          <w:sz w:val="24"/>
          <w:szCs w:val="24"/>
        </w:rPr>
        <w:t xml:space="preserve">за погашением (квитированием) начислений соответствующими платежами, являющимися источниками формирования доходов бюджетов бюджетной системы Российской Федерации, в Государственной информационной системе о государственных и муниципальных платежах, предусмотренной статьей 21 Федерального закона от 27 июля </w:t>
      </w:r>
      <w:smartTag w:uri="urn:schemas-microsoft-com:office:smarttags" w:element="metricconverter">
        <w:smartTagPr>
          <w:attr w:name="ProductID" w:val="2010 г"/>
        </w:smartTagPr>
        <w:r w:rsidRPr="00681DE3">
          <w:rPr>
            <w:sz w:val="24"/>
            <w:szCs w:val="24"/>
          </w:rPr>
          <w:t>2010 г</w:t>
        </w:r>
      </w:smartTag>
      <w:r w:rsidRPr="00681DE3">
        <w:rPr>
          <w:sz w:val="24"/>
          <w:szCs w:val="24"/>
        </w:rPr>
        <w:t>. № 210-ФЗ «Об организации предоставления государственных и муниципальных услуг» (далее - ГИС ГМП), за исключением платежей, являющихся источниками формирования доходов бюджетов бюджетной системы Российской Федерации, информация, необходимая для</w:t>
      </w:r>
      <w:proofErr w:type="gramEnd"/>
      <w:r w:rsidRPr="00681DE3">
        <w:rPr>
          <w:sz w:val="24"/>
          <w:szCs w:val="24"/>
        </w:rPr>
        <w:t xml:space="preserve"> </w:t>
      </w:r>
      <w:proofErr w:type="gramStart"/>
      <w:r w:rsidRPr="00681DE3">
        <w:rPr>
          <w:sz w:val="24"/>
          <w:szCs w:val="24"/>
        </w:rPr>
        <w:t>уплаты</w:t>
      </w:r>
      <w:proofErr w:type="gramEnd"/>
      <w:r w:rsidRPr="00681DE3">
        <w:rPr>
          <w:sz w:val="24"/>
          <w:szCs w:val="24"/>
        </w:rPr>
        <w:t xml:space="preserve"> которых, включая подлежащую уплате сумму, не размещается в ГИС ГМП, перечень которых утвержден приказом Министерства финансов Российской Федерации от 25 декабря </w:t>
      </w:r>
      <w:smartTag w:uri="urn:schemas-microsoft-com:office:smarttags" w:element="metricconverter">
        <w:smartTagPr>
          <w:attr w:name="ProductID" w:val="2019 г"/>
        </w:smartTagPr>
        <w:r w:rsidRPr="00681DE3">
          <w:rPr>
            <w:sz w:val="24"/>
            <w:szCs w:val="24"/>
          </w:rPr>
          <w:t>2019 г</w:t>
        </w:r>
      </w:smartTag>
      <w:r w:rsidRPr="00681DE3">
        <w:rPr>
          <w:sz w:val="24"/>
          <w:szCs w:val="24"/>
        </w:rPr>
        <w:t>. № 250н «О перечне платежей, являющихся источниками формирования доходов бюджетов бюджетной системы Российской Федерации, информация, необходимая для уплаты которых, включая подлежащую уплате сумму, не размещается в Государственной информационной системе о государственных и муниципальных платежах»;</w:t>
      </w:r>
    </w:p>
    <w:p w:rsidR="00BA111E" w:rsidRPr="00681DE3" w:rsidRDefault="004F0D58" w:rsidP="005E6E6B">
      <w:pPr>
        <w:numPr>
          <w:ilvl w:val="0"/>
          <w:numId w:val="20"/>
        </w:numPr>
        <w:ind w:left="0"/>
        <w:jc w:val="both"/>
        <w:rPr>
          <w:sz w:val="24"/>
          <w:szCs w:val="24"/>
        </w:rPr>
      </w:pPr>
      <w:proofErr w:type="gramStart"/>
      <w:r w:rsidRPr="00681DE3">
        <w:rPr>
          <w:sz w:val="24"/>
          <w:szCs w:val="24"/>
        </w:rPr>
        <w:t xml:space="preserve">за исполнением графика платежей в связи с предоставлением отсрочки или рассрочки уплаты платежей и погашением дебиторской задолженности по доходам, образовавшейся в связи с неисполнением графика уплаты платежей в бюджеты бюджетной системы </w:t>
      </w:r>
      <w:r w:rsidRPr="00681DE3">
        <w:rPr>
          <w:sz w:val="24"/>
          <w:szCs w:val="24"/>
        </w:rPr>
        <w:lastRenderedPageBreak/>
        <w:t>Российской Федерации, а также за начислением процентов за предоставленную отсрочку или рассрочку и пени (штрафы) за просрочку уплаты платежей в бюджеты бюджетной системы Российской Федерации в порядке и случаях</w:t>
      </w:r>
      <w:proofErr w:type="gramEnd"/>
      <w:r w:rsidRPr="00681DE3">
        <w:rPr>
          <w:sz w:val="24"/>
          <w:szCs w:val="24"/>
        </w:rPr>
        <w:t xml:space="preserve">, </w:t>
      </w:r>
      <w:proofErr w:type="gramStart"/>
      <w:r w:rsidRPr="00681DE3">
        <w:rPr>
          <w:sz w:val="24"/>
          <w:szCs w:val="24"/>
        </w:rPr>
        <w:t>предусмотренных</w:t>
      </w:r>
      <w:proofErr w:type="gramEnd"/>
      <w:r w:rsidRPr="00681DE3">
        <w:rPr>
          <w:sz w:val="24"/>
          <w:szCs w:val="24"/>
        </w:rPr>
        <w:t xml:space="preserve"> законодательством Российской Федерации;</w:t>
      </w:r>
    </w:p>
    <w:p w:rsidR="004F0D58" w:rsidRPr="00681DE3" w:rsidRDefault="004F0D58" w:rsidP="005E6E6B">
      <w:pPr>
        <w:numPr>
          <w:ilvl w:val="0"/>
          <w:numId w:val="20"/>
        </w:numPr>
        <w:ind w:left="0"/>
        <w:jc w:val="both"/>
        <w:rPr>
          <w:sz w:val="24"/>
          <w:szCs w:val="24"/>
        </w:rPr>
      </w:pPr>
      <w:proofErr w:type="gramStart"/>
      <w:r w:rsidRPr="00681DE3">
        <w:rPr>
          <w:sz w:val="24"/>
          <w:szCs w:val="24"/>
        </w:rPr>
        <w:t>контроль за</w:t>
      </w:r>
      <w:proofErr w:type="gramEnd"/>
      <w:r w:rsidRPr="00681DE3">
        <w:rPr>
          <w:sz w:val="24"/>
          <w:szCs w:val="24"/>
        </w:rPr>
        <w:t xml:space="preserve"> своевременным начислением неустойки (штрафов, пени);</w:t>
      </w:r>
    </w:p>
    <w:p w:rsidR="00BA111E" w:rsidRPr="00681DE3" w:rsidRDefault="004F0D58" w:rsidP="005E6E6B">
      <w:pPr>
        <w:numPr>
          <w:ilvl w:val="0"/>
          <w:numId w:val="19"/>
        </w:numPr>
        <w:ind w:left="0"/>
        <w:jc w:val="both"/>
        <w:rPr>
          <w:sz w:val="24"/>
          <w:szCs w:val="24"/>
        </w:rPr>
      </w:pPr>
      <w:proofErr w:type="gramStart"/>
      <w:r w:rsidRPr="00681DE3">
        <w:rPr>
          <w:sz w:val="24"/>
          <w:szCs w:val="24"/>
        </w:rPr>
        <w:t>контроль за</w:t>
      </w:r>
      <w:proofErr w:type="gramEnd"/>
      <w:r w:rsidRPr="00681DE3">
        <w:rPr>
          <w:sz w:val="24"/>
          <w:szCs w:val="24"/>
        </w:rPr>
        <w:t xml:space="preserve"> своевременным составлением первичных учетных документов, обосновывающих возникновение дебиторской задолженности или оформляющих операции по ее увеличению (уменьшению), а также своевременным их отражением в бюджетном учете;</w:t>
      </w:r>
    </w:p>
    <w:p w:rsidR="004F0D58" w:rsidRPr="00681DE3" w:rsidRDefault="004F0D58" w:rsidP="005E6E6B">
      <w:pPr>
        <w:numPr>
          <w:ilvl w:val="0"/>
          <w:numId w:val="19"/>
        </w:numPr>
        <w:ind w:left="0"/>
        <w:jc w:val="both"/>
        <w:rPr>
          <w:sz w:val="24"/>
          <w:szCs w:val="24"/>
        </w:rPr>
      </w:pPr>
      <w:r w:rsidRPr="00681DE3">
        <w:rPr>
          <w:sz w:val="24"/>
          <w:szCs w:val="24"/>
        </w:rPr>
        <w:t>ежеквартальное проведение инвентаризации расчетов с должниками, включая сверку данных по доходам в местный бюджет на основании информации о непогашенных начислениях, содержащейся в ГИС ГМП, в том числе в целях оценки ожидаемых результатов работы по взысканию дебиторской задолженности по доходам, признания дебиторской задолженности по доходам сомнительной;</w:t>
      </w:r>
    </w:p>
    <w:p w:rsidR="004F0D58" w:rsidRPr="00681DE3" w:rsidRDefault="004F0D58" w:rsidP="005E6E6B">
      <w:pPr>
        <w:pStyle w:val="11"/>
        <w:numPr>
          <w:ilvl w:val="0"/>
          <w:numId w:val="14"/>
        </w:numPr>
        <w:spacing w:after="0" w:line="240" w:lineRule="auto"/>
        <w:ind w:left="0" w:right="0" w:firstLine="720"/>
        <w:rPr>
          <w:color w:val="auto"/>
          <w:sz w:val="24"/>
          <w:szCs w:val="24"/>
          <w:lang w:val="ru-RU"/>
        </w:rPr>
      </w:pPr>
      <w:r w:rsidRPr="00681DE3">
        <w:rPr>
          <w:color w:val="auto"/>
          <w:sz w:val="24"/>
          <w:szCs w:val="24"/>
          <w:lang w:val="ru-RU"/>
        </w:rPr>
        <w:t>проведение мониторинга финансового (платежного) состояния должников, в том числе при проведении мероприятий по инвентаризации дебиторской задолженности по доходам, в частности, на предмет:</w:t>
      </w:r>
    </w:p>
    <w:p w:rsidR="004F0D58" w:rsidRPr="00681DE3" w:rsidRDefault="004F0D58" w:rsidP="005E6E6B">
      <w:pPr>
        <w:numPr>
          <w:ilvl w:val="0"/>
          <w:numId w:val="17"/>
        </w:numPr>
        <w:ind w:left="0"/>
        <w:jc w:val="both"/>
        <w:rPr>
          <w:sz w:val="24"/>
          <w:szCs w:val="24"/>
        </w:rPr>
      </w:pPr>
      <w:r w:rsidRPr="00681DE3">
        <w:rPr>
          <w:sz w:val="24"/>
          <w:szCs w:val="24"/>
        </w:rPr>
        <w:t>наличия сведений о взыскании с должника денежных сре</w:t>
      </w:r>
      <w:proofErr w:type="gramStart"/>
      <w:r w:rsidRPr="00681DE3">
        <w:rPr>
          <w:sz w:val="24"/>
          <w:szCs w:val="24"/>
        </w:rPr>
        <w:t>дств в р</w:t>
      </w:r>
      <w:proofErr w:type="gramEnd"/>
      <w:r w:rsidRPr="00681DE3">
        <w:rPr>
          <w:sz w:val="24"/>
          <w:szCs w:val="24"/>
        </w:rPr>
        <w:t xml:space="preserve">амках исполнительного производства; </w:t>
      </w:r>
    </w:p>
    <w:p w:rsidR="00B241DC" w:rsidRPr="00681DE3" w:rsidRDefault="004F0D58" w:rsidP="005E6E6B">
      <w:pPr>
        <w:numPr>
          <w:ilvl w:val="0"/>
          <w:numId w:val="17"/>
        </w:numPr>
        <w:ind w:left="0"/>
        <w:jc w:val="both"/>
        <w:rPr>
          <w:sz w:val="24"/>
          <w:szCs w:val="24"/>
        </w:rPr>
      </w:pPr>
      <w:r w:rsidRPr="00681DE3">
        <w:rPr>
          <w:sz w:val="24"/>
          <w:szCs w:val="24"/>
        </w:rPr>
        <w:t>наличия сведений о возбуждении в отношении должника дела о банкротстве.</w:t>
      </w:r>
    </w:p>
    <w:p w:rsidR="00B241DC" w:rsidRPr="00681DE3" w:rsidRDefault="00B241DC" w:rsidP="005E6E6B">
      <w:pPr>
        <w:jc w:val="both"/>
        <w:rPr>
          <w:sz w:val="24"/>
          <w:szCs w:val="24"/>
        </w:rPr>
      </w:pPr>
    </w:p>
    <w:p w:rsidR="00B241DC" w:rsidRPr="00681DE3" w:rsidRDefault="00B241DC" w:rsidP="005E6E6B">
      <w:pPr>
        <w:jc w:val="center"/>
        <w:rPr>
          <w:sz w:val="24"/>
          <w:szCs w:val="24"/>
        </w:rPr>
      </w:pPr>
      <w:r w:rsidRPr="00681DE3">
        <w:rPr>
          <w:b/>
          <w:sz w:val="24"/>
          <w:szCs w:val="24"/>
        </w:rPr>
        <w:t>3</w:t>
      </w:r>
      <w:r w:rsidR="004F0D58" w:rsidRPr="00681DE3">
        <w:rPr>
          <w:b/>
          <w:sz w:val="24"/>
          <w:szCs w:val="24"/>
        </w:rPr>
        <w:t>. Мероприятия по урегулированию дебиторской задолженности по доходам в досудебном порядке</w:t>
      </w:r>
    </w:p>
    <w:p w:rsidR="004F0D58" w:rsidRPr="00681DE3" w:rsidRDefault="004F0D58" w:rsidP="00704593">
      <w:pPr>
        <w:ind w:firstLine="567"/>
        <w:jc w:val="both"/>
        <w:rPr>
          <w:sz w:val="24"/>
          <w:szCs w:val="24"/>
        </w:rPr>
      </w:pPr>
      <w:r w:rsidRPr="00681DE3">
        <w:rPr>
          <w:sz w:val="24"/>
          <w:szCs w:val="24"/>
        </w:rPr>
        <w:t>3.1. В целях урегулирования в досудебном порядке дебиторской задолженности по доходам (со дня истечения срока уплаты соответствующего платежа в местный бюджет (пеней, штрафов) до начала работы по их принудительному взысканию) осуществляются следующие мероприятия:</w:t>
      </w:r>
    </w:p>
    <w:p w:rsidR="00987103" w:rsidRPr="00681DE3" w:rsidRDefault="00704593" w:rsidP="00704593">
      <w:pPr>
        <w:ind w:firstLine="567"/>
        <w:jc w:val="both"/>
        <w:rPr>
          <w:sz w:val="24"/>
          <w:szCs w:val="24"/>
        </w:rPr>
      </w:pPr>
      <w:r w:rsidRPr="00681DE3">
        <w:rPr>
          <w:sz w:val="24"/>
          <w:szCs w:val="24"/>
        </w:rPr>
        <w:t xml:space="preserve">- </w:t>
      </w:r>
      <w:r w:rsidR="004F0D58" w:rsidRPr="00681DE3">
        <w:rPr>
          <w:sz w:val="24"/>
          <w:szCs w:val="24"/>
        </w:rPr>
        <w:t>направление требования должнику о погашении образовавшейся задолженности;</w:t>
      </w:r>
    </w:p>
    <w:p w:rsidR="004278A4" w:rsidRPr="00681DE3" w:rsidRDefault="00704593" w:rsidP="00704593">
      <w:pPr>
        <w:ind w:firstLine="567"/>
        <w:jc w:val="both"/>
        <w:rPr>
          <w:sz w:val="24"/>
          <w:szCs w:val="24"/>
        </w:rPr>
      </w:pPr>
      <w:r w:rsidRPr="00681DE3">
        <w:rPr>
          <w:sz w:val="24"/>
          <w:szCs w:val="24"/>
        </w:rPr>
        <w:t xml:space="preserve">- </w:t>
      </w:r>
      <w:r w:rsidR="004F0D58" w:rsidRPr="00681DE3">
        <w:rPr>
          <w:sz w:val="24"/>
          <w:szCs w:val="24"/>
        </w:rPr>
        <w:t xml:space="preserve">направление претензии должнику о погашении образовавшейся задолженности в досудебном порядке в установленный </w:t>
      </w:r>
      <w:r w:rsidR="00C01E2B" w:rsidRPr="00681DE3">
        <w:rPr>
          <w:sz w:val="24"/>
          <w:szCs w:val="24"/>
        </w:rPr>
        <w:t xml:space="preserve">законом или </w:t>
      </w:r>
      <w:r w:rsidR="00792707" w:rsidRPr="00681DE3">
        <w:rPr>
          <w:sz w:val="24"/>
          <w:szCs w:val="24"/>
        </w:rPr>
        <w:t xml:space="preserve">муниципальным контрактом (договором) </w:t>
      </w:r>
      <w:r w:rsidR="004F0D58" w:rsidRPr="00681DE3">
        <w:rPr>
          <w:sz w:val="24"/>
          <w:szCs w:val="24"/>
        </w:rPr>
        <w:t>срок досудебного урегулирования в случае, когда претензионный порядок урегулирования спора предусмотрен процессуальным законодательством Российской Федерации, договором (контрактом);</w:t>
      </w:r>
    </w:p>
    <w:p w:rsidR="004278A4" w:rsidRPr="00681DE3" w:rsidRDefault="00704593" w:rsidP="00704593">
      <w:pPr>
        <w:pStyle w:val="ConsPlusNormal"/>
        <w:ind w:firstLine="567"/>
        <w:jc w:val="both"/>
        <w:rPr>
          <w:rFonts w:ascii="Times New Roman" w:hAnsi="Times New Roman"/>
          <w:sz w:val="24"/>
          <w:szCs w:val="24"/>
        </w:rPr>
      </w:pPr>
      <w:r w:rsidRPr="00681DE3">
        <w:rPr>
          <w:rFonts w:ascii="Times New Roman" w:hAnsi="Times New Roman"/>
          <w:sz w:val="24"/>
          <w:szCs w:val="24"/>
        </w:rPr>
        <w:t xml:space="preserve">- </w:t>
      </w:r>
      <w:r w:rsidR="004F0D58" w:rsidRPr="00681DE3">
        <w:rPr>
          <w:rFonts w:ascii="Times New Roman" w:hAnsi="Times New Roman"/>
          <w:sz w:val="24"/>
          <w:szCs w:val="24"/>
        </w:rPr>
        <w:t>рассмотрение вопроса о возможности расторжения договора</w:t>
      </w:r>
      <w:r w:rsidR="00BA111E" w:rsidRPr="00681DE3">
        <w:rPr>
          <w:rFonts w:ascii="Times New Roman" w:hAnsi="Times New Roman"/>
          <w:sz w:val="24"/>
          <w:szCs w:val="24"/>
        </w:rPr>
        <w:t xml:space="preserve"> </w:t>
      </w:r>
      <w:r w:rsidR="004F0D58" w:rsidRPr="00681DE3">
        <w:rPr>
          <w:rFonts w:ascii="Times New Roman" w:hAnsi="Times New Roman"/>
          <w:sz w:val="24"/>
          <w:szCs w:val="24"/>
        </w:rPr>
        <w:t>(муниципального контракта, соглашения), предоставления отсрочки (рассрочки) платежа, реструктуризации дебиторской задолженности по доходам в порядке и случаях, предусмотренных законодательством Российской Федерации;</w:t>
      </w:r>
      <w:r w:rsidR="00BA111E" w:rsidRPr="00681DE3">
        <w:rPr>
          <w:rFonts w:ascii="Times New Roman" w:hAnsi="Times New Roman"/>
          <w:sz w:val="24"/>
          <w:szCs w:val="24"/>
        </w:rPr>
        <w:t xml:space="preserve"> </w:t>
      </w:r>
    </w:p>
    <w:p w:rsidR="00704593" w:rsidRPr="00681DE3" w:rsidRDefault="00704593" w:rsidP="00704593">
      <w:pPr>
        <w:pStyle w:val="ConsPlusNormal"/>
        <w:ind w:firstLine="567"/>
        <w:jc w:val="both"/>
        <w:rPr>
          <w:rFonts w:ascii="Times New Roman" w:hAnsi="Times New Roman"/>
          <w:sz w:val="24"/>
          <w:szCs w:val="24"/>
        </w:rPr>
      </w:pPr>
      <w:r w:rsidRPr="00681DE3">
        <w:rPr>
          <w:rFonts w:ascii="Times New Roman" w:hAnsi="Times New Roman"/>
          <w:sz w:val="24"/>
          <w:szCs w:val="24"/>
        </w:rPr>
        <w:t xml:space="preserve">- </w:t>
      </w:r>
      <w:r w:rsidR="004F0D58" w:rsidRPr="00681DE3">
        <w:rPr>
          <w:rFonts w:ascii="Times New Roman" w:hAnsi="Times New Roman"/>
          <w:sz w:val="24"/>
          <w:szCs w:val="24"/>
        </w:rPr>
        <w:t>направление, в случае возникновения процедуры банкротства должника, требований по денежным обязательствам в порядке, в сроки и в случаях, предусмотренных законодательством Российской Федерации о банкротстве.</w:t>
      </w:r>
    </w:p>
    <w:p w:rsidR="004F0D58" w:rsidRPr="00681DE3" w:rsidRDefault="004F0D58" w:rsidP="00704593">
      <w:pPr>
        <w:pStyle w:val="ConsPlusNormal"/>
        <w:ind w:firstLine="567"/>
        <w:jc w:val="both"/>
        <w:rPr>
          <w:rFonts w:ascii="Times New Roman" w:hAnsi="Times New Roman"/>
          <w:sz w:val="24"/>
          <w:szCs w:val="24"/>
        </w:rPr>
      </w:pPr>
      <w:r w:rsidRPr="00681DE3">
        <w:rPr>
          <w:rFonts w:ascii="Times New Roman" w:hAnsi="Times New Roman"/>
          <w:sz w:val="24"/>
          <w:szCs w:val="24"/>
        </w:rPr>
        <w:t>3.2. Администраци</w:t>
      </w:r>
      <w:r w:rsidR="0073598A" w:rsidRPr="00681DE3">
        <w:rPr>
          <w:rFonts w:ascii="Times New Roman" w:hAnsi="Times New Roman"/>
          <w:sz w:val="24"/>
          <w:szCs w:val="24"/>
        </w:rPr>
        <w:t xml:space="preserve">я </w:t>
      </w:r>
      <w:r w:rsidRPr="00681DE3">
        <w:rPr>
          <w:rFonts w:ascii="Times New Roman" w:hAnsi="Times New Roman"/>
          <w:sz w:val="24"/>
          <w:szCs w:val="24"/>
        </w:rPr>
        <w:t xml:space="preserve">при выявлении в ходе </w:t>
      </w:r>
      <w:proofErr w:type="gramStart"/>
      <w:r w:rsidRPr="00681DE3">
        <w:rPr>
          <w:rFonts w:ascii="Times New Roman" w:hAnsi="Times New Roman"/>
          <w:sz w:val="24"/>
          <w:szCs w:val="24"/>
        </w:rPr>
        <w:t>контроля за</w:t>
      </w:r>
      <w:proofErr w:type="gramEnd"/>
      <w:r w:rsidRPr="00681DE3">
        <w:rPr>
          <w:rFonts w:ascii="Times New Roman" w:hAnsi="Times New Roman"/>
          <w:sz w:val="24"/>
          <w:szCs w:val="24"/>
        </w:rPr>
        <w:t xml:space="preserve"> поступлением доходов в </w:t>
      </w:r>
      <w:r w:rsidR="00C01E2B" w:rsidRPr="00681DE3">
        <w:rPr>
          <w:rFonts w:ascii="Times New Roman" w:hAnsi="Times New Roman"/>
          <w:sz w:val="24"/>
          <w:szCs w:val="24"/>
        </w:rPr>
        <w:t>местный бюджет</w:t>
      </w:r>
      <w:r w:rsidRPr="00681DE3">
        <w:rPr>
          <w:rFonts w:ascii="Times New Roman" w:hAnsi="Times New Roman"/>
          <w:sz w:val="24"/>
          <w:szCs w:val="24"/>
        </w:rPr>
        <w:t xml:space="preserve"> нарушений контрагентом условий договора (муниципального контракта, соглашения) в части, касающейся уплаты денежных средств, в срок не позднее 30 календарных дней с момента образования просроченной дебиторской задолженности:</w:t>
      </w:r>
    </w:p>
    <w:p w:rsidR="004F0D58" w:rsidRPr="00681DE3" w:rsidRDefault="004F0D58" w:rsidP="00704593">
      <w:pPr>
        <w:ind w:firstLine="567"/>
        <w:jc w:val="both"/>
        <w:rPr>
          <w:sz w:val="24"/>
          <w:szCs w:val="24"/>
        </w:rPr>
      </w:pPr>
      <w:r w:rsidRPr="00681DE3">
        <w:rPr>
          <w:sz w:val="24"/>
          <w:szCs w:val="24"/>
        </w:rPr>
        <w:t>- производит расчет задолженности;</w:t>
      </w:r>
    </w:p>
    <w:p w:rsidR="00E30082" w:rsidRPr="00681DE3" w:rsidRDefault="004F0D58" w:rsidP="00704593">
      <w:pPr>
        <w:ind w:firstLine="567"/>
        <w:jc w:val="both"/>
        <w:rPr>
          <w:sz w:val="24"/>
          <w:szCs w:val="24"/>
        </w:rPr>
      </w:pPr>
      <w:r w:rsidRPr="00681DE3">
        <w:rPr>
          <w:sz w:val="24"/>
          <w:szCs w:val="24"/>
        </w:rPr>
        <w:t xml:space="preserve">- </w:t>
      </w:r>
      <w:r w:rsidR="00C01E2B" w:rsidRPr="00681DE3">
        <w:rPr>
          <w:sz w:val="24"/>
          <w:szCs w:val="24"/>
        </w:rPr>
        <w:t xml:space="preserve">направляет </w:t>
      </w:r>
      <w:r w:rsidRPr="00681DE3">
        <w:rPr>
          <w:sz w:val="24"/>
          <w:szCs w:val="24"/>
        </w:rPr>
        <w:t>должнику требование (претензи</w:t>
      </w:r>
      <w:r w:rsidR="00C01E2B" w:rsidRPr="00681DE3">
        <w:rPr>
          <w:sz w:val="24"/>
          <w:szCs w:val="24"/>
        </w:rPr>
        <w:t>ю</w:t>
      </w:r>
      <w:r w:rsidRPr="00681DE3">
        <w:rPr>
          <w:sz w:val="24"/>
          <w:szCs w:val="24"/>
        </w:rPr>
        <w:t xml:space="preserve">) </w:t>
      </w:r>
      <w:r w:rsidR="00987103" w:rsidRPr="00681DE3">
        <w:rPr>
          <w:sz w:val="24"/>
          <w:szCs w:val="24"/>
        </w:rPr>
        <w:t xml:space="preserve">о </w:t>
      </w:r>
      <w:r w:rsidRPr="00681DE3">
        <w:rPr>
          <w:sz w:val="24"/>
          <w:szCs w:val="24"/>
        </w:rPr>
        <w:t xml:space="preserve">погашении </w:t>
      </w:r>
      <w:r w:rsidR="00987103" w:rsidRPr="00681DE3">
        <w:rPr>
          <w:sz w:val="24"/>
          <w:szCs w:val="24"/>
        </w:rPr>
        <w:t xml:space="preserve">задолженности </w:t>
      </w:r>
      <w:r w:rsidRPr="00681DE3">
        <w:rPr>
          <w:sz w:val="24"/>
          <w:szCs w:val="24"/>
        </w:rPr>
        <w:t>в пятнадцатидневный срок со дня его получения</w:t>
      </w:r>
      <w:r w:rsidR="00987103" w:rsidRPr="00681DE3">
        <w:rPr>
          <w:sz w:val="24"/>
          <w:szCs w:val="24"/>
        </w:rPr>
        <w:t xml:space="preserve"> с приложением расчета задолженности</w:t>
      </w:r>
      <w:r w:rsidRPr="00681DE3">
        <w:rPr>
          <w:sz w:val="24"/>
          <w:szCs w:val="24"/>
        </w:rPr>
        <w:t>.</w:t>
      </w:r>
    </w:p>
    <w:p w:rsidR="004F0D58" w:rsidRPr="00681DE3" w:rsidRDefault="004F0D58" w:rsidP="00E30082">
      <w:pPr>
        <w:numPr>
          <w:ilvl w:val="1"/>
          <w:numId w:val="28"/>
        </w:numPr>
        <w:ind w:left="0" w:firstLine="567"/>
        <w:jc w:val="both"/>
        <w:rPr>
          <w:sz w:val="24"/>
          <w:szCs w:val="24"/>
        </w:rPr>
      </w:pPr>
      <w:r w:rsidRPr="00681DE3">
        <w:rPr>
          <w:sz w:val="24"/>
          <w:szCs w:val="24"/>
        </w:rPr>
        <w:t>Требование (претензия) об имеющейся просроченной дебиторской задолженности и пени направляется в адрес должника по почте России заказным письмом с уведомлением или в ином порядке, установленном законодательством Российской Федерации или договором (муниципальным контрактом, соглашением).</w:t>
      </w:r>
      <w:r w:rsidR="00E30082" w:rsidRPr="00681DE3">
        <w:rPr>
          <w:sz w:val="24"/>
          <w:szCs w:val="24"/>
        </w:rPr>
        <w:t xml:space="preserve"> </w:t>
      </w:r>
      <w:r w:rsidRPr="00681DE3">
        <w:rPr>
          <w:sz w:val="24"/>
          <w:szCs w:val="24"/>
        </w:rPr>
        <w:t>В требовании (претензии) указываются:</w:t>
      </w:r>
    </w:p>
    <w:p w:rsidR="004F0D58" w:rsidRPr="00681DE3" w:rsidRDefault="004F0D58" w:rsidP="00704593">
      <w:pPr>
        <w:numPr>
          <w:ilvl w:val="0"/>
          <w:numId w:val="10"/>
        </w:numPr>
        <w:ind w:left="0" w:firstLine="567"/>
        <w:jc w:val="both"/>
        <w:rPr>
          <w:sz w:val="24"/>
          <w:szCs w:val="24"/>
        </w:rPr>
      </w:pPr>
      <w:r w:rsidRPr="00681DE3">
        <w:rPr>
          <w:sz w:val="24"/>
          <w:szCs w:val="24"/>
        </w:rPr>
        <w:lastRenderedPageBreak/>
        <w:t>наименование должника;</w:t>
      </w:r>
    </w:p>
    <w:p w:rsidR="004F0D58" w:rsidRPr="00681DE3" w:rsidRDefault="004F0D58" w:rsidP="00704593">
      <w:pPr>
        <w:numPr>
          <w:ilvl w:val="0"/>
          <w:numId w:val="10"/>
        </w:numPr>
        <w:ind w:left="0" w:firstLine="567"/>
        <w:jc w:val="both"/>
        <w:rPr>
          <w:sz w:val="24"/>
          <w:szCs w:val="24"/>
        </w:rPr>
      </w:pPr>
      <w:r w:rsidRPr="00681DE3">
        <w:rPr>
          <w:sz w:val="24"/>
          <w:szCs w:val="24"/>
        </w:rPr>
        <w:t>наименование и реквизиты документа, являющегося основанием для начисления суммы, подлежащей уплате должником;</w:t>
      </w:r>
    </w:p>
    <w:p w:rsidR="004F0D58" w:rsidRPr="00681DE3" w:rsidRDefault="004F0D58" w:rsidP="00704593">
      <w:pPr>
        <w:numPr>
          <w:ilvl w:val="0"/>
          <w:numId w:val="10"/>
        </w:numPr>
        <w:ind w:left="0" w:firstLine="567"/>
        <w:jc w:val="both"/>
        <w:rPr>
          <w:sz w:val="24"/>
          <w:szCs w:val="24"/>
        </w:rPr>
      </w:pPr>
      <w:r w:rsidRPr="00681DE3">
        <w:rPr>
          <w:sz w:val="24"/>
          <w:szCs w:val="24"/>
        </w:rPr>
        <w:t>период образования просрочки внесения платы;</w:t>
      </w:r>
    </w:p>
    <w:p w:rsidR="004F0D58" w:rsidRPr="00681DE3" w:rsidRDefault="004F0D58" w:rsidP="00704593">
      <w:pPr>
        <w:numPr>
          <w:ilvl w:val="0"/>
          <w:numId w:val="10"/>
        </w:numPr>
        <w:ind w:left="0" w:firstLine="567"/>
        <w:jc w:val="both"/>
        <w:rPr>
          <w:sz w:val="24"/>
          <w:szCs w:val="24"/>
        </w:rPr>
      </w:pPr>
      <w:r w:rsidRPr="00681DE3">
        <w:rPr>
          <w:sz w:val="24"/>
          <w:szCs w:val="24"/>
        </w:rPr>
        <w:t>сумма просроченной дебиторской задолженности по платежам, пени;</w:t>
      </w:r>
    </w:p>
    <w:p w:rsidR="004F0D58" w:rsidRPr="00681DE3" w:rsidRDefault="004F0D58" w:rsidP="00704593">
      <w:pPr>
        <w:numPr>
          <w:ilvl w:val="0"/>
          <w:numId w:val="10"/>
        </w:numPr>
        <w:ind w:left="0" w:firstLine="567"/>
        <w:jc w:val="both"/>
        <w:rPr>
          <w:sz w:val="24"/>
          <w:szCs w:val="24"/>
        </w:rPr>
      </w:pPr>
      <w:r w:rsidRPr="00681DE3">
        <w:rPr>
          <w:sz w:val="24"/>
          <w:szCs w:val="24"/>
        </w:rPr>
        <w:t>сумма штрафных санкций (при их наличии);</w:t>
      </w:r>
    </w:p>
    <w:p w:rsidR="004F0D58" w:rsidRPr="00681DE3" w:rsidRDefault="004F0D58" w:rsidP="00704593">
      <w:pPr>
        <w:numPr>
          <w:ilvl w:val="0"/>
          <w:numId w:val="10"/>
        </w:numPr>
        <w:ind w:left="0" w:firstLine="567"/>
        <w:jc w:val="both"/>
        <w:rPr>
          <w:sz w:val="24"/>
          <w:szCs w:val="24"/>
        </w:rPr>
      </w:pPr>
      <w:r w:rsidRPr="00681DE3">
        <w:rPr>
          <w:sz w:val="24"/>
          <w:szCs w:val="24"/>
        </w:rPr>
        <w:t>предложение оплатить просроченную дебиторскую задолженность в добровольном порядке в срок, установленный требованием (претензией);</w:t>
      </w:r>
    </w:p>
    <w:p w:rsidR="004F0D58" w:rsidRPr="00681DE3" w:rsidRDefault="004F0D58" w:rsidP="00704593">
      <w:pPr>
        <w:numPr>
          <w:ilvl w:val="0"/>
          <w:numId w:val="10"/>
        </w:numPr>
        <w:ind w:left="0" w:firstLine="567"/>
        <w:jc w:val="both"/>
        <w:rPr>
          <w:sz w:val="24"/>
          <w:szCs w:val="24"/>
        </w:rPr>
      </w:pPr>
      <w:r w:rsidRPr="00681DE3">
        <w:rPr>
          <w:sz w:val="24"/>
          <w:szCs w:val="24"/>
        </w:rPr>
        <w:t>реквизиты для перечисления просроченной дебиторской задолженности;</w:t>
      </w:r>
    </w:p>
    <w:p w:rsidR="004F0D58" w:rsidRPr="00681DE3" w:rsidRDefault="004F0D58" w:rsidP="00704593">
      <w:pPr>
        <w:numPr>
          <w:ilvl w:val="0"/>
          <w:numId w:val="10"/>
        </w:numPr>
        <w:ind w:left="0" w:firstLine="567"/>
        <w:jc w:val="both"/>
        <w:rPr>
          <w:sz w:val="24"/>
          <w:szCs w:val="24"/>
        </w:rPr>
      </w:pPr>
      <w:r w:rsidRPr="00681DE3">
        <w:rPr>
          <w:sz w:val="24"/>
          <w:szCs w:val="24"/>
        </w:rPr>
        <w:t>информация об ответственном исполнителе, подготовившем требование (претензию) об уплате просроченной дебиторской задолженности и расчет платы по ней (фамилия, имя, отчество, контактный телефон для связи).</w:t>
      </w:r>
    </w:p>
    <w:p w:rsidR="004F0D58" w:rsidRPr="00681DE3" w:rsidRDefault="004F0D58" w:rsidP="00704593">
      <w:pPr>
        <w:ind w:firstLine="567"/>
        <w:jc w:val="both"/>
        <w:rPr>
          <w:sz w:val="24"/>
          <w:szCs w:val="24"/>
        </w:rPr>
      </w:pPr>
      <w:r w:rsidRPr="00681DE3">
        <w:rPr>
          <w:sz w:val="24"/>
          <w:szCs w:val="24"/>
        </w:rPr>
        <w:t xml:space="preserve">Требование (претензия) подписывается </w:t>
      </w:r>
      <w:r w:rsidR="00B9441D" w:rsidRPr="00681DE3">
        <w:rPr>
          <w:sz w:val="24"/>
          <w:szCs w:val="24"/>
        </w:rPr>
        <w:t>главой</w:t>
      </w:r>
      <w:r w:rsidRPr="00681DE3">
        <w:rPr>
          <w:sz w:val="24"/>
          <w:szCs w:val="24"/>
        </w:rPr>
        <w:t xml:space="preserve"> </w:t>
      </w:r>
      <w:r w:rsidR="00B9441D" w:rsidRPr="00681DE3">
        <w:rPr>
          <w:sz w:val="24"/>
          <w:szCs w:val="24"/>
        </w:rPr>
        <w:t>А</w:t>
      </w:r>
      <w:r w:rsidR="000E2739" w:rsidRPr="00681DE3">
        <w:rPr>
          <w:sz w:val="24"/>
          <w:szCs w:val="24"/>
        </w:rPr>
        <w:t>дминистрации,</w:t>
      </w:r>
      <w:r w:rsidRPr="00681DE3">
        <w:rPr>
          <w:sz w:val="24"/>
          <w:szCs w:val="24"/>
        </w:rPr>
        <w:t xml:space="preserve"> а в случае его отсутствия </w:t>
      </w:r>
      <w:r w:rsidR="00B9441D" w:rsidRPr="00681DE3">
        <w:rPr>
          <w:sz w:val="24"/>
          <w:szCs w:val="24"/>
        </w:rPr>
        <w:t>уполномоченным лицом</w:t>
      </w:r>
      <w:r w:rsidRPr="00681DE3">
        <w:rPr>
          <w:sz w:val="24"/>
          <w:szCs w:val="24"/>
        </w:rPr>
        <w:t xml:space="preserve"> </w:t>
      </w:r>
      <w:r w:rsidR="00B9441D" w:rsidRPr="00681DE3">
        <w:rPr>
          <w:sz w:val="24"/>
          <w:szCs w:val="24"/>
        </w:rPr>
        <w:t>А</w:t>
      </w:r>
      <w:r w:rsidR="000E2739" w:rsidRPr="00681DE3">
        <w:rPr>
          <w:sz w:val="24"/>
          <w:szCs w:val="24"/>
        </w:rPr>
        <w:t>дминистрации</w:t>
      </w:r>
      <w:r w:rsidRPr="00681DE3">
        <w:rPr>
          <w:sz w:val="24"/>
          <w:szCs w:val="24"/>
        </w:rPr>
        <w:t>.</w:t>
      </w:r>
    </w:p>
    <w:p w:rsidR="00E30082" w:rsidRPr="00681DE3" w:rsidRDefault="004F0D58" w:rsidP="00704593">
      <w:pPr>
        <w:ind w:firstLine="567"/>
        <w:jc w:val="both"/>
        <w:rPr>
          <w:sz w:val="24"/>
          <w:szCs w:val="24"/>
        </w:rPr>
      </w:pPr>
      <w:r w:rsidRPr="00681DE3">
        <w:rPr>
          <w:sz w:val="24"/>
          <w:szCs w:val="24"/>
        </w:rPr>
        <w:t>При добровольном исполнении обязатель</w:t>
      </w:r>
      <w:proofErr w:type="gramStart"/>
      <w:r w:rsidRPr="00681DE3">
        <w:rPr>
          <w:sz w:val="24"/>
          <w:szCs w:val="24"/>
        </w:rPr>
        <w:t>ств в ср</w:t>
      </w:r>
      <w:proofErr w:type="gramEnd"/>
      <w:r w:rsidRPr="00681DE3">
        <w:rPr>
          <w:sz w:val="24"/>
          <w:szCs w:val="24"/>
        </w:rPr>
        <w:t>ок, установленный требованием (претензией), претензионная работа в отношении должника прекращается.</w:t>
      </w:r>
    </w:p>
    <w:p w:rsidR="00B241DC" w:rsidRPr="00681DE3" w:rsidRDefault="004F0D58" w:rsidP="00704593">
      <w:pPr>
        <w:ind w:firstLine="567"/>
        <w:jc w:val="both"/>
        <w:rPr>
          <w:sz w:val="24"/>
          <w:szCs w:val="24"/>
        </w:rPr>
      </w:pPr>
      <w:r w:rsidRPr="00681DE3">
        <w:rPr>
          <w:sz w:val="24"/>
          <w:szCs w:val="24"/>
        </w:rPr>
        <w:t>3.</w:t>
      </w:r>
      <w:r w:rsidR="00E30082" w:rsidRPr="00681DE3">
        <w:rPr>
          <w:sz w:val="24"/>
          <w:szCs w:val="24"/>
        </w:rPr>
        <w:t>4.</w:t>
      </w:r>
      <w:r w:rsidRPr="00681DE3">
        <w:rPr>
          <w:sz w:val="24"/>
          <w:szCs w:val="24"/>
        </w:rPr>
        <w:t xml:space="preserve"> Срок для добровольного погашения дебиторской задолженности по доходам составляет 30 календарных дней со дня направления должнику (дебитору) претензии (требования), если иное не установлено условиями договора (муниципального контракта, соглашения) либо действующим законодательством Российской Федерации.</w:t>
      </w:r>
    </w:p>
    <w:p w:rsidR="00E30082" w:rsidRPr="00681DE3" w:rsidRDefault="00E30082" w:rsidP="00704593">
      <w:pPr>
        <w:ind w:firstLine="567"/>
        <w:jc w:val="both"/>
        <w:rPr>
          <w:sz w:val="24"/>
          <w:szCs w:val="24"/>
        </w:rPr>
      </w:pPr>
    </w:p>
    <w:p w:rsidR="004F0D58" w:rsidRPr="00681DE3" w:rsidRDefault="004F0D58" w:rsidP="00704593">
      <w:pPr>
        <w:ind w:firstLine="567"/>
        <w:jc w:val="center"/>
        <w:rPr>
          <w:b/>
          <w:sz w:val="24"/>
          <w:szCs w:val="24"/>
        </w:rPr>
      </w:pPr>
      <w:r w:rsidRPr="00681DE3">
        <w:rPr>
          <w:b/>
          <w:sz w:val="24"/>
          <w:szCs w:val="24"/>
        </w:rPr>
        <w:t>4. Мероприятия по принудительному взысканию дебиторской за</w:t>
      </w:r>
      <w:r w:rsidR="00480CF2" w:rsidRPr="00681DE3">
        <w:rPr>
          <w:b/>
          <w:sz w:val="24"/>
          <w:szCs w:val="24"/>
        </w:rPr>
        <w:t>долженности</w:t>
      </w:r>
      <w:r w:rsidR="00C67ECF" w:rsidRPr="00681DE3">
        <w:rPr>
          <w:b/>
          <w:sz w:val="24"/>
          <w:szCs w:val="24"/>
        </w:rPr>
        <w:t xml:space="preserve"> </w:t>
      </w:r>
      <w:r w:rsidRPr="00681DE3">
        <w:rPr>
          <w:b/>
          <w:sz w:val="24"/>
          <w:szCs w:val="24"/>
        </w:rPr>
        <w:t>по доходам</w:t>
      </w:r>
    </w:p>
    <w:p w:rsidR="004F0D58" w:rsidRPr="00681DE3" w:rsidRDefault="004F0D58" w:rsidP="00704593">
      <w:pPr>
        <w:numPr>
          <w:ilvl w:val="1"/>
          <w:numId w:val="11"/>
        </w:numPr>
        <w:ind w:left="0" w:firstLine="567"/>
        <w:jc w:val="both"/>
        <w:rPr>
          <w:sz w:val="24"/>
          <w:szCs w:val="24"/>
        </w:rPr>
      </w:pPr>
      <w:r w:rsidRPr="00681DE3">
        <w:rPr>
          <w:sz w:val="24"/>
          <w:szCs w:val="24"/>
        </w:rPr>
        <w:t>При отсутствии добровольного исполнения требования (претензии) должником в установленный для погашения задолженности срок, а также непогашения должником просроченной дебиторской задолженности</w:t>
      </w:r>
      <w:r w:rsidR="00C67ECF" w:rsidRPr="00681DE3">
        <w:rPr>
          <w:sz w:val="24"/>
          <w:szCs w:val="24"/>
        </w:rPr>
        <w:t xml:space="preserve"> по доходам</w:t>
      </w:r>
      <w:r w:rsidRPr="00681DE3">
        <w:rPr>
          <w:sz w:val="24"/>
          <w:szCs w:val="24"/>
        </w:rPr>
        <w:t xml:space="preserve"> в полном объеме взыскание задолженности производится в судебном порядке.</w:t>
      </w:r>
    </w:p>
    <w:p w:rsidR="004F0D58" w:rsidRPr="00681DE3" w:rsidRDefault="004F0D58" w:rsidP="00704593">
      <w:pPr>
        <w:numPr>
          <w:ilvl w:val="1"/>
          <w:numId w:val="11"/>
        </w:numPr>
        <w:ind w:left="0" w:firstLine="567"/>
        <w:jc w:val="both"/>
        <w:rPr>
          <w:sz w:val="24"/>
          <w:szCs w:val="24"/>
        </w:rPr>
      </w:pPr>
      <w:r w:rsidRPr="00681DE3">
        <w:rPr>
          <w:sz w:val="24"/>
          <w:szCs w:val="24"/>
        </w:rPr>
        <w:t xml:space="preserve">Взыскание просроченной дебиторской задолженности </w:t>
      </w:r>
      <w:r w:rsidR="00C67ECF" w:rsidRPr="00681DE3">
        <w:rPr>
          <w:sz w:val="24"/>
          <w:szCs w:val="24"/>
        </w:rPr>
        <w:t xml:space="preserve">по доходам </w:t>
      </w:r>
      <w:r w:rsidRPr="00681DE3">
        <w:rPr>
          <w:sz w:val="24"/>
          <w:szCs w:val="24"/>
        </w:rPr>
        <w:t>в судебном порядке осуществляется в сроки и в порядке, установленны</w:t>
      </w:r>
      <w:r w:rsidR="00C67ECF" w:rsidRPr="00681DE3">
        <w:rPr>
          <w:sz w:val="24"/>
          <w:szCs w:val="24"/>
        </w:rPr>
        <w:t>е</w:t>
      </w:r>
      <w:r w:rsidRPr="00681DE3">
        <w:rPr>
          <w:sz w:val="24"/>
          <w:szCs w:val="24"/>
        </w:rPr>
        <w:t xml:space="preserve"> действующим законодательством Российской Федерации.</w:t>
      </w:r>
    </w:p>
    <w:p w:rsidR="004F0D58" w:rsidRPr="00681DE3" w:rsidRDefault="004F0D58" w:rsidP="00704593">
      <w:pPr>
        <w:numPr>
          <w:ilvl w:val="1"/>
          <w:numId w:val="11"/>
        </w:numPr>
        <w:ind w:left="0" w:firstLine="567"/>
        <w:jc w:val="both"/>
        <w:rPr>
          <w:sz w:val="24"/>
          <w:szCs w:val="24"/>
        </w:rPr>
      </w:pPr>
      <w:r w:rsidRPr="00681DE3">
        <w:rPr>
          <w:sz w:val="24"/>
          <w:szCs w:val="24"/>
        </w:rPr>
        <w:t>Администраци</w:t>
      </w:r>
      <w:r w:rsidR="0073598A" w:rsidRPr="00681DE3">
        <w:rPr>
          <w:sz w:val="24"/>
          <w:szCs w:val="24"/>
        </w:rPr>
        <w:t>я</w:t>
      </w:r>
      <w:r w:rsidRPr="00681DE3">
        <w:rPr>
          <w:sz w:val="24"/>
          <w:szCs w:val="24"/>
        </w:rPr>
        <w:t xml:space="preserve"> в течение срока исковой давности, определяемого в соответствии с процессуальным законодательством</w:t>
      </w:r>
      <w:r w:rsidR="00C67ECF" w:rsidRPr="00681DE3">
        <w:rPr>
          <w:sz w:val="24"/>
          <w:szCs w:val="24"/>
        </w:rPr>
        <w:t>,</w:t>
      </w:r>
      <w:r w:rsidRPr="00681DE3">
        <w:rPr>
          <w:sz w:val="24"/>
          <w:szCs w:val="24"/>
        </w:rPr>
        <w:t xml:space="preserve"> подготавливает следующие документы для подачи искового заявления в суд:</w:t>
      </w:r>
    </w:p>
    <w:p w:rsidR="004F0D58" w:rsidRPr="00681DE3" w:rsidRDefault="004F0D58" w:rsidP="00704593">
      <w:pPr>
        <w:numPr>
          <w:ilvl w:val="0"/>
          <w:numId w:val="12"/>
        </w:numPr>
        <w:ind w:left="0" w:firstLine="567"/>
        <w:jc w:val="both"/>
        <w:rPr>
          <w:sz w:val="24"/>
          <w:szCs w:val="24"/>
        </w:rPr>
      </w:pPr>
      <w:r w:rsidRPr="00681DE3">
        <w:rPr>
          <w:sz w:val="24"/>
          <w:szCs w:val="24"/>
        </w:rPr>
        <w:t>копии документов, являющиеся основанием для начисления сумм, подлежащих уплате должником, со всеми приложениями к ним;</w:t>
      </w:r>
    </w:p>
    <w:p w:rsidR="004F0D58" w:rsidRPr="00681DE3" w:rsidRDefault="004F0D58" w:rsidP="00704593">
      <w:pPr>
        <w:numPr>
          <w:ilvl w:val="0"/>
          <w:numId w:val="12"/>
        </w:numPr>
        <w:ind w:left="0" w:firstLine="567"/>
        <w:jc w:val="both"/>
        <w:rPr>
          <w:sz w:val="24"/>
          <w:szCs w:val="24"/>
        </w:rPr>
      </w:pPr>
      <w:r w:rsidRPr="00681DE3">
        <w:rPr>
          <w:sz w:val="24"/>
          <w:szCs w:val="24"/>
        </w:rPr>
        <w:t>копии учредительных документов (для юридических лиц);</w:t>
      </w:r>
    </w:p>
    <w:p w:rsidR="004F0D58" w:rsidRPr="00681DE3" w:rsidRDefault="004F0D58" w:rsidP="00704593">
      <w:pPr>
        <w:numPr>
          <w:ilvl w:val="0"/>
          <w:numId w:val="12"/>
        </w:numPr>
        <w:ind w:left="0" w:firstLine="567"/>
        <w:jc w:val="both"/>
        <w:rPr>
          <w:sz w:val="24"/>
          <w:szCs w:val="24"/>
        </w:rPr>
      </w:pPr>
      <w:r w:rsidRPr="00681DE3">
        <w:rPr>
          <w:sz w:val="24"/>
          <w:szCs w:val="24"/>
        </w:rPr>
        <w:t>копии документов, удостоверяющих личность должника, в том числе содержащих информацию о месте его нахождения (проживание, регистрации) (для физических лиц);</w:t>
      </w:r>
    </w:p>
    <w:p w:rsidR="004F0D58" w:rsidRPr="00681DE3" w:rsidRDefault="004F0D58" w:rsidP="00704593">
      <w:pPr>
        <w:numPr>
          <w:ilvl w:val="0"/>
          <w:numId w:val="12"/>
        </w:numPr>
        <w:ind w:left="0" w:firstLine="567"/>
        <w:jc w:val="both"/>
        <w:rPr>
          <w:sz w:val="24"/>
          <w:szCs w:val="24"/>
        </w:rPr>
      </w:pPr>
      <w:r w:rsidRPr="00681DE3">
        <w:rPr>
          <w:sz w:val="24"/>
          <w:szCs w:val="24"/>
        </w:rPr>
        <w:t>расчет платы с указанием сумм основного долга, пени, штрафных санкций;</w:t>
      </w:r>
    </w:p>
    <w:p w:rsidR="004F0D58" w:rsidRPr="00681DE3" w:rsidRDefault="004F0D58" w:rsidP="00704593">
      <w:pPr>
        <w:numPr>
          <w:ilvl w:val="0"/>
          <w:numId w:val="12"/>
        </w:numPr>
        <w:ind w:left="0" w:firstLine="567"/>
        <w:jc w:val="both"/>
        <w:rPr>
          <w:sz w:val="24"/>
          <w:szCs w:val="24"/>
        </w:rPr>
      </w:pPr>
      <w:r w:rsidRPr="00681DE3">
        <w:rPr>
          <w:sz w:val="24"/>
          <w:szCs w:val="24"/>
        </w:rPr>
        <w:t>копи</w:t>
      </w:r>
      <w:r w:rsidR="00C67ECF" w:rsidRPr="00681DE3">
        <w:rPr>
          <w:sz w:val="24"/>
          <w:szCs w:val="24"/>
        </w:rPr>
        <w:t>ю</w:t>
      </w:r>
      <w:r w:rsidRPr="00681DE3">
        <w:rPr>
          <w:sz w:val="24"/>
          <w:szCs w:val="24"/>
        </w:rPr>
        <w:t xml:space="preserve"> требования (претензии) о необходимости исполнения обязательства по уплате с доказательствами его отправки: почтовое уведомление либо иной документ, подтверждающий отправку корреспонденции.</w:t>
      </w:r>
    </w:p>
    <w:p w:rsidR="004F0D58" w:rsidRPr="00681DE3" w:rsidRDefault="004F0D58" w:rsidP="00704593">
      <w:pPr>
        <w:numPr>
          <w:ilvl w:val="1"/>
          <w:numId w:val="13"/>
        </w:numPr>
        <w:ind w:left="0" w:firstLine="567"/>
        <w:jc w:val="both"/>
        <w:rPr>
          <w:sz w:val="24"/>
          <w:szCs w:val="24"/>
        </w:rPr>
      </w:pPr>
      <w:r w:rsidRPr="00681DE3">
        <w:rPr>
          <w:sz w:val="24"/>
          <w:szCs w:val="24"/>
        </w:rPr>
        <w:t>При принятии судом решения о полном или частичном отказе в удовлетворении заявленных исковых требований Администрации, обеспечивается принятие исчерпывающих мер по обжалованию судебных актов при наличии к тому оснований.</w:t>
      </w:r>
    </w:p>
    <w:p w:rsidR="004F0D58" w:rsidRPr="00681DE3" w:rsidRDefault="004F0D58" w:rsidP="00704593">
      <w:pPr>
        <w:numPr>
          <w:ilvl w:val="1"/>
          <w:numId w:val="13"/>
        </w:numPr>
        <w:ind w:left="0" w:firstLine="567"/>
        <w:jc w:val="both"/>
        <w:rPr>
          <w:sz w:val="24"/>
          <w:szCs w:val="24"/>
        </w:rPr>
      </w:pPr>
      <w:r w:rsidRPr="00681DE3">
        <w:rPr>
          <w:sz w:val="24"/>
          <w:szCs w:val="24"/>
        </w:rPr>
        <w:t>После вступления в законную силу судебного акта, удовлетворяющего исковые требования Администрации (частично или в полном объеме), Администраци</w:t>
      </w:r>
      <w:r w:rsidR="001C170C" w:rsidRPr="00681DE3">
        <w:rPr>
          <w:sz w:val="24"/>
          <w:szCs w:val="24"/>
        </w:rPr>
        <w:t>я</w:t>
      </w:r>
      <w:r w:rsidRPr="00681DE3">
        <w:rPr>
          <w:sz w:val="24"/>
          <w:szCs w:val="24"/>
        </w:rPr>
        <w:t xml:space="preserve"> направляет исполнительные документы на исполнение в порядке, установленном законодательством Российской Федерации.</w:t>
      </w:r>
    </w:p>
    <w:p w:rsidR="004F0D58" w:rsidRPr="00681DE3" w:rsidRDefault="004F0D58" w:rsidP="00704593">
      <w:pPr>
        <w:numPr>
          <w:ilvl w:val="1"/>
          <w:numId w:val="13"/>
        </w:numPr>
        <w:ind w:left="0" w:firstLine="567"/>
        <w:jc w:val="both"/>
        <w:rPr>
          <w:sz w:val="24"/>
          <w:szCs w:val="24"/>
        </w:rPr>
      </w:pPr>
      <w:r w:rsidRPr="00681DE3">
        <w:rPr>
          <w:sz w:val="24"/>
          <w:szCs w:val="24"/>
        </w:rPr>
        <w:lastRenderedPageBreak/>
        <w:t>В случае</w:t>
      </w:r>
      <w:proofErr w:type="gramStart"/>
      <w:r w:rsidRPr="00681DE3">
        <w:rPr>
          <w:sz w:val="24"/>
          <w:szCs w:val="24"/>
        </w:rPr>
        <w:t>,</w:t>
      </w:r>
      <w:proofErr w:type="gramEnd"/>
      <w:r w:rsidRPr="00681DE3">
        <w:rPr>
          <w:sz w:val="24"/>
          <w:szCs w:val="24"/>
        </w:rPr>
        <w:t xml:space="preserve"> если до вынесения решения суда требования об уплате исполнены должником добровольно, Администраци</w:t>
      </w:r>
      <w:r w:rsidR="001C170C" w:rsidRPr="00681DE3">
        <w:rPr>
          <w:sz w:val="24"/>
          <w:szCs w:val="24"/>
        </w:rPr>
        <w:t>я</w:t>
      </w:r>
      <w:r w:rsidRPr="00681DE3">
        <w:rPr>
          <w:sz w:val="24"/>
          <w:szCs w:val="24"/>
        </w:rPr>
        <w:t>, в установленном порядке, заявляет об отказе от иска.</w:t>
      </w:r>
    </w:p>
    <w:p w:rsidR="004F0D58" w:rsidRPr="00681DE3" w:rsidRDefault="004F0D58" w:rsidP="00704593">
      <w:pPr>
        <w:widowControl w:val="0"/>
        <w:tabs>
          <w:tab w:val="center" w:pos="1134"/>
        </w:tabs>
        <w:autoSpaceDE w:val="0"/>
        <w:autoSpaceDN w:val="0"/>
        <w:adjustRightInd w:val="0"/>
        <w:ind w:firstLine="567"/>
        <w:jc w:val="both"/>
        <w:rPr>
          <w:b/>
          <w:sz w:val="24"/>
          <w:szCs w:val="24"/>
        </w:rPr>
      </w:pPr>
    </w:p>
    <w:p w:rsidR="000C7D96" w:rsidRPr="00681DE3" w:rsidRDefault="00245140" w:rsidP="00042F75">
      <w:pPr>
        <w:pStyle w:val="11"/>
        <w:widowControl w:val="0"/>
        <w:tabs>
          <w:tab w:val="center" w:pos="1134"/>
        </w:tabs>
        <w:autoSpaceDE w:val="0"/>
        <w:autoSpaceDN w:val="0"/>
        <w:adjustRightInd w:val="0"/>
        <w:spacing w:after="0" w:line="240" w:lineRule="auto"/>
        <w:ind w:left="0" w:right="0" w:firstLine="567"/>
        <w:jc w:val="center"/>
        <w:rPr>
          <w:b/>
          <w:color w:val="auto"/>
          <w:sz w:val="24"/>
          <w:szCs w:val="24"/>
          <w:lang w:val="ru-RU"/>
        </w:rPr>
      </w:pPr>
      <w:r w:rsidRPr="00681DE3">
        <w:rPr>
          <w:b/>
          <w:color w:val="auto"/>
          <w:sz w:val="24"/>
          <w:szCs w:val="24"/>
          <w:lang w:val="ru-RU"/>
        </w:rPr>
        <w:t xml:space="preserve">5. </w:t>
      </w:r>
      <w:r w:rsidR="004F0D58" w:rsidRPr="00681DE3">
        <w:rPr>
          <w:b/>
          <w:color w:val="auto"/>
          <w:sz w:val="24"/>
          <w:szCs w:val="24"/>
          <w:lang w:val="ru-RU"/>
        </w:rPr>
        <w:t>Мероприятия по наблюдению (в том числе за возможностью взыскания дебиторской задолженности по доходам в случае изменения имущественного положения должника) за платежеспособностью должника в целях обеспечения исполнения дебиторской задолженности по доходам</w:t>
      </w:r>
    </w:p>
    <w:p w:rsidR="00810E6E" w:rsidRPr="00681DE3" w:rsidRDefault="004F0D58" w:rsidP="00704593">
      <w:pPr>
        <w:pStyle w:val="11"/>
        <w:widowControl w:val="0"/>
        <w:tabs>
          <w:tab w:val="center" w:pos="0"/>
        </w:tabs>
        <w:autoSpaceDE w:val="0"/>
        <w:autoSpaceDN w:val="0"/>
        <w:adjustRightInd w:val="0"/>
        <w:spacing w:after="0" w:line="240" w:lineRule="auto"/>
        <w:ind w:left="0" w:right="0" w:firstLine="567"/>
        <w:rPr>
          <w:color w:val="auto"/>
          <w:sz w:val="24"/>
          <w:szCs w:val="24"/>
          <w:lang w:val="ru-RU"/>
        </w:rPr>
      </w:pPr>
      <w:r w:rsidRPr="00681DE3">
        <w:rPr>
          <w:color w:val="auto"/>
          <w:sz w:val="24"/>
          <w:szCs w:val="24"/>
          <w:lang w:val="ru-RU"/>
        </w:rPr>
        <w:t xml:space="preserve">На стадии принудительного исполнения службой судебных приставов судебных актов о взыскании просроченной дебиторской задолженности с должника, </w:t>
      </w:r>
      <w:r w:rsidR="00FF1684" w:rsidRPr="00681DE3">
        <w:rPr>
          <w:color w:val="auto"/>
          <w:sz w:val="24"/>
          <w:szCs w:val="24"/>
          <w:lang w:val="ru-RU"/>
        </w:rPr>
        <w:t>Администрация</w:t>
      </w:r>
      <w:r w:rsidRPr="00681DE3">
        <w:rPr>
          <w:color w:val="auto"/>
          <w:sz w:val="24"/>
          <w:szCs w:val="24"/>
          <w:lang w:val="ru-RU"/>
        </w:rPr>
        <w:t xml:space="preserve"> осуществляет, при необходимости, взаимодействие со службой судебных приставов, включающее в себя:</w:t>
      </w:r>
    </w:p>
    <w:p w:rsidR="00810E6E" w:rsidRPr="00681DE3" w:rsidRDefault="004F0D58" w:rsidP="00704593">
      <w:pPr>
        <w:pStyle w:val="11"/>
        <w:widowControl w:val="0"/>
        <w:tabs>
          <w:tab w:val="center" w:pos="0"/>
        </w:tabs>
        <w:autoSpaceDE w:val="0"/>
        <w:autoSpaceDN w:val="0"/>
        <w:adjustRightInd w:val="0"/>
        <w:spacing w:after="0" w:line="240" w:lineRule="auto"/>
        <w:ind w:left="0" w:right="0" w:firstLine="567"/>
        <w:rPr>
          <w:color w:val="auto"/>
          <w:sz w:val="24"/>
          <w:szCs w:val="24"/>
          <w:lang w:val="ru-RU"/>
        </w:rPr>
      </w:pPr>
      <w:r w:rsidRPr="00681DE3">
        <w:rPr>
          <w:color w:val="auto"/>
          <w:sz w:val="24"/>
          <w:szCs w:val="24"/>
          <w:lang w:val="ru-RU"/>
        </w:rPr>
        <w:t>- запрос информации и мероприятиях, проводимых приставом-исполнителем, о сумме непогашенной задолженности, о наличии данных об объявлении розыска должника, его имущества, об изменении состояния счета (счетов) должника, его имущества и т.д.;</w:t>
      </w:r>
    </w:p>
    <w:p w:rsidR="004F0D58" w:rsidRPr="00681DE3" w:rsidRDefault="004F0D58" w:rsidP="00704593">
      <w:pPr>
        <w:pStyle w:val="11"/>
        <w:widowControl w:val="0"/>
        <w:tabs>
          <w:tab w:val="center" w:pos="0"/>
        </w:tabs>
        <w:autoSpaceDE w:val="0"/>
        <w:autoSpaceDN w:val="0"/>
        <w:adjustRightInd w:val="0"/>
        <w:spacing w:after="0" w:line="240" w:lineRule="auto"/>
        <w:ind w:left="0" w:right="0" w:firstLine="567"/>
        <w:rPr>
          <w:color w:val="auto"/>
          <w:sz w:val="24"/>
          <w:szCs w:val="24"/>
          <w:lang w:val="ru-RU"/>
        </w:rPr>
      </w:pPr>
      <w:r w:rsidRPr="00681DE3">
        <w:rPr>
          <w:color w:val="auto"/>
          <w:sz w:val="24"/>
          <w:szCs w:val="24"/>
          <w:lang w:val="ru-RU"/>
        </w:rPr>
        <w:t xml:space="preserve">- проводит мониторинг эффективности взыскания просроченной дебиторской задолженности </w:t>
      </w:r>
      <w:r w:rsidR="00537DF8" w:rsidRPr="00681DE3">
        <w:rPr>
          <w:color w:val="auto"/>
          <w:sz w:val="24"/>
          <w:szCs w:val="24"/>
          <w:lang w:val="ru-RU"/>
        </w:rPr>
        <w:t xml:space="preserve">по доходам </w:t>
      </w:r>
      <w:r w:rsidRPr="00681DE3">
        <w:rPr>
          <w:color w:val="auto"/>
          <w:sz w:val="24"/>
          <w:szCs w:val="24"/>
          <w:lang w:val="ru-RU"/>
        </w:rPr>
        <w:t xml:space="preserve">в рамках исполнительного производства. </w:t>
      </w:r>
    </w:p>
    <w:p w:rsidR="00810E6E" w:rsidRPr="00681DE3" w:rsidRDefault="00810E6E" w:rsidP="005E6E6B">
      <w:pPr>
        <w:ind w:firstLine="230"/>
        <w:jc w:val="center"/>
        <w:rPr>
          <w:sz w:val="24"/>
          <w:szCs w:val="24"/>
        </w:rPr>
      </w:pPr>
    </w:p>
    <w:p w:rsidR="00480CF2" w:rsidRPr="00681DE3" w:rsidRDefault="004F0D58" w:rsidP="005E6E6B">
      <w:pPr>
        <w:ind w:firstLine="230"/>
        <w:jc w:val="center"/>
        <w:rPr>
          <w:b/>
          <w:sz w:val="24"/>
          <w:szCs w:val="24"/>
        </w:rPr>
      </w:pPr>
      <w:r w:rsidRPr="00681DE3">
        <w:rPr>
          <w:b/>
          <w:sz w:val="24"/>
          <w:szCs w:val="24"/>
        </w:rPr>
        <w:t>6. Перечень структурных подразделений</w:t>
      </w:r>
      <w:r w:rsidR="00537DF8" w:rsidRPr="00681DE3">
        <w:rPr>
          <w:b/>
          <w:sz w:val="24"/>
          <w:szCs w:val="24"/>
        </w:rPr>
        <w:t>,</w:t>
      </w:r>
      <w:r w:rsidR="00042F75">
        <w:rPr>
          <w:b/>
          <w:sz w:val="24"/>
          <w:szCs w:val="24"/>
        </w:rPr>
        <w:t xml:space="preserve"> ответственных за работу</w:t>
      </w:r>
      <w:r w:rsidR="00537DF8" w:rsidRPr="00681DE3">
        <w:rPr>
          <w:b/>
          <w:sz w:val="24"/>
          <w:szCs w:val="24"/>
        </w:rPr>
        <w:t xml:space="preserve"> </w:t>
      </w:r>
      <w:r w:rsidRPr="00681DE3">
        <w:rPr>
          <w:b/>
          <w:sz w:val="24"/>
          <w:szCs w:val="24"/>
        </w:rPr>
        <w:t xml:space="preserve"> с дебиторской задолженностью по доходам</w:t>
      </w:r>
    </w:p>
    <w:p w:rsidR="00480CF2" w:rsidRPr="00681DE3" w:rsidRDefault="00AD16D8" w:rsidP="00480CF2">
      <w:pPr>
        <w:jc w:val="both"/>
        <w:rPr>
          <w:sz w:val="24"/>
          <w:szCs w:val="24"/>
        </w:rPr>
      </w:pPr>
      <w:r w:rsidRPr="00681DE3">
        <w:rPr>
          <w:sz w:val="24"/>
          <w:szCs w:val="24"/>
        </w:rPr>
        <w:t xml:space="preserve">     </w:t>
      </w:r>
      <w:r w:rsidR="004F0D58" w:rsidRPr="00681DE3">
        <w:rPr>
          <w:sz w:val="24"/>
          <w:szCs w:val="24"/>
        </w:rPr>
        <w:t>Ответственным структурным подразделени</w:t>
      </w:r>
      <w:r w:rsidR="001C170C" w:rsidRPr="00681DE3">
        <w:rPr>
          <w:sz w:val="24"/>
          <w:szCs w:val="24"/>
        </w:rPr>
        <w:t xml:space="preserve">ем </w:t>
      </w:r>
      <w:r w:rsidR="004F0D58" w:rsidRPr="00681DE3">
        <w:rPr>
          <w:sz w:val="24"/>
          <w:szCs w:val="24"/>
        </w:rPr>
        <w:t>за работу с дебиторской задолженностью по доходам явля</w:t>
      </w:r>
      <w:r w:rsidR="00480CF2" w:rsidRPr="00681DE3">
        <w:rPr>
          <w:sz w:val="24"/>
          <w:szCs w:val="24"/>
        </w:rPr>
        <w:t>ется муниципаль</w:t>
      </w:r>
      <w:r w:rsidR="007B61E3">
        <w:rPr>
          <w:sz w:val="24"/>
          <w:szCs w:val="24"/>
        </w:rPr>
        <w:t>ное</w:t>
      </w:r>
      <w:r w:rsidR="00480CF2" w:rsidRPr="00681DE3">
        <w:rPr>
          <w:sz w:val="24"/>
          <w:szCs w:val="24"/>
        </w:rPr>
        <w:t xml:space="preserve"> учреждение</w:t>
      </w:r>
      <w:r w:rsidR="007B61E3">
        <w:rPr>
          <w:sz w:val="24"/>
          <w:szCs w:val="24"/>
        </w:rPr>
        <w:t>, МУ</w:t>
      </w:r>
      <w:r w:rsidR="00480CF2" w:rsidRPr="00681DE3">
        <w:rPr>
          <w:sz w:val="24"/>
          <w:szCs w:val="24"/>
        </w:rPr>
        <w:t xml:space="preserve"> «Централизованная бу</w:t>
      </w:r>
      <w:r w:rsidR="00ED1444">
        <w:rPr>
          <w:sz w:val="24"/>
          <w:szCs w:val="24"/>
        </w:rPr>
        <w:t xml:space="preserve">хгалтерия» </w:t>
      </w:r>
      <w:r w:rsidR="007B61E3">
        <w:rPr>
          <w:sz w:val="24"/>
          <w:szCs w:val="24"/>
        </w:rPr>
        <w:t>органов местного самоуправления</w:t>
      </w:r>
      <w:r w:rsidR="00ED1444">
        <w:rPr>
          <w:sz w:val="24"/>
          <w:szCs w:val="24"/>
        </w:rPr>
        <w:t xml:space="preserve"> </w:t>
      </w:r>
      <w:proofErr w:type="spellStart"/>
      <w:r w:rsidR="00ED1444">
        <w:rPr>
          <w:sz w:val="24"/>
          <w:szCs w:val="24"/>
        </w:rPr>
        <w:t>Екатериновского</w:t>
      </w:r>
      <w:proofErr w:type="spellEnd"/>
      <w:r w:rsidR="007B61E3">
        <w:rPr>
          <w:sz w:val="24"/>
          <w:szCs w:val="24"/>
        </w:rPr>
        <w:t xml:space="preserve"> муниципального района Саратовской области.</w:t>
      </w:r>
    </w:p>
    <w:p w:rsidR="00480CF2" w:rsidRPr="00681DE3" w:rsidRDefault="00480CF2" w:rsidP="00480CF2">
      <w:pPr>
        <w:jc w:val="both"/>
        <w:rPr>
          <w:sz w:val="24"/>
          <w:szCs w:val="24"/>
        </w:rPr>
      </w:pPr>
    </w:p>
    <w:p w:rsidR="004F0D58" w:rsidRPr="00681DE3" w:rsidRDefault="004F0D58" w:rsidP="00042F75">
      <w:pPr>
        <w:ind w:firstLine="567"/>
        <w:jc w:val="both"/>
        <w:rPr>
          <w:sz w:val="24"/>
          <w:szCs w:val="24"/>
        </w:rPr>
      </w:pPr>
      <w:r w:rsidRPr="00681DE3">
        <w:rPr>
          <w:b/>
          <w:sz w:val="24"/>
          <w:szCs w:val="24"/>
        </w:rPr>
        <w:t>7. Порядок обмена информацией (первичными учетными</w:t>
      </w:r>
      <w:r w:rsidR="00B241DC" w:rsidRPr="00681DE3">
        <w:rPr>
          <w:b/>
          <w:sz w:val="24"/>
          <w:szCs w:val="24"/>
        </w:rPr>
        <w:t xml:space="preserve"> </w:t>
      </w:r>
      <w:r w:rsidRPr="00681DE3">
        <w:rPr>
          <w:b/>
          <w:sz w:val="24"/>
          <w:szCs w:val="24"/>
        </w:rPr>
        <w:t>документами) между структурными подразделениями</w:t>
      </w:r>
    </w:p>
    <w:p w:rsidR="004F0D58" w:rsidRPr="00681DE3" w:rsidRDefault="004F0D58" w:rsidP="005E6E6B">
      <w:pPr>
        <w:pStyle w:val="ConsPlusNormal"/>
        <w:ind w:firstLine="709"/>
        <w:jc w:val="both"/>
        <w:rPr>
          <w:rFonts w:ascii="Times New Roman" w:hAnsi="Times New Roman"/>
          <w:sz w:val="24"/>
          <w:szCs w:val="24"/>
        </w:rPr>
      </w:pPr>
      <w:proofErr w:type="gramStart"/>
      <w:r w:rsidRPr="00681DE3">
        <w:rPr>
          <w:rFonts w:ascii="Times New Roman" w:hAnsi="Times New Roman"/>
          <w:sz w:val="24"/>
          <w:szCs w:val="24"/>
        </w:rPr>
        <w:t xml:space="preserve">При выявлении дебиторской задолженности по доходам </w:t>
      </w:r>
      <w:r w:rsidR="007B61E3">
        <w:rPr>
          <w:rFonts w:ascii="Times New Roman" w:hAnsi="Times New Roman"/>
          <w:sz w:val="24"/>
          <w:szCs w:val="24"/>
        </w:rPr>
        <w:t>МУ</w:t>
      </w:r>
      <w:r w:rsidR="00480CF2" w:rsidRPr="00681DE3">
        <w:rPr>
          <w:rFonts w:ascii="Times New Roman" w:hAnsi="Times New Roman"/>
          <w:sz w:val="24"/>
          <w:szCs w:val="24"/>
        </w:rPr>
        <w:t xml:space="preserve"> «Централизованная бу</w:t>
      </w:r>
      <w:r w:rsidR="007B61E3">
        <w:rPr>
          <w:rFonts w:ascii="Times New Roman" w:hAnsi="Times New Roman"/>
          <w:sz w:val="24"/>
          <w:szCs w:val="24"/>
        </w:rPr>
        <w:t>хгалтерия» органов местного самоуправления</w:t>
      </w:r>
      <w:r w:rsidR="00ED1444">
        <w:rPr>
          <w:rFonts w:ascii="Times New Roman" w:hAnsi="Times New Roman"/>
          <w:sz w:val="24"/>
          <w:szCs w:val="24"/>
        </w:rPr>
        <w:t xml:space="preserve"> </w:t>
      </w:r>
      <w:proofErr w:type="spellStart"/>
      <w:r w:rsidR="00ED1444">
        <w:rPr>
          <w:rFonts w:ascii="Times New Roman" w:hAnsi="Times New Roman"/>
          <w:sz w:val="24"/>
          <w:szCs w:val="24"/>
        </w:rPr>
        <w:t>Екатеринов</w:t>
      </w:r>
      <w:r w:rsidR="00480CF2" w:rsidRPr="00681DE3">
        <w:rPr>
          <w:rFonts w:ascii="Times New Roman" w:hAnsi="Times New Roman"/>
          <w:sz w:val="24"/>
          <w:szCs w:val="24"/>
        </w:rPr>
        <w:t>ского</w:t>
      </w:r>
      <w:proofErr w:type="spellEnd"/>
      <w:r w:rsidR="00480CF2" w:rsidRPr="00681DE3">
        <w:rPr>
          <w:rFonts w:ascii="Times New Roman" w:hAnsi="Times New Roman"/>
          <w:sz w:val="24"/>
          <w:szCs w:val="24"/>
        </w:rPr>
        <w:t xml:space="preserve"> муниципального района</w:t>
      </w:r>
      <w:r w:rsidRPr="00681DE3">
        <w:rPr>
          <w:rFonts w:ascii="Times New Roman" w:hAnsi="Times New Roman"/>
          <w:sz w:val="24"/>
          <w:szCs w:val="24"/>
        </w:rPr>
        <w:t>, на котор</w:t>
      </w:r>
      <w:r w:rsidR="00AD16D8" w:rsidRPr="00681DE3">
        <w:rPr>
          <w:rFonts w:ascii="Times New Roman" w:hAnsi="Times New Roman"/>
          <w:sz w:val="24"/>
          <w:szCs w:val="24"/>
        </w:rPr>
        <w:t xml:space="preserve">ую </w:t>
      </w:r>
      <w:r w:rsidRPr="00681DE3">
        <w:rPr>
          <w:rFonts w:ascii="Times New Roman" w:hAnsi="Times New Roman"/>
          <w:sz w:val="24"/>
          <w:szCs w:val="24"/>
        </w:rPr>
        <w:t xml:space="preserve">возложено исполнение функций в сфере закупок, </w:t>
      </w:r>
      <w:r w:rsidR="00537DF8" w:rsidRPr="00681DE3">
        <w:rPr>
          <w:rFonts w:ascii="Times New Roman" w:hAnsi="Times New Roman"/>
          <w:sz w:val="24"/>
          <w:szCs w:val="24"/>
        </w:rPr>
        <w:t xml:space="preserve">сотрудник, </w:t>
      </w:r>
      <w:r w:rsidRPr="00681DE3">
        <w:rPr>
          <w:rFonts w:ascii="Times New Roman" w:hAnsi="Times New Roman"/>
          <w:sz w:val="24"/>
          <w:szCs w:val="24"/>
        </w:rPr>
        <w:t>ответственный за осуществление контроля по исполнению муниципального контракта (договора), соглашения и (или) иного обязательства, установленного действующим законодательством Российской Федерации, подготавливает проект претензии (требования) в 2-х экз</w:t>
      </w:r>
      <w:r w:rsidR="00537DF8" w:rsidRPr="00681DE3">
        <w:rPr>
          <w:rFonts w:ascii="Times New Roman" w:hAnsi="Times New Roman"/>
          <w:sz w:val="24"/>
          <w:szCs w:val="24"/>
        </w:rPr>
        <w:t>емплярах и передает на подпись г</w:t>
      </w:r>
      <w:r w:rsidRPr="00681DE3">
        <w:rPr>
          <w:rFonts w:ascii="Times New Roman" w:hAnsi="Times New Roman"/>
          <w:sz w:val="24"/>
          <w:szCs w:val="24"/>
        </w:rPr>
        <w:t xml:space="preserve">лаве </w:t>
      </w:r>
      <w:r w:rsidR="0073598A" w:rsidRPr="00681DE3">
        <w:rPr>
          <w:rFonts w:ascii="Times New Roman" w:hAnsi="Times New Roman"/>
          <w:sz w:val="24"/>
          <w:szCs w:val="24"/>
        </w:rPr>
        <w:t>Администрации</w:t>
      </w:r>
      <w:r w:rsidR="00537DF8" w:rsidRPr="00681DE3">
        <w:rPr>
          <w:rFonts w:ascii="Times New Roman" w:hAnsi="Times New Roman"/>
          <w:sz w:val="24"/>
          <w:szCs w:val="24"/>
        </w:rPr>
        <w:t xml:space="preserve"> (уполномоченному лицу)</w:t>
      </w:r>
      <w:r w:rsidRPr="00681DE3">
        <w:rPr>
          <w:rFonts w:ascii="Times New Roman" w:hAnsi="Times New Roman"/>
          <w:sz w:val="24"/>
          <w:szCs w:val="24"/>
        </w:rPr>
        <w:t xml:space="preserve">. </w:t>
      </w:r>
      <w:proofErr w:type="gramEnd"/>
    </w:p>
    <w:p w:rsidR="004F0D58" w:rsidRPr="00681DE3" w:rsidRDefault="004F0D58" w:rsidP="005E6E6B">
      <w:pPr>
        <w:pStyle w:val="ConsPlusNormal"/>
        <w:ind w:firstLine="709"/>
        <w:jc w:val="both"/>
        <w:rPr>
          <w:rFonts w:ascii="Times New Roman" w:hAnsi="Times New Roman"/>
          <w:sz w:val="24"/>
          <w:szCs w:val="24"/>
        </w:rPr>
      </w:pPr>
      <w:r w:rsidRPr="00681DE3">
        <w:rPr>
          <w:rFonts w:ascii="Times New Roman" w:hAnsi="Times New Roman"/>
          <w:sz w:val="24"/>
          <w:szCs w:val="24"/>
        </w:rPr>
        <w:t>Подписанная претензия (требование) направляется должнику (дебитору), а второй экземпляр вместе с документами, обосновывающими возникновение дебиторской задолженности, передается в бухгалтерию для своевременного начисления задолженности и отражения в бюджетном учете.</w:t>
      </w:r>
    </w:p>
    <w:p w:rsidR="001B621C" w:rsidRPr="00857BBA" w:rsidRDefault="004F0D58" w:rsidP="00042F75">
      <w:pPr>
        <w:pStyle w:val="ConsPlusNormal"/>
        <w:ind w:firstLine="709"/>
        <w:jc w:val="both"/>
        <w:rPr>
          <w:sz w:val="28"/>
          <w:szCs w:val="28"/>
        </w:rPr>
      </w:pPr>
      <w:r w:rsidRPr="00681DE3">
        <w:rPr>
          <w:rFonts w:ascii="Times New Roman" w:hAnsi="Times New Roman"/>
          <w:sz w:val="24"/>
          <w:szCs w:val="24"/>
        </w:rPr>
        <w:t>В случае принятия решения о принудительном взыскании дебиторской задолженности по доходам подготовка документов осуществляется в соотв</w:t>
      </w:r>
      <w:r w:rsidR="00042F75">
        <w:rPr>
          <w:rFonts w:ascii="Times New Roman" w:hAnsi="Times New Roman"/>
          <w:sz w:val="24"/>
          <w:szCs w:val="24"/>
        </w:rPr>
        <w:t>етствии с разделом 4 Регламента.</w:t>
      </w:r>
    </w:p>
    <w:sectPr w:rsidR="001B621C" w:rsidRPr="00857BBA" w:rsidSect="00042F75">
      <w:headerReference w:type="even" r:id="rId8"/>
      <w:headerReference w:type="default" r:id="rId9"/>
      <w:footerReference w:type="even" r:id="rId10"/>
      <w:footerReference w:type="default" r:id="rId11"/>
      <w:headerReference w:type="first" r:id="rId12"/>
      <w:footerReference w:type="first" r:id="rId13"/>
      <w:pgSz w:w="11907" w:h="16840" w:code="9"/>
      <w:pgMar w:top="142" w:right="851" w:bottom="567" w:left="1701"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3284" w:rsidRDefault="00DC3284" w:rsidP="00226D7B">
      <w:r>
        <w:separator/>
      </w:r>
    </w:p>
  </w:endnote>
  <w:endnote w:type="continuationSeparator" w:id="0">
    <w:p w:rsidR="00DC3284" w:rsidRDefault="00DC3284" w:rsidP="00226D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DE3" w:rsidRDefault="00681DE3">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DE3" w:rsidRDefault="00681DE3">
    <w:pPr>
      <w:pStyle w:val="ad"/>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DE3" w:rsidRDefault="00681DE3">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3284" w:rsidRDefault="00DC3284" w:rsidP="00226D7B">
      <w:r>
        <w:separator/>
      </w:r>
    </w:p>
  </w:footnote>
  <w:footnote w:type="continuationSeparator" w:id="0">
    <w:p w:rsidR="00DC3284" w:rsidRDefault="00DC3284" w:rsidP="00226D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DE3" w:rsidRDefault="00681DE3">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707" w:rsidRDefault="00C0127F">
    <w:pPr>
      <w:pStyle w:val="ab"/>
      <w:jc w:val="center"/>
    </w:pPr>
    <w:fldSimple w:instr="PAGE   \* MERGEFORMAT">
      <w:r w:rsidR="00C73D46">
        <w:rPr>
          <w:noProof/>
        </w:rPr>
        <w:t>5</w:t>
      </w:r>
    </w:fldSimple>
  </w:p>
  <w:p w:rsidR="00792707" w:rsidRDefault="00792707">
    <w:pPr>
      <w:pStyle w:val="a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DE3" w:rsidRDefault="00681DE3">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46EBB"/>
    <w:multiLevelType w:val="multilevel"/>
    <w:tmpl w:val="B2084CF8"/>
    <w:lvl w:ilvl="0">
      <w:start w:val="3"/>
      <w:numFmt w:val="decimal"/>
      <w:lvlText w:val="%1"/>
      <w:lvlJc w:val="left"/>
      <w:pPr>
        <w:ind w:left="375" w:hanging="375"/>
      </w:pPr>
      <w:rPr>
        <w:rFonts w:hint="default"/>
      </w:rPr>
    </w:lvl>
    <w:lvl w:ilvl="1">
      <w:start w:val="3"/>
      <w:numFmt w:val="decimal"/>
      <w:lvlText w:val="%1.%2"/>
      <w:lvlJc w:val="left"/>
      <w:pPr>
        <w:ind w:left="1368" w:hanging="375"/>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1">
    <w:nsid w:val="13067E45"/>
    <w:multiLevelType w:val="multilevel"/>
    <w:tmpl w:val="905CA42A"/>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vertAlign w:val="baseline"/>
      </w:rPr>
    </w:lvl>
    <w:lvl w:ilvl="1">
      <w:start w:val="3"/>
      <w:numFmt w:val="decimal"/>
      <w:lvlRestart w:val="0"/>
      <w:lvlText w:val="%1.%2."/>
      <w:lvlJc w:val="left"/>
      <w:pPr>
        <w:ind w:left="400"/>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802"/>
      </w:pPr>
      <w:rPr>
        <w:rFonts w:ascii="Times New Roman" w:eastAsia="Times New Roman" w:hAnsi="Times New Roman" w:cs="Times New Roman"/>
        <w:b w:val="0"/>
        <w:i w:val="0"/>
        <w:strike w:val="0"/>
        <w:dstrike w:val="0"/>
        <w:color w:val="000000"/>
        <w:sz w:val="28"/>
        <w:szCs w:val="28"/>
        <w:u w:val="none" w:color="000000"/>
        <w:vertAlign w:val="baseline"/>
      </w:rPr>
    </w:lvl>
    <w:lvl w:ilvl="3">
      <w:start w:val="1"/>
      <w:numFmt w:val="decimal"/>
      <w:lvlText w:val="%4"/>
      <w:lvlJc w:val="left"/>
      <w:pPr>
        <w:ind w:left="2522"/>
      </w:pPr>
      <w:rPr>
        <w:rFonts w:ascii="Times New Roman" w:eastAsia="Times New Roman" w:hAnsi="Times New Roman" w:cs="Times New Roman"/>
        <w:b w:val="0"/>
        <w:i w:val="0"/>
        <w:strike w:val="0"/>
        <w:dstrike w:val="0"/>
        <w:color w:val="000000"/>
        <w:sz w:val="28"/>
        <w:szCs w:val="28"/>
        <w:u w:val="none" w:color="000000"/>
        <w:vertAlign w:val="baseline"/>
      </w:rPr>
    </w:lvl>
    <w:lvl w:ilvl="4">
      <w:start w:val="1"/>
      <w:numFmt w:val="lowerLetter"/>
      <w:lvlText w:val="%5"/>
      <w:lvlJc w:val="left"/>
      <w:pPr>
        <w:ind w:left="3242"/>
      </w:pPr>
      <w:rPr>
        <w:rFonts w:ascii="Times New Roman" w:eastAsia="Times New Roman" w:hAnsi="Times New Roman" w:cs="Times New Roman"/>
        <w:b w:val="0"/>
        <w:i w:val="0"/>
        <w:strike w:val="0"/>
        <w:dstrike w:val="0"/>
        <w:color w:val="000000"/>
        <w:sz w:val="28"/>
        <w:szCs w:val="28"/>
        <w:u w:val="none" w:color="000000"/>
        <w:vertAlign w:val="baseline"/>
      </w:rPr>
    </w:lvl>
    <w:lvl w:ilvl="5">
      <w:start w:val="1"/>
      <w:numFmt w:val="lowerRoman"/>
      <w:lvlText w:val="%6"/>
      <w:lvlJc w:val="left"/>
      <w:pPr>
        <w:ind w:left="3962"/>
      </w:pPr>
      <w:rPr>
        <w:rFonts w:ascii="Times New Roman" w:eastAsia="Times New Roman" w:hAnsi="Times New Roman" w:cs="Times New Roman"/>
        <w:b w:val="0"/>
        <w:i w:val="0"/>
        <w:strike w:val="0"/>
        <w:dstrike w:val="0"/>
        <w:color w:val="000000"/>
        <w:sz w:val="28"/>
        <w:szCs w:val="28"/>
        <w:u w:val="none" w:color="000000"/>
        <w:vertAlign w:val="baseline"/>
      </w:rPr>
    </w:lvl>
    <w:lvl w:ilvl="6">
      <w:start w:val="1"/>
      <w:numFmt w:val="decimal"/>
      <w:lvlText w:val="%7"/>
      <w:lvlJc w:val="left"/>
      <w:pPr>
        <w:ind w:left="4682"/>
      </w:pPr>
      <w:rPr>
        <w:rFonts w:ascii="Times New Roman" w:eastAsia="Times New Roman" w:hAnsi="Times New Roman" w:cs="Times New Roman"/>
        <w:b w:val="0"/>
        <w:i w:val="0"/>
        <w:strike w:val="0"/>
        <w:dstrike w:val="0"/>
        <w:color w:val="000000"/>
        <w:sz w:val="28"/>
        <w:szCs w:val="28"/>
        <w:u w:val="none" w:color="000000"/>
        <w:vertAlign w:val="baseline"/>
      </w:rPr>
    </w:lvl>
    <w:lvl w:ilvl="7">
      <w:start w:val="1"/>
      <w:numFmt w:val="lowerLetter"/>
      <w:lvlText w:val="%8"/>
      <w:lvlJc w:val="left"/>
      <w:pPr>
        <w:ind w:left="5402"/>
      </w:pPr>
      <w:rPr>
        <w:rFonts w:ascii="Times New Roman" w:eastAsia="Times New Roman" w:hAnsi="Times New Roman" w:cs="Times New Roman"/>
        <w:b w:val="0"/>
        <w:i w:val="0"/>
        <w:strike w:val="0"/>
        <w:dstrike w:val="0"/>
        <w:color w:val="000000"/>
        <w:sz w:val="28"/>
        <w:szCs w:val="28"/>
        <w:u w:val="none" w:color="000000"/>
        <w:vertAlign w:val="baseline"/>
      </w:rPr>
    </w:lvl>
    <w:lvl w:ilvl="8">
      <w:start w:val="1"/>
      <w:numFmt w:val="lowerRoman"/>
      <w:lvlText w:val="%9"/>
      <w:lvlJc w:val="left"/>
      <w:pPr>
        <w:ind w:left="6122"/>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2">
    <w:nsid w:val="13D16D56"/>
    <w:multiLevelType w:val="hybridMultilevel"/>
    <w:tmpl w:val="F66C1AD6"/>
    <w:lvl w:ilvl="0" w:tplc="CBC015FE">
      <w:start w:val="1"/>
      <w:numFmt w:val="decimal"/>
      <w:lvlText w:val="%1."/>
      <w:lvlJc w:val="left"/>
      <w:rPr>
        <w:rFonts w:ascii="Times New Roman" w:eastAsia="Times New Roman" w:hAnsi="Times New Roman" w:cs="Times New Roman"/>
        <w:b w:val="0"/>
        <w:i w:val="0"/>
        <w:strike w:val="0"/>
        <w:dstrike w:val="0"/>
        <w:color w:val="000000"/>
        <w:sz w:val="24"/>
        <w:szCs w:val="24"/>
        <w:u w:val="none" w:color="000000"/>
        <w:vertAlign w:val="baseline"/>
      </w:rPr>
    </w:lvl>
    <w:lvl w:ilvl="1" w:tplc="37784B5A">
      <w:start w:val="1"/>
      <w:numFmt w:val="lowerLetter"/>
      <w:lvlText w:val="%2"/>
      <w:lvlJc w:val="left"/>
      <w:pPr>
        <w:ind w:left="1802"/>
      </w:pPr>
      <w:rPr>
        <w:rFonts w:ascii="Times New Roman" w:eastAsia="Times New Roman" w:hAnsi="Times New Roman" w:cs="Times New Roman"/>
        <w:b w:val="0"/>
        <w:i w:val="0"/>
        <w:strike w:val="0"/>
        <w:dstrike w:val="0"/>
        <w:color w:val="000000"/>
        <w:sz w:val="30"/>
        <w:szCs w:val="30"/>
        <w:u w:val="none" w:color="000000"/>
        <w:vertAlign w:val="baseline"/>
      </w:rPr>
    </w:lvl>
    <w:lvl w:ilvl="2" w:tplc="2EF02AC6">
      <w:start w:val="1"/>
      <w:numFmt w:val="lowerRoman"/>
      <w:lvlText w:val="%3"/>
      <w:lvlJc w:val="left"/>
      <w:pPr>
        <w:ind w:left="2522"/>
      </w:pPr>
      <w:rPr>
        <w:rFonts w:ascii="Times New Roman" w:eastAsia="Times New Roman" w:hAnsi="Times New Roman" w:cs="Times New Roman"/>
        <w:b w:val="0"/>
        <w:i w:val="0"/>
        <w:strike w:val="0"/>
        <w:dstrike w:val="0"/>
        <w:color w:val="000000"/>
        <w:sz w:val="30"/>
        <w:szCs w:val="30"/>
        <w:u w:val="none" w:color="000000"/>
        <w:vertAlign w:val="baseline"/>
      </w:rPr>
    </w:lvl>
    <w:lvl w:ilvl="3" w:tplc="49A6F458">
      <w:start w:val="1"/>
      <w:numFmt w:val="decimal"/>
      <w:lvlText w:val="%4"/>
      <w:lvlJc w:val="left"/>
      <w:pPr>
        <w:ind w:left="3242"/>
      </w:pPr>
      <w:rPr>
        <w:rFonts w:ascii="Times New Roman" w:eastAsia="Times New Roman" w:hAnsi="Times New Roman" w:cs="Times New Roman"/>
        <w:b w:val="0"/>
        <w:i w:val="0"/>
        <w:strike w:val="0"/>
        <w:dstrike w:val="0"/>
        <w:color w:val="000000"/>
        <w:sz w:val="30"/>
        <w:szCs w:val="30"/>
        <w:u w:val="none" w:color="000000"/>
        <w:vertAlign w:val="baseline"/>
      </w:rPr>
    </w:lvl>
    <w:lvl w:ilvl="4" w:tplc="95AA09C6">
      <w:start w:val="1"/>
      <w:numFmt w:val="lowerLetter"/>
      <w:lvlText w:val="%5"/>
      <w:lvlJc w:val="left"/>
      <w:pPr>
        <w:ind w:left="3962"/>
      </w:pPr>
      <w:rPr>
        <w:rFonts w:ascii="Times New Roman" w:eastAsia="Times New Roman" w:hAnsi="Times New Roman" w:cs="Times New Roman"/>
        <w:b w:val="0"/>
        <w:i w:val="0"/>
        <w:strike w:val="0"/>
        <w:dstrike w:val="0"/>
        <w:color w:val="000000"/>
        <w:sz w:val="30"/>
        <w:szCs w:val="30"/>
        <w:u w:val="none" w:color="000000"/>
        <w:vertAlign w:val="baseline"/>
      </w:rPr>
    </w:lvl>
    <w:lvl w:ilvl="5" w:tplc="6A1055D8">
      <w:start w:val="1"/>
      <w:numFmt w:val="lowerRoman"/>
      <w:lvlText w:val="%6"/>
      <w:lvlJc w:val="left"/>
      <w:pPr>
        <w:ind w:left="4682"/>
      </w:pPr>
      <w:rPr>
        <w:rFonts w:ascii="Times New Roman" w:eastAsia="Times New Roman" w:hAnsi="Times New Roman" w:cs="Times New Roman"/>
        <w:b w:val="0"/>
        <w:i w:val="0"/>
        <w:strike w:val="0"/>
        <w:dstrike w:val="0"/>
        <w:color w:val="000000"/>
        <w:sz w:val="30"/>
        <w:szCs w:val="30"/>
        <w:u w:val="none" w:color="000000"/>
        <w:vertAlign w:val="baseline"/>
      </w:rPr>
    </w:lvl>
    <w:lvl w:ilvl="6" w:tplc="9750441E">
      <w:start w:val="1"/>
      <w:numFmt w:val="decimal"/>
      <w:lvlText w:val="%7"/>
      <w:lvlJc w:val="left"/>
      <w:pPr>
        <w:ind w:left="5402"/>
      </w:pPr>
      <w:rPr>
        <w:rFonts w:ascii="Times New Roman" w:eastAsia="Times New Roman" w:hAnsi="Times New Roman" w:cs="Times New Roman"/>
        <w:b w:val="0"/>
        <w:i w:val="0"/>
        <w:strike w:val="0"/>
        <w:dstrike w:val="0"/>
        <w:color w:val="000000"/>
        <w:sz w:val="30"/>
        <w:szCs w:val="30"/>
        <w:u w:val="none" w:color="000000"/>
        <w:vertAlign w:val="baseline"/>
      </w:rPr>
    </w:lvl>
    <w:lvl w:ilvl="7" w:tplc="9EBAAFE0">
      <w:start w:val="1"/>
      <w:numFmt w:val="lowerLetter"/>
      <w:lvlText w:val="%8"/>
      <w:lvlJc w:val="left"/>
      <w:pPr>
        <w:ind w:left="6122"/>
      </w:pPr>
      <w:rPr>
        <w:rFonts w:ascii="Times New Roman" w:eastAsia="Times New Roman" w:hAnsi="Times New Roman" w:cs="Times New Roman"/>
        <w:b w:val="0"/>
        <w:i w:val="0"/>
        <w:strike w:val="0"/>
        <w:dstrike w:val="0"/>
        <w:color w:val="000000"/>
        <w:sz w:val="30"/>
        <w:szCs w:val="30"/>
        <w:u w:val="none" w:color="000000"/>
        <w:vertAlign w:val="baseline"/>
      </w:rPr>
    </w:lvl>
    <w:lvl w:ilvl="8" w:tplc="C564052E">
      <w:start w:val="1"/>
      <w:numFmt w:val="lowerRoman"/>
      <w:lvlText w:val="%9"/>
      <w:lvlJc w:val="left"/>
      <w:pPr>
        <w:ind w:left="6842"/>
      </w:pPr>
      <w:rPr>
        <w:rFonts w:ascii="Times New Roman" w:eastAsia="Times New Roman" w:hAnsi="Times New Roman" w:cs="Times New Roman"/>
        <w:b w:val="0"/>
        <w:i w:val="0"/>
        <w:strike w:val="0"/>
        <w:dstrike w:val="0"/>
        <w:color w:val="000000"/>
        <w:sz w:val="30"/>
        <w:szCs w:val="30"/>
        <w:u w:val="none" w:color="000000"/>
        <w:vertAlign w:val="baseline"/>
      </w:rPr>
    </w:lvl>
  </w:abstractNum>
  <w:abstractNum w:abstractNumId="3">
    <w:nsid w:val="148C79ED"/>
    <w:multiLevelType w:val="hybridMultilevel"/>
    <w:tmpl w:val="9E9EAEA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4A128D6"/>
    <w:multiLevelType w:val="hybridMultilevel"/>
    <w:tmpl w:val="B90A4864"/>
    <w:lvl w:ilvl="0" w:tplc="727EB28C">
      <w:start w:val="1"/>
      <w:numFmt w:val="decimal"/>
      <w:lvlText w:val="%1."/>
      <w:lvlJc w:val="left"/>
      <w:pPr>
        <w:ind w:left="644" w:hanging="360"/>
      </w:pPr>
      <w:rPr>
        <w:rFonts w:ascii="Times New Roman" w:hAnsi="Times New Roman" w:cs="Times New Roman" w:hint="default"/>
        <w:b/>
        <w:bCs/>
        <w:i w:val="0"/>
        <w:strike w:val="0"/>
        <w:dstrike w:val="0"/>
        <w:color w:val="000000"/>
        <w:sz w:val="24"/>
        <w:szCs w:val="24"/>
        <w:u w:val="none" w:color="000000"/>
        <w:vertAlign w:val="baseline"/>
      </w:rPr>
    </w:lvl>
    <w:lvl w:ilvl="1" w:tplc="04190019" w:tentative="1">
      <w:start w:val="1"/>
      <w:numFmt w:val="lowerLetter"/>
      <w:lvlText w:val="%2."/>
      <w:lvlJc w:val="left"/>
      <w:pPr>
        <w:ind w:left="1428" w:hanging="360"/>
      </w:pPr>
    </w:lvl>
    <w:lvl w:ilvl="2" w:tplc="0419001B" w:tentative="1">
      <w:start w:val="1"/>
      <w:numFmt w:val="lowerRoman"/>
      <w:lvlText w:val="%3."/>
      <w:lvlJc w:val="right"/>
      <w:pPr>
        <w:ind w:left="2148" w:hanging="180"/>
      </w:pPr>
    </w:lvl>
    <w:lvl w:ilvl="3" w:tplc="0419000F" w:tentative="1">
      <w:start w:val="1"/>
      <w:numFmt w:val="decimal"/>
      <w:lvlText w:val="%4."/>
      <w:lvlJc w:val="left"/>
      <w:pPr>
        <w:ind w:left="2868" w:hanging="360"/>
      </w:pPr>
    </w:lvl>
    <w:lvl w:ilvl="4" w:tplc="04190019" w:tentative="1">
      <w:start w:val="1"/>
      <w:numFmt w:val="lowerLetter"/>
      <w:lvlText w:val="%5."/>
      <w:lvlJc w:val="left"/>
      <w:pPr>
        <w:ind w:left="3588" w:hanging="360"/>
      </w:pPr>
    </w:lvl>
    <w:lvl w:ilvl="5" w:tplc="0419001B" w:tentative="1">
      <w:start w:val="1"/>
      <w:numFmt w:val="lowerRoman"/>
      <w:lvlText w:val="%6."/>
      <w:lvlJc w:val="right"/>
      <w:pPr>
        <w:ind w:left="4308" w:hanging="180"/>
      </w:pPr>
    </w:lvl>
    <w:lvl w:ilvl="6" w:tplc="0419000F" w:tentative="1">
      <w:start w:val="1"/>
      <w:numFmt w:val="decimal"/>
      <w:lvlText w:val="%7."/>
      <w:lvlJc w:val="left"/>
      <w:pPr>
        <w:ind w:left="5028" w:hanging="360"/>
      </w:pPr>
    </w:lvl>
    <w:lvl w:ilvl="7" w:tplc="04190019" w:tentative="1">
      <w:start w:val="1"/>
      <w:numFmt w:val="lowerLetter"/>
      <w:lvlText w:val="%8."/>
      <w:lvlJc w:val="left"/>
      <w:pPr>
        <w:ind w:left="5748" w:hanging="360"/>
      </w:pPr>
    </w:lvl>
    <w:lvl w:ilvl="8" w:tplc="0419001B" w:tentative="1">
      <w:start w:val="1"/>
      <w:numFmt w:val="lowerRoman"/>
      <w:lvlText w:val="%9."/>
      <w:lvlJc w:val="right"/>
      <w:pPr>
        <w:ind w:left="6468" w:hanging="180"/>
      </w:pPr>
    </w:lvl>
  </w:abstractNum>
  <w:abstractNum w:abstractNumId="5">
    <w:nsid w:val="178917FA"/>
    <w:multiLevelType w:val="hybridMultilevel"/>
    <w:tmpl w:val="041CFA94"/>
    <w:lvl w:ilvl="0" w:tplc="D0607B5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D8C3EB4"/>
    <w:multiLevelType w:val="hybridMultilevel"/>
    <w:tmpl w:val="E364F176"/>
    <w:lvl w:ilvl="0" w:tplc="6706B42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1D9F2638"/>
    <w:multiLevelType w:val="hybridMultilevel"/>
    <w:tmpl w:val="4B80D5CA"/>
    <w:lvl w:ilvl="0" w:tplc="89342F84">
      <w:start w:val="1"/>
      <w:numFmt w:val="decimal"/>
      <w:lvlText w:val="%1."/>
      <w:lvlJc w:val="left"/>
      <w:pPr>
        <w:ind w:left="350" w:hanging="360"/>
      </w:pPr>
      <w:rPr>
        <w:rFonts w:hint="default"/>
      </w:rPr>
    </w:lvl>
    <w:lvl w:ilvl="1" w:tplc="04190019" w:tentative="1">
      <w:start w:val="1"/>
      <w:numFmt w:val="lowerLetter"/>
      <w:lvlText w:val="%2."/>
      <w:lvlJc w:val="left"/>
      <w:pPr>
        <w:ind w:left="1070" w:hanging="360"/>
      </w:pPr>
    </w:lvl>
    <w:lvl w:ilvl="2" w:tplc="0419001B" w:tentative="1">
      <w:start w:val="1"/>
      <w:numFmt w:val="lowerRoman"/>
      <w:lvlText w:val="%3."/>
      <w:lvlJc w:val="right"/>
      <w:pPr>
        <w:ind w:left="1790" w:hanging="180"/>
      </w:pPr>
    </w:lvl>
    <w:lvl w:ilvl="3" w:tplc="0419000F" w:tentative="1">
      <w:start w:val="1"/>
      <w:numFmt w:val="decimal"/>
      <w:lvlText w:val="%4."/>
      <w:lvlJc w:val="left"/>
      <w:pPr>
        <w:ind w:left="2510" w:hanging="360"/>
      </w:pPr>
    </w:lvl>
    <w:lvl w:ilvl="4" w:tplc="04190019" w:tentative="1">
      <w:start w:val="1"/>
      <w:numFmt w:val="lowerLetter"/>
      <w:lvlText w:val="%5."/>
      <w:lvlJc w:val="left"/>
      <w:pPr>
        <w:ind w:left="3230" w:hanging="360"/>
      </w:pPr>
    </w:lvl>
    <w:lvl w:ilvl="5" w:tplc="0419001B" w:tentative="1">
      <w:start w:val="1"/>
      <w:numFmt w:val="lowerRoman"/>
      <w:lvlText w:val="%6."/>
      <w:lvlJc w:val="right"/>
      <w:pPr>
        <w:ind w:left="3950" w:hanging="180"/>
      </w:pPr>
    </w:lvl>
    <w:lvl w:ilvl="6" w:tplc="0419000F" w:tentative="1">
      <w:start w:val="1"/>
      <w:numFmt w:val="decimal"/>
      <w:lvlText w:val="%7."/>
      <w:lvlJc w:val="left"/>
      <w:pPr>
        <w:ind w:left="4670" w:hanging="360"/>
      </w:pPr>
    </w:lvl>
    <w:lvl w:ilvl="7" w:tplc="04190019" w:tentative="1">
      <w:start w:val="1"/>
      <w:numFmt w:val="lowerLetter"/>
      <w:lvlText w:val="%8."/>
      <w:lvlJc w:val="left"/>
      <w:pPr>
        <w:ind w:left="5390" w:hanging="360"/>
      </w:pPr>
    </w:lvl>
    <w:lvl w:ilvl="8" w:tplc="0419001B" w:tentative="1">
      <w:start w:val="1"/>
      <w:numFmt w:val="lowerRoman"/>
      <w:lvlText w:val="%9."/>
      <w:lvlJc w:val="right"/>
      <w:pPr>
        <w:ind w:left="6110" w:hanging="180"/>
      </w:pPr>
    </w:lvl>
  </w:abstractNum>
  <w:abstractNum w:abstractNumId="8">
    <w:nsid w:val="22294540"/>
    <w:multiLevelType w:val="hybridMultilevel"/>
    <w:tmpl w:val="52609C50"/>
    <w:lvl w:ilvl="0" w:tplc="43325A82">
      <w:start w:val="1"/>
      <w:numFmt w:val="decimal"/>
      <w:lvlText w:val="%1)"/>
      <w:lvlJc w:val="left"/>
      <w:pPr>
        <w:ind w:left="396"/>
      </w:pPr>
      <w:rPr>
        <w:rFonts w:ascii="Times New Roman" w:eastAsia="Times New Roman" w:hAnsi="Times New Roman" w:cs="Times New Roman"/>
        <w:b w:val="0"/>
        <w:i w:val="0"/>
        <w:strike w:val="0"/>
        <w:dstrike w:val="0"/>
        <w:color w:val="000000"/>
        <w:sz w:val="28"/>
        <w:szCs w:val="28"/>
        <w:u w:val="none" w:color="000000"/>
        <w:vertAlign w:val="baseline"/>
      </w:rPr>
    </w:lvl>
    <w:lvl w:ilvl="1" w:tplc="D9C628B4">
      <w:start w:val="1"/>
      <w:numFmt w:val="lowerLetter"/>
      <w:lvlText w:val="%2"/>
      <w:lvlJc w:val="left"/>
      <w:pPr>
        <w:ind w:left="1798"/>
      </w:pPr>
      <w:rPr>
        <w:rFonts w:ascii="Times New Roman" w:eastAsia="Times New Roman" w:hAnsi="Times New Roman" w:cs="Times New Roman"/>
        <w:b w:val="0"/>
        <w:i w:val="0"/>
        <w:strike w:val="0"/>
        <w:dstrike w:val="0"/>
        <w:color w:val="000000"/>
        <w:sz w:val="28"/>
        <w:szCs w:val="28"/>
        <w:u w:val="none" w:color="000000"/>
        <w:vertAlign w:val="baseline"/>
      </w:rPr>
    </w:lvl>
    <w:lvl w:ilvl="2" w:tplc="ED14B22E">
      <w:start w:val="1"/>
      <w:numFmt w:val="lowerRoman"/>
      <w:lvlText w:val="%3"/>
      <w:lvlJc w:val="left"/>
      <w:pPr>
        <w:ind w:left="2518"/>
      </w:pPr>
      <w:rPr>
        <w:rFonts w:ascii="Times New Roman" w:eastAsia="Times New Roman" w:hAnsi="Times New Roman" w:cs="Times New Roman"/>
        <w:b w:val="0"/>
        <w:i w:val="0"/>
        <w:strike w:val="0"/>
        <w:dstrike w:val="0"/>
        <w:color w:val="000000"/>
        <w:sz w:val="28"/>
        <w:szCs w:val="28"/>
        <w:u w:val="none" w:color="000000"/>
        <w:vertAlign w:val="baseline"/>
      </w:rPr>
    </w:lvl>
    <w:lvl w:ilvl="3" w:tplc="FF8A0212">
      <w:start w:val="1"/>
      <w:numFmt w:val="decimal"/>
      <w:lvlText w:val="%4"/>
      <w:lvlJc w:val="left"/>
      <w:pPr>
        <w:ind w:left="3238"/>
      </w:pPr>
      <w:rPr>
        <w:rFonts w:ascii="Times New Roman" w:eastAsia="Times New Roman" w:hAnsi="Times New Roman" w:cs="Times New Roman"/>
        <w:b w:val="0"/>
        <w:i w:val="0"/>
        <w:strike w:val="0"/>
        <w:dstrike w:val="0"/>
        <w:color w:val="000000"/>
        <w:sz w:val="28"/>
        <w:szCs w:val="28"/>
        <w:u w:val="none" w:color="000000"/>
        <w:vertAlign w:val="baseline"/>
      </w:rPr>
    </w:lvl>
    <w:lvl w:ilvl="4" w:tplc="A5ECC54A">
      <w:start w:val="1"/>
      <w:numFmt w:val="lowerLetter"/>
      <w:lvlText w:val="%5"/>
      <w:lvlJc w:val="left"/>
      <w:pPr>
        <w:ind w:left="3958"/>
      </w:pPr>
      <w:rPr>
        <w:rFonts w:ascii="Times New Roman" w:eastAsia="Times New Roman" w:hAnsi="Times New Roman" w:cs="Times New Roman"/>
        <w:b w:val="0"/>
        <w:i w:val="0"/>
        <w:strike w:val="0"/>
        <w:dstrike w:val="0"/>
        <w:color w:val="000000"/>
        <w:sz w:val="28"/>
        <w:szCs w:val="28"/>
        <w:u w:val="none" w:color="000000"/>
        <w:vertAlign w:val="baseline"/>
      </w:rPr>
    </w:lvl>
    <w:lvl w:ilvl="5" w:tplc="3D7C27C6">
      <w:start w:val="1"/>
      <w:numFmt w:val="lowerRoman"/>
      <w:lvlText w:val="%6"/>
      <w:lvlJc w:val="left"/>
      <w:pPr>
        <w:ind w:left="4678"/>
      </w:pPr>
      <w:rPr>
        <w:rFonts w:ascii="Times New Roman" w:eastAsia="Times New Roman" w:hAnsi="Times New Roman" w:cs="Times New Roman"/>
        <w:b w:val="0"/>
        <w:i w:val="0"/>
        <w:strike w:val="0"/>
        <w:dstrike w:val="0"/>
        <w:color w:val="000000"/>
        <w:sz w:val="28"/>
        <w:szCs w:val="28"/>
        <w:u w:val="none" w:color="000000"/>
        <w:vertAlign w:val="baseline"/>
      </w:rPr>
    </w:lvl>
    <w:lvl w:ilvl="6" w:tplc="3422874E">
      <w:start w:val="1"/>
      <w:numFmt w:val="decimal"/>
      <w:lvlText w:val="%7"/>
      <w:lvlJc w:val="left"/>
      <w:pPr>
        <w:ind w:left="5398"/>
      </w:pPr>
      <w:rPr>
        <w:rFonts w:ascii="Times New Roman" w:eastAsia="Times New Roman" w:hAnsi="Times New Roman" w:cs="Times New Roman"/>
        <w:b w:val="0"/>
        <w:i w:val="0"/>
        <w:strike w:val="0"/>
        <w:dstrike w:val="0"/>
        <w:color w:val="000000"/>
        <w:sz w:val="28"/>
        <w:szCs w:val="28"/>
        <w:u w:val="none" w:color="000000"/>
        <w:vertAlign w:val="baseline"/>
      </w:rPr>
    </w:lvl>
    <w:lvl w:ilvl="7" w:tplc="62664252">
      <w:start w:val="1"/>
      <w:numFmt w:val="lowerLetter"/>
      <w:lvlText w:val="%8"/>
      <w:lvlJc w:val="left"/>
      <w:pPr>
        <w:ind w:left="6118"/>
      </w:pPr>
      <w:rPr>
        <w:rFonts w:ascii="Times New Roman" w:eastAsia="Times New Roman" w:hAnsi="Times New Roman" w:cs="Times New Roman"/>
        <w:b w:val="0"/>
        <w:i w:val="0"/>
        <w:strike w:val="0"/>
        <w:dstrike w:val="0"/>
        <w:color w:val="000000"/>
        <w:sz w:val="28"/>
        <w:szCs w:val="28"/>
        <w:u w:val="none" w:color="000000"/>
        <w:vertAlign w:val="baseline"/>
      </w:rPr>
    </w:lvl>
    <w:lvl w:ilvl="8" w:tplc="AB685C64">
      <w:start w:val="1"/>
      <w:numFmt w:val="lowerRoman"/>
      <w:lvlText w:val="%9"/>
      <w:lvlJc w:val="left"/>
      <w:pPr>
        <w:ind w:left="6838"/>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9">
    <w:nsid w:val="28086D8C"/>
    <w:multiLevelType w:val="hybridMultilevel"/>
    <w:tmpl w:val="DF48497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307530D8"/>
    <w:multiLevelType w:val="hybridMultilevel"/>
    <w:tmpl w:val="DDC8EA2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31F37781"/>
    <w:multiLevelType w:val="hybridMultilevel"/>
    <w:tmpl w:val="C3CA911C"/>
    <w:lvl w:ilvl="0" w:tplc="0419000F">
      <w:start w:val="5"/>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350134D9"/>
    <w:multiLevelType w:val="hybridMultilevel"/>
    <w:tmpl w:val="3C32C214"/>
    <w:lvl w:ilvl="0" w:tplc="2A520036">
      <w:start w:val="1"/>
      <w:numFmt w:val="decimal"/>
      <w:lvlText w:val="%1)"/>
      <w:lvlJc w:val="left"/>
      <w:pPr>
        <w:ind w:left="115"/>
      </w:pPr>
      <w:rPr>
        <w:rFonts w:ascii="Times New Roman" w:eastAsia="Times New Roman" w:hAnsi="Times New Roman" w:cs="Times New Roman"/>
        <w:b w:val="0"/>
        <w:i w:val="0"/>
        <w:strike w:val="0"/>
        <w:dstrike w:val="0"/>
        <w:color w:val="000000"/>
        <w:sz w:val="24"/>
        <w:szCs w:val="24"/>
        <w:u w:val="none" w:color="000000"/>
        <w:vertAlign w:val="baseline"/>
      </w:rPr>
    </w:lvl>
    <w:lvl w:ilvl="1" w:tplc="15F22930">
      <w:start w:val="1"/>
      <w:numFmt w:val="lowerLetter"/>
      <w:lvlText w:val="%2"/>
      <w:lvlJc w:val="left"/>
      <w:pPr>
        <w:ind w:left="1805"/>
      </w:pPr>
      <w:rPr>
        <w:rFonts w:ascii="Times New Roman" w:eastAsia="Times New Roman" w:hAnsi="Times New Roman" w:cs="Times New Roman"/>
        <w:b w:val="0"/>
        <w:i w:val="0"/>
        <w:strike w:val="0"/>
        <w:dstrike w:val="0"/>
        <w:color w:val="000000"/>
        <w:sz w:val="28"/>
        <w:szCs w:val="28"/>
        <w:u w:val="none" w:color="000000"/>
        <w:vertAlign w:val="baseline"/>
      </w:rPr>
    </w:lvl>
    <w:lvl w:ilvl="2" w:tplc="A2DEBB92">
      <w:start w:val="1"/>
      <w:numFmt w:val="lowerRoman"/>
      <w:lvlText w:val="%3"/>
      <w:lvlJc w:val="left"/>
      <w:pPr>
        <w:ind w:left="2525"/>
      </w:pPr>
      <w:rPr>
        <w:rFonts w:ascii="Times New Roman" w:eastAsia="Times New Roman" w:hAnsi="Times New Roman" w:cs="Times New Roman"/>
        <w:b w:val="0"/>
        <w:i w:val="0"/>
        <w:strike w:val="0"/>
        <w:dstrike w:val="0"/>
        <w:color w:val="000000"/>
        <w:sz w:val="28"/>
        <w:szCs w:val="28"/>
        <w:u w:val="none" w:color="000000"/>
        <w:vertAlign w:val="baseline"/>
      </w:rPr>
    </w:lvl>
    <w:lvl w:ilvl="3" w:tplc="43A20FCE">
      <w:start w:val="1"/>
      <w:numFmt w:val="decimal"/>
      <w:lvlText w:val="%4"/>
      <w:lvlJc w:val="left"/>
      <w:pPr>
        <w:ind w:left="3245"/>
      </w:pPr>
      <w:rPr>
        <w:rFonts w:ascii="Times New Roman" w:eastAsia="Times New Roman" w:hAnsi="Times New Roman" w:cs="Times New Roman"/>
        <w:b w:val="0"/>
        <w:i w:val="0"/>
        <w:strike w:val="0"/>
        <w:dstrike w:val="0"/>
        <w:color w:val="000000"/>
        <w:sz w:val="28"/>
        <w:szCs w:val="28"/>
        <w:u w:val="none" w:color="000000"/>
        <w:vertAlign w:val="baseline"/>
      </w:rPr>
    </w:lvl>
    <w:lvl w:ilvl="4" w:tplc="AB0442D4">
      <w:start w:val="1"/>
      <w:numFmt w:val="lowerLetter"/>
      <w:lvlText w:val="%5"/>
      <w:lvlJc w:val="left"/>
      <w:pPr>
        <w:ind w:left="3965"/>
      </w:pPr>
      <w:rPr>
        <w:rFonts w:ascii="Times New Roman" w:eastAsia="Times New Roman" w:hAnsi="Times New Roman" w:cs="Times New Roman"/>
        <w:b w:val="0"/>
        <w:i w:val="0"/>
        <w:strike w:val="0"/>
        <w:dstrike w:val="0"/>
        <w:color w:val="000000"/>
        <w:sz w:val="28"/>
        <w:szCs w:val="28"/>
        <w:u w:val="none" w:color="000000"/>
        <w:vertAlign w:val="baseline"/>
      </w:rPr>
    </w:lvl>
    <w:lvl w:ilvl="5" w:tplc="54DC0078">
      <w:start w:val="1"/>
      <w:numFmt w:val="lowerRoman"/>
      <w:lvlText w:val="%6"/>
      <w:lvlJc w:val="left"/>
      <w:pPr>
        <w:ind w:left="4685"/>
      </w:pPr>
      <w:rPr>
        <w:rFonts w:ascii="Times New Roman" w:eastAsia="Times New Roman" w:hAnsi="Times New Roman" w:cs="Times New Roman"/>
        <w:b w:val="0"/>
        <w:i w:val="0"/>
        <w:strike w:val="0"/>
        <w:dstrike w:val="0"/>
        <w:color w:val="000000"/>
        <w:sz w:val="28"/>
        <w:szCs w:val="28"/>
        <w:u w:val="none" w:color="000000"/>
        <w:vertAlign w:val="baseline"/>
      </w:rPr>
    </w:lvl>
    <w:lvl w:ilvl="6" w:tplc="6D305B1A">
      <w:start w:val="1"/>
      <w:numFmt w:val="decimal"/>
      <w:lvlText w:val="%7"/>
      <w:lvlJc w:val="left"/>
      <w:pPr>
        <w:ind w:left="5405"/>
      </w:pPr>
      <w:rPr>
        <w:rFonts w:ascii="Times New Roman" w:eastAsia="Times New Roman" w:hAnsi="Times New Roman" w:cs="Times New Roman"/>
        <w:b w:val="0"/>
        <w:i w:val="0"/>
        <w:strike w:val="0"/>
        <w:dstrike w:val="0"/>
        <w:color w:val="000000"/>
        <w:sz w:val="28"/>
        <w:szCs w:val="28"/>
        <w:u w:val="none" w:color="000000"/>
        <w:vertAlign w:val="baseline"/>
      </w:rPr>
    </w:lvl>
    <w:lvl w:ilvl="7" w:tplc="6D62BC4A">
      <w:start w:val="1"/>
      <w:numFmt w:val="lowerLetter"/>
      <w:lvlText w:val="%8"/>
      <w:lvlJc w:val="left"/>
      <w:pPr>
        <w:ind w:left="6125"/>
      </w:pPr>
      <w:rPr>
        <w:rFonts w:ascii="Times New Roman" w:eastAsia="Times New Roman" w:hAnsi="Times New Roman" w:cs="Times New Roman"/>
        <w:b w:val="0"/>
        <w:i w:val="0"/>
        <w:strike w:val="0"/>
        <w:dstrike w:val="0"/>
        <w:color w:val="000000"/>
        <w:sz w:val="28"/>
        <w:szCs w:val="28"/>
        <w:u w:val="none" w:color="000000"/>
        <w:vertAlign w:val="baseline"/>
      </w:rPr>
    </w:lvl>
    <w:lvl w:ilvl="8" w:tplc="D93A1DB8">
      <w:start w:val="1"/>
      <w:numFmt w:val="lowerRoman"/>
      <w:lvlText w:val="%9"/>
      <w:lvlJc w:val="left"/>
      <w:pPr>
        <w:ind w:left="6845"/>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13">
    <w:nsid w:val="35A245B4"/>
    <w:multiLevelType w:val="hybridMultilevel"/>
    <w:tmpl w:val="ACCA58C4"/>
    <w:lvl w:ilvl="0" w:tplc="D0607B5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2A97D66"/>
    <w:multiLevelType w:val="hybridMultilevel"/>
    <w:tmpl w:val="E6F269A8"/>
    <w:lvl w:ilvl="0" w:tplc="04190001">
      <w:start w:val="1"/>
      <w:numFmt w:val="bullet"/>
      <w:lvlText w:val=""/>
      <w:lvlJc w:val="left"/>
      <w:pPr>
        <w:ind w:left="763" w:hanging="360"/>
      </w:pPr>
      <w:rPr>
        <w:rFonts w:ascii="Symbol" w:hAnsi="Symbol" w:hint="default"/>
      </w:rPr>
    </w:lvl>
    <w:lvl w:ilvl="1" w:tplc="04190003" w:tentative="1">
      <w:start w:val="1"/>
      <w:numFmt w:val="bullet"/>
      <w:lvlText w:val="o"/>
      <w:lvlJc w:val="left"/>
      <w:pPr>
        <w:ind w:left="1483" w:hanging="360"/>
      </w:pPr>
      <w:rPr>
        <w:rFonts w:ascii="Courier New" w:hAnsi="Courier New" w:cs="Courier New" w:hint="default"/>
      </w:rPr>
    </w:lvl>
    <w:lvl w:ilvl="2" w:tplc="04190005" w:tentative="1">
      <w:start w:val="1"/>
      <w:numFmt w:val="bullet"/>
      <w:lvlText w:val=""/>
      <w:lvlJc w:val="left"/>
      <w:pPr>
        <w:ind w:left="2203" w:hanging="360"/>
      </w:pPr>
      <w:rPr>
        <w:rFonts w:ascii="Wingdings" w:hAnsi="Wingdings" w:hint="default"/>
      </w:rPr>
    </w:lvl>
    <w:lvl w:ilvl="3" w:tplc="04190001" w:tentative="1">
      <w:start w:val="1"/>
      <w:numFmt w:val="bullet"/>
      <w:lvlText w:val=""/>
      <w:lvlJc w:val="left"/>
      <w:pPr>
        <w:ind w:left="2923" w:hanging="360"/>
      </w:pPr>
      <w:rPr>
        <w:rFonts w:ascii="Symbol" w:hAnsi="Symbol" w:hint="default"/>
      </w:rPr>
    </w:lvl>
    <w:lvl w:ilvl="4" w:tplc="04190003" w:tentative="1">
      <w:start w:val="1"/>
      <w:numFmt w:val="bullet"/>
      <w:lvlText w:val="o"/>
      <w:lvlJc w:val="left"/>
      <w:pPr>
        <w:ind w:left="3643" w:hanging="360"/>
      </w:pPr>
      <w:rPr>
        <w:rFonts w:ascii="Courier New" w:hAnsi="Courier New" w:cs="Courier New" w:hint="default"/>
      </w:rPr>
    </w:lvl>
    <w:lvl w:ilvl="5" w:tplc="04190005" w:tentative="1">
      <w:start w:val="1"/>
      <w:numFmt w:val="bullet"/>
      <w:lvlText w:val=""/>
      <w:lvlJc w:val="left"/>
      <w:pPr>
        <w:ind w:left="4363" w:hanging="360"/>
      </w:pPr>
      <w:rPr>
        <w:rFonts w:ascii="Wingdings" w:hAnsi="Wingdings" w:hint="default"/>
      </w:rPr>
    </w:lvl>
    <w:lvl w:ilvl="6" w:tplc="04190001" w:tentative="1">
      <w:start w:val="1"/>
      <w:numFmt w:val="bullet"/>
      <w:lvlText w:val=""/>
      <w:lvlJc w:val="left"/>
      <w:pPr>
        <w:ind w:left="5083" w:hanging="360"/>
      </w:pPr>
      <w:rPr>
        <w:rFonts w:ascii="Symbol" w:hAnsi="Symbol" w:hint="default"/>
      </w:rPr>
    </w:lvl>
    <w:lvl w:ilvl="7" w:tplc="04190003" w:tentative="1">
      <w:start w:val="1"/>
      <w:numFmt w:val="bullet"/>
      <w:lvlText w:val="o"/>
      <w:lvlJc w:val="left"/>
      <w:pPr>
        <w:ind w:left="5803" w:hanging="360"/>
      </w:pPr>
      <w:rPr>
        <w:rFonts w:ascii="Courier New" w:hAnsi="Courier New" w:cs="Courier New" w:hint="default"/>
      </w:rPr>
    </w:lvl>
    <w:lvl w:ilvl="8" w:tplc="04190005" w:tentative="1">
      <w:start w:val="1"/>
      <w:numFmt w:val="bullet"/>
      <w:lvlText w:val=""/>
      <w:lvlJc w:val="left"/>
      <w:pPr>
        <w:ind w:left="6523" w:hanging="360"/>
      </w:pPr>
      <w:rPr>
        <w:rFonts w:ascii="Wingdings" w:hAnsi="Wingdings" w:hint="default"/>
      </w:rPr>
    </w:lvl>
  </w:abstractNum>
  <w:abstractNum w:abstractNumId="15">
    <w:nsid w:val="44F778AA"/>
    <w:multiLevelType w:val="hybridMultilevel"/>
    <w:tmpl w:val="2DC2C9B4"/>
    <w:lvl w:ilvl="0" w:tplc="A3240618">
      <w:start w:val="2"/>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6">
    <w:nsid w:val="466146D7"/>
    <w:multiLevelType w:val="multilevel"/>
    <w:tmpl w:val="A24EFC82"/>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vertAlign w:val="baseline"/>
      </w:rPr>
    </w:lvl>
    <w:lvl w:ilvl="1">
      <w:start w:val="4"/>
      <w:numFmt w:val="decimal"/>
      <w:lvlRestart w:val="0"/>
      <w:lvlText w:val="%1.%2."/>
      <w:lvlJc w:val="left"/>
      <w:pPr>
        <w:ind w:left="43"/>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834"/>
      </w:pPr>
      <w:rPr>
        <w:rFonts w:ascii="Times New Roman" w:eastAsia="Times New Roman" w:hAnsi="Times New Roman" w:cs="Times New Roman"/>
        <w:b w:val="0"/>
        <w:i w:val="0"/>
        <w:strike w:val="0"/>
        <w:dstrike w:val="0"/>
        <w:color w:val="000000"/>
        <w:sz w:val="28"/>
        <w:szCs w:val="28"/>
        <w:u w:val="none" w:color="000000"/>
        <w:vertAlign w:val="baseline"/>
      </w:rPr>
    </w:lvl>
    <w:lvl w:ilvl="3">
      <w:start w:val="1"/>
      <w:numFmt w:val="decimal"/>
      <w:lvlText w:val="%4"/>
      <w:lvlJc w:val="left"/>
      <w:pPr>
        <w:ind w:left="2554"/>
      </w:pPr>
      <w:rPr>
        <w:rFonts w:ascii="Times New Roman" w:eastAsia="Times New Roman" w:hAnsi="Times New Roman" w:cs="Times New Roman"/>
        <w:b w:val="0"/>
        <w:i w:val="0"/>
        <w:strike w:val="0"/>
        <w:dstrike w:val="0"/>
        <w:color w:val="000000"/>
        <w:sz w:val="28"/>
        <w:szCs w:val="28"/>
        <w:u w:val="none" w:color="000000"/>
        <w:vertAlign w:val="baseline"/>
      </w:rPr>
    </w:lvl>
    <w:lvl w:ilvl="4">
      <w:start w:val="1"/>
      <w:numFmt w:val="lowerLetter"/>
      <w:lvlText w:val="%5"/>
      <w:lvlJc w:val="left"/>
      <w:pPr>
        <w:ind w:left="3274"/>
      </w:pPr>
      <w:rPr>
        <w:rFonts w:ascii="Times New Roman" w:eastAsia="Times New Roman" w:hAnsi="Times New Roman" w:cs="Times New Roman"/>
        <w:b w:val="0"/>
        <w:i w:val="0"/>
        <w:strike w:val="0"/>
        <w:dstrike w:val="0"/>
        <w:color w:val="000000"/>
        <w:sz w:val="28"/>
        <w:szCs w:val="28"/>
        <w:u w:val="none" w:color="000000"/>
        <w:vertAlign w:val="baseline"/>
      </w:rPr>
    </w:lvl>
    <w:lvl w:ilvl="5">
      <w:start w:val="1"/>
      <w:numFmt w:val="lowerRoman"/>
      <w:lvlText w:val="%6"/>
      <w:lvlJc w:val="left"/>
      <w:pPr>
        <w:ind w:left="3994"/>
      </w:pPr>
      <w:rPr>
        <w:rFonts w:ascii="Times New Roman" w:eastAsia="Times New Roman" w:hAnsi="Times New Roman" w:cs="Times New Roman"/>
        <w:b w:val="0"/>
        <w:i w:val="0"/>
        <w:strike w:val="0"/>
        <w:dstrike w:val="0"/>
        <w:color w:val="000000"/>
        <w:sz w:val="28"/>
        <w:szCs w:val="28"/>
        <w:u w:val="none" w:color="000000"/>
        <w:vertAlign w:val="baseline"/>
      </w:rPr>
    </w:lvl>
    <w:lvl w:ilvl="6">
      <w:start w:val="1"/>
      <w:numFmt w:val="decimal"/>
      <w:lvlText w:val="%7"/>
      <w:lvlJc w:val="left"/>
      <w:pPr>
        <w:ind w:left="4714"/>
      </w:pPr>
      <w:rPr>
        <w:rFonts w:ascii="Times New Roman" w:eastAsia="Times New Roman" w:hAnsi="Times New Roman" w:cs="Times New Roman"/>
        <w:b w:val="0"/>
        <w:i w:val="0"/>
        <w:strike w:val="0"/>
        <w:dstrike w:val="0"/>
        <w:color w:val="000000"/>
        <w:sz w:val="28"/>
        <w:szCs w:val="28"/>
        <w:u w:val="none" w:color="000000"/>
        <w:vertAlign w:val="baseline"/>
      </w:rPr>
    </w:lvl>
    <w:lvl w:ilvl="7">
      <w:start w:val="1"/>
      <w:numFmt w:val="lowerLetter"/>
      <w:lvlText w:val="%8"/>
      <w:lvlJc w:val="left"/>
      <w:pPr>
        <w:ind w:left="5434"/>
      </w:pPr>
      <w:rPr>
        <w:rFonts w:ascii="Times New Roman" w:eastAsia="Times New Roman" w:hAnsi="Times New Roman" w:cs="Times New Roman"/>
        <w:b w:val="0"/>
        <w:i w:val="0"/>
        <w:strike w:val="0"/>
        <w:dstrike w:val="0"/>
        <w:color w:val="000000"/>
        <w:sz w:val="28"/>
        <w:szCs w:val="28"/>
        <w:u w:val="none" w:color="000000"/>
        <w:vertAlign w:val="baseline"/>
      </w:rPr>
    </w:lvl>
    <w:lvl w:ilvl="8">
      <w:start w:val="1"/>
      <w:numFmt w:val="lowerRoman"/>
      <w:lvlText w:val="%9"/>
      <w:lvlJc w:val="left"/>
      <w:pPr>
        <w:ind w:left="6154"/>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17">
    <w:nsid w:val="562D31AA"/>
    <w:multiLevelType w:val="hybridMultilevel"/>
    <w:tmpl w:val="F5D8E376"/>
    <w:lvl w:ilvl="0" w:tplc="D0607B5E">
      <w:start w:val="1"/>
      <w:numFmt w:val="bullet"/>
      <w:lvlText w:val=""/>
      <w:lvlJc w:val="left"/>
      <w:pPr>
        <w:ind w:left="763" w:hanging="360"/>
      </w:pPr>
      <w:rPr>
        <w:rFonts w:ascii="Symbol" w:hAnsi="Symbol" w:hint="default"/>
      </w:rPr>
    </w:lvl>
    <w:lvl w:ilvl="1" w:tplc="04190003" w:tentative="1">
      <w:start w:val="1"/>
      <w:numFmt w:val="bullet"/>
      <w:lvlText w:val="o"/>
      <w:lvlJc w:val="left"/>
      <w:pPr>
        <w:ind w:left="1483" w:hanging="360"/>
      </w:pPr>
      <w:rPr>
        <w:rFonts w:ascii="Courier New" w:hAnsi="Courier New" w:cs="Courier New" w:hint="default"/>
      </w:rPr>
    </w:lvl>
    <w:lvl w:ilvl="2" w:tplc="04190005" w:tentative="1">
      <w:start w:val="1"/>
      <w:numFmt w:val="bullet"/>
      <w:lvlText w:val=""/>
      <w:lvlJc w:val="left"/>
      <w:pPr>
        <w:ind w:left="2203" w:hanging="360"/>
      </w:pPr>
      <w:rPr>
        <w:rFonts w:ascii="Wingdings" w:hAnsi="Wingdings" w:hint="default"/>
      </w:rPr>
    </w:lvl>
    <w:lvl w:ilvl="3" w:tplc="04190001" w:tentative="1">
      <w:start w:val="1"/>
      <w:numFmt w:val="bullet"/>
      <w:lvlText w:val=""/>
      <w:lvlJc w:val="left"/>
      <w:pPr>
        <w:ind w:left="2923" w:hanging="360"/>
      </w:pPr>
      <w:rPr>
        <w:rFonts w:ascii="Symbol" w:hAnsi="Symbol" w:hint="default"/>
      </w:rPr>
    </w:lvl>
    <w:lvl w:ilvl="4" w:tplc="04190003" w:tentative="1">
      <w:start w:val="1"/>
      <w:numFmt w:val="bullet"/>
      <w:lvlText w:val="o"/>
      <w:lvlJc w:val="left"/>
      <w:pPr>
        <w:ind w:left="3643" w:hanging="360"/>
      </w:pPr>
      <w:rPr>
        <w:rFonts w:ascii="Courier New" w:hAnsi="Courier New" w:cs="Courier New" w:hint="default"/>
      </w:rPr>
    </w:lvl>
    <w:lvl w:ilvl="5" w:tplc="04190005" w:tentative="1">
      <w:start w:val="1"/>
      <w:numFmt w:val="bullet"/>
      <w:lvlText w:val=""/>
      <w:lvlJc w:val="left"/>
      <w:pPr>
        <w:ind w:left="4363" w:hanging="360"/>
      </w:pPr>
      <w:rPr>
        <w:rFonts w:ascii="Wingdings" w:hAnsi="Wingdings" w:hint="default"/>
      </w:rPr>
    </w:lvl>
    <w:lvl w:ilvl="6" w:tplc="04190001" w:tentative="1">
      <w:start w:val="1"/>
      <w:numFmt w:val="bullet"/>
      <w:lvlText w:val=""/>
      <w:lvlJc w:val="left"/>
      <w:pPr>
        <w:ind w:left="5083" w:hanging="360"/>
      </w:pPr>
      <w:rPr>
        <w:rFonts w:ascii="Symbol" w:hAnsi="Symbol" w:hint="default"/>
      </w:rPr>
    </w:lvl>
    <w:lvl w:ilvl="7" w:tplc="04190003" w:tentative="1">
      <w:start w:val="1"/>
      <w:numFmt w:val="bullet"/>
      <w:lvlText w:val="o"/>
      <w:lvlJc w:val="left"/>
      <w:pPr>
        <w:ind w:left="5803" w:hanging="360"/>
      </w:pPr>
      <w:rPr>
        <w:rFonts w:ascii="Courier New" w:hAnsi="Courier New" w:cs="Courier New" w:hint="default"/>
      </w:rPr>
    </w:lvl>
    <w:lvl w:ilvl="8" w:tplc="04190005" w:tentative="1">
      <w:start w:val="1"/>
      <w:numFmt w:val="bullet"/>
      <w:lvlText w:val=""/>
      <w:lvlJc w:val="left"/>
      <w:pPr>
        <w:ind w:left="6523" w:hanging="360"/>
      </w:pPr>
      <w:rPr>
        <w:rFonts w:ascii="Wingdings" w:hAnsi="Wingdings" w:hint="default"/>
      </w:rPr>
    </w:lvl>
  </w:abstractNum>
  <w:abstractNum w:abstractNumId="18">
    <w:nsid w:val="57D26271"/>
    <w:multiLevelType w:val="multilevel"/>
    <w:tmpl w:val="4DB81ED0"/>
    <w:lvl w:ilvl="0">
      <w:start w:val="1"/>
      <w:numFmt w:val="decimal"/>
      <w:lvlText w:val="%1."/>
      <w:lvlJc w:val="left"/>
      <w:pPr>
        <w:ind w:left="927" w:hanging="360"/>
      </w:pPr>
      <w:rPr>
        <w:rFonts w:hint="default"/>
      </w:rPr>
    </w:lvl>
    <w:lvl w:ilvl="1">
      <w:start w:val="6"/>
      <w:numFmt w:val="decimal"/>
      <w:isLgl/>
      <w:lvlText w:val="%1.%2."/>
      <w:lvlJc w:val="left"/>
      <w:pPr>
        <w:ind w:left="1069"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9">
    <w:nsid w:val="57D26D65"/>
    <w:multiLevelType w:val="hybridMultilevel"/>
    <w:tmpl w:val="F588267C"/>
    <w:lvl w:ilvl="0" w:tplc="E58CB022">
      <w:start w:val="1"/>
      <w:numFmt w:val="decimal"/>
      <w:lvlText w:val="%1."/>
      <w:lvlJc w:val="left"/>
      <w:pPr>
        <w:ind w:left="2629" w:hanging="360"/>
      </w:pPr>
      <w:rPr>
        <w:rFonts w:ascii="Times New Roman" w:hAnsi="Times New Roman" w:cs="Times New Roman" w:hint="default"/>
        <w:b w:val="0"/>
        <w:i w:val="0"/>
        <w:strike w:val="0"/>
        <w:dstrike w:val="0"/>
        <w:color w:val="000000"/>
        <w:sz w:val="24"/>
        <w:szCs w:val="24"/>
        <w:u w:val="none" w:color="000000"/>
        <w:vertAlign w:val="baseline"/>
      </w:rPr>
    </w:lvl>
    <w:lvl w:ilvl="1" w:tplc="04190019" w:tentative="1">
      <w:start w:val="1"/>
      <w:numFmt w:val="lowerLetter"/>
      <w:lvlText w:val="%2."/>
      <w:lvlJc w:val="left"/>
      <w:pPr>
        <w:ind w:left="3425" w:hanging="360"/>
      </w:pPr>
    </w:lvl>
    <w:lvl w:ilvl="2" w:tplc="0419001B" w:tentative="1">
      <w:start w:val="1"/>
      <w:numFmt w:val="lowerRoman"/>
      <w:lvlText w:val="%3."/>
      <w:lvlJc w:val="right"/>
      <w:pPr>
        <w:ind w:left="4145" w:hanging="180"/>
      </w:pPr>
    </w:lvl>
    <w:lvl w:ilvl="3" w:tplc="0419000F" w:tentative="1">
      <w:start w:val="1"/>
      <w:numFmt w:val="decimal"/>
      <w:lvlText w:val="%4."/>
      <w:lvlJc w:val="left"/>
      <w:pPr>
        <w:ind w:left="4865" w:hanging="360"/>
      </w:pPr>
    </w:lvl>
    <w:lvl w:ilvl="4" w:tplc="04190019" w:tentative="1">
      <w:start w:val="1"/>
      <w:numFmt w:val="lowerLetter"/>
      <w:lvlText w:val="%5."/>
      <w:lvlJc w:val="left"/>
      <w:pPr>
        <w:ind w:left="5585" w:hanging="360"/>
      </w:pPr>
    </w:lvl>
    <w:lvl w:ilvl="5" w:tplc="0419001B" w:tentative="1">
      <w:start w:val="1"/>
      <w:numFmt w:val="lowerRoman"/>
      <w:lvlText w:val="%6."/>
      <w:lvlJc w:val="right"/>
      <w:pPr>
        <w:ind w:left="6305" w:hanging="180"/>
      </w:pPr>
    </w:lvl>
    <w:lvl w:ilvl="6" w:tplc="0419000F" w:tentative="1">
      <w:start w:val="1"/>
      <w:numFmt w:val="decimal"/>
      <w:lvlText w:val="%7."/>
      <w:lvlJc w:val="left"/>
      <w:pPr>
        <w:ind w:left="7025" w:hanging="360"/>
      </w:pPr>
    </w:lvl>
    <w:lvl w:ilvl="7" w:tplc="04190019" w:tentative="1">
      <w:start w:val="1"/>
      <w:numFmt w:val="lowerLetter"/>
      <w:lvlText w:val="%8."/>
      <w:lvlJc w:val="left"/>
      <w:pPr>
        <w:ind w:left="7745" w:hanging="360"/>
      </w:pPr>
    </w:lvl>
    <w:lvl w:ilvl="8" w:tplc="0419001B" w:tentative="1">
      <w:start w:val="1"/>
      <w:numFmt w:val="lowerRoman"/>
      <w:lvlText w:val="%9."/>
      <w:lvlJc w:val="right"/>
      <w:pPr>
        <w:ind w:left="8465" w:hanging="180"/>
      </w:pPr>
    </w:lvl>
  </w:abstractNum>
  <w:abstractNum w:abstractNumId="20">
    <w:nsid w:val="595E280E"/>
    <w:multiLevelType w:val="hybridMultilevel"/>
    <w:tmpl w:val="B7F019C4"/>
    <w:lvl w:ilvl="0" w:tplc="307C8A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B800FE1"/>
    <w:multiLevelType w:val="hybridMultilevel"/>
    <w:tmpl w:val="C03C74D2"/>
    <w:lvl w:ilvl="0" w:tplc="D0607B5E">
      <w:start w:val="1"/>
      <w:numFmt w:val="bullet"/>
      <w:lvlText w:val=""/>
      <w:lvlJc w:val="left"/>
      <w:pPr>
        <w:ind w:left="720" w:hanging="360"/>
      </w:pPr>
      <w:rPr>
        <w:rFonts w:ascii="Symbol" w:hAnsi="Symbol" w:hint="default"/>
      </w:rPr>
    </w:lvl>
    <w:lvl w:ilvl="1" w:tplc="D0607B5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1D90CBB"/>
    <w:multiLevelType w:val="multilevel"/>
    <w:tmpl w:val="FFC60754"/>
    <w:lvl w:ilvl="0">
      <w:start w:val="1"/>
      <w:numFmt w:val="decimal"/>
      <w:lvlText w:val="%1)"/>
      <w:lvlJc w:val="left"/>
      <w:pPr>
        <w:ind w:left="43"/>
      </w:pPr>
      <w:rPr>
        <w:rFonts w:ascii="Times New Roman" w:eastAsia="Times New Roman" w:hAnsi="Times New Roman" w:cs="Times New Roman"/>
        <w:b w:val="0"/>
        <w:i w:val="0"/>
        <w:strike w:val="0"/>
        <w:dstrike w:val="0"/>
        <w:color w:val="000000"/>
        <w:sz w:val="24"/>
        <w:szCs w:val="24"/>
        <w:u w:val="none" w:color="000000"/>
        <w:vertAlign w:val="baseline"/>
      </w:rPr>
    </w:lvl>
    <w:lvl w:ilvl="1">
      <w:start w:val="1"/>
      <w:numFmt w:val="decimal"/>
      <w:lvlText w:val="%1.%2."/>
      <w:lvlJc w:val="left"/>
      <w:pPr>
        <w:ind w:left="43"/>
      </w:pPr>
      <w:rPr>
        <w:rFonts w:ascii="Times New Roman" w:eastAsia="Times New Roman" w:hAnsi="Times New Roman" w:cs="Times New Roman"/>
        <w:b w:val="0"/>
        <w:i w:val="0"/>
        <w:strike w:val="0"/>
        <w:dstrike w:val="0"/>
        <w:color w:val="000000"/>
        <w:sz w:val="28"/>
        <w:szCs w:val="28"/>
        <w:u w:val="none" w:color="000000"/>
        <w:vertAlign w:val="baseline"/>
      </w:rPr>
    </w:lvl>
    <w:lvl w:ilvl="2">
      <w:start w:val="1"/>
      <w:numFmt w:val="lowerRoman"/>
      <w:lvlText w:val="%3"/>
      <w:lvlJc w:val="left"/>
      <w:pPr>
        <w:ind w:left="1820"/>
      </w:pPr>
      <w:rPr>
        <w:rFonts w:ascii="Times New Roman" w:eastAsia="Times New Roman" w:hAnsi="Times New Roman" w:cs="Times New Roman"/>
        <w:b w:val="0"/>
        <w:i w:val="0"/>
        <w:strike w:val="0"/>
        <w:dstrike w:val="0"/>
        <w:color w:val="000000"/>
        <w:sz w:val="28"/>
        <w:szCs w:val="28"/>
        <w:u w:val="none" w:color="000000"/>
        <w:vertAlign w:val="baseline"/>
      </w:rPr>
    </w:lvl>
    <w:lvl w:ilvl="3">
      <w:start w:val="1"/>
      <w:numFmt w:val="decimal"/>
      <w:lvlText w:val="%4"/>
      <w:lvlJc w:val="left"/>
      <w:pPr>
        <w:ind w:left="2540"/>
      </w:pPr>
      <w:rPr>
        <w:rFonts w:ascii="Times New Roman" w:eastAsia="Times New Roman" w:hAnsi="Times New Roman" w:cs="Times New Roman"/>
        <w:b w:val="0"/>
        <w:i w:val="0"/>
        <w:strike w:val="0"/>
        <w:dstrike w:val="0"/>
        <w:color w:val="000000"/>
        <w:sz w:val="28"/>
        <w:szCs w:val="28"/>
        <w:u w:val="none" w:color="000000"/>
        <w:vertAlign w:val="baseline"/>
      </w:rPr>
    </w:lvl>
    <w:lvl w:ilvl="4">
      <w:start w:val="1"/>
      <w:numFmt w:val="lowerLetter"/>
      <w:lvlText w:val="%5"/>
      <w:lvlJc w:val="left"/>
      <w:pPr>
        <w:ind w:left="3260"/>
      </w:pPr>
      <w:rPr>
        <w:rFonts w:ascii="Times New Roman" w:eastAsia="Times New Roman" w:hAnsi="Times New Roman" w:cs="Times New Roman"/>
        <w:b w:val="0"/>
        <w:i w:val="0"/>
        <w:strike w:val="0"/>
        <w:dstrike w:val="0"/>
        <w:color w:val="000000"/>
        <w:sz w:val="28"/>
        <w:szCs w:val="28"/>
        <w:u w:val="none" w:color="000000"/>
        <w:vertAlign w:val="baseline"/>
      </w:rPr>
    </w:lvl>
    <w:lvl w:ilvl="5">
      <w:start w:val="1"/>
      <w:numFmt w:val="lowerRoman"/>
      <w:lvlText w:val="%6"/>
      <w:lvlJc w:val="left"/>
      <w:pPr>
        <w:ind w:left="3980"/>
      </w:pPr>
      <w:rPr>
        <w:rFonts w:ascii="Times New Roman" w:eastAsia="Times New Roman" w:hAnsi="Times New Roman" w:cs="Times New Roman"/>
        <w:b w:val="0"/>
        <w:i w:val="0"/>
        <w:strike w:val="0"/>
        <w:dstrike w:val="0"/>
        <w:color w:val="000000"/>
        <w:sz w:val="28"/>
        <w:szCs w:val="28"/>
        <w:u w:val="none" w:color="000000"/>
        <w:vertAlign w:val="baseline"/>
      </w:rPr>
    </w:lvl>
    <w:lvl w:ilvl="6">
      <w:start w:val="1"/>
      <w:numFmt w:val="decimal"/>
      <w:lvlText w:val="%7"/>
      <w:lvlJc w:val="left"/>
      <w:pPr>
        <w:ind w:left="4700"/>
      </w:pPr>
      <w:rPr>
        <w:rFonts w:ascii="Times New Roman" w:eastAsia="Times New Roman" w:hAnsi="Times New Roman" w:cs="Times New Roman"/>
        <w:b w:val="0"/>
        <w:i w:val="0"/>
        <w:strike w:val="0"/>
        <w:dstrike w:val="0"/>
        <w:color w:val="000000"/>
        <w:sz w:val="28"/>
        <w:szCs w:val="28"/>
        <w:u w:val="none" w:color="000000"/>
        <w:vertAlign w:val="baseline"/>
      </w:rPr>
    </w:lvl>
    <w:lvl w:ilvl="7">
      <w:start w:val="1"/>
      <w:numFmt w:val="lowerLetter"/>
      <w:lvlText w:val="%8"/>
      <w:lvlJc w:val="left"/>
      <w:pPr>
        <w:ind w:left="5420"/>
      </w:pPr>
      <w:rPr>
        <w:rFonts w:ascii="Times New Roman" w:eastAsia="Times New Roman" w:hAnsi="Times New Roman" w:cs="Times New Roman"/>
        <w:b w:val="0"/>
        <w:i w:val="0"/>
        <w:strike w:val="0"/>
        <w:dstrike w:val="0"/>
        <w:color w:val="000000"/>
        <w:sz w:val="28"/>
        <w:szCs w:val="28"/>
        <w:u w:val="none" w:color="000000"/>
        <w:vertAlign w:val="baseline"/>
      </w:rPr>
    </w:lvl>
    <w:lvl w:ilvl="8">
      <w:start w:val="1"/>
      <w:numFmt w:val="lowerRoman"/>
      <w:lvlText w:val="%9"/>
      <w:lvlJc w:val="left"/>
      <w:pPr>
        <w:ind w:left="6140"/>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23">
    <w:nsid w:val="654F6161"/>
    <w:multiLevelType w:val="multilevel"/>
    <w:tmpl w:val="A232F2FA"/>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vertAlign w:val="baseline"/>
      </w:rPr>
    </w:lvl>
    <w:lvl w:ilvl="1">
      <w:start w:val="1"/>
      <w:numFmt w:val="decimal"/>
      <w:lvlRestart w:val="0"/>
      <w:lvlText w:val="%1.%2."/>
      <w:lvlJc w:val="left"/>
      <w:pPr>
        <w:ind w:left="43"/>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821"/>
      </w:pPr>
      <w:rPr>
        <w:rFonts w:ascii="Times New Roman" w:eastAsia="Times New Roman" w:hAnsi="Times New Roman" w:cs="Times New Roman"/>
        <w:b w:val="0"/>
        <w:i w:val="0"/>
        <w:strike w:val="0"/>
        <w:dstrike w:val="0"/>
        <w:color w:val="000000"/>
        <w:sz w:val="28"/>
        <w:szCs w:val="28"/>
        <w:u w:val="none" w:color="000000"/>
        <w:vertAlign w:val="baseline"/>
      </w:rPr>
    </w:lvl>
    <w:lvl w:ilvl="3">
      <w:start w:val="1"/>
      <w:numFmt w:val="decimal"/>
      <w:lvlText w:val="%4"/>
      <w:lvlJc w:val="left"/>
      <w:pPr>
        <w:ind w:left="2541"/>
      </w:pPr>
      <w:rPr>
        <w:rFonts w:ascii="Times New Roman" w:eastAsia="Times New Roman" w:hAnsi="Times New Roman" w:cs="Times New Roman"/>
        <w:b w:val="0"/>
        <w:i w:val="0"/>
        <w:strike w:val="0"/>
        <w:dstrike w:val="0"/>
        <w:color w:val="000000"/>
        <w:sz w:val="28"/>
        <w:szCs w:val="28"/>
        <w:u w:val="none" w:color="000000"/>
        <w:vertAlign w:val="baseline"/>
      </w:rPr>
    </w:lvl>
    <w:lvl w:ilvl="4">
      <w:start w:val="1"/>
      <w:numFmt w:val="lowerLetter"/>
      <w:lvlText w:val="%5"/>
      <w:lvlJc w:val="left"/>
      <w:pPr>
        <w:ind w:left="3261"/>
      </w:pPr>
      <w:rPr>
        <w:rFonts w:ascii="Times New Roman" w:eastAsia="Times New Roman" w:hAnsi="Times New Roman" w:cs="Times New Roman"/>
        <w:b w:val="0"/>
        <w:i w:val="0"/>
        <w:strike w:val="0"/>
        <w:dstrike w:val="0"/>
        <w:color w:val="000000"/>
        <w:sz w:val="28"/>
        <w:szCs w:val="28"/>
        <w:u w:val="none" w:color="000000"/>
        <w:vertAlign w:val="baseline"/>
      </w:rPr>
    </w:lvl>
    <w:lvl w:ilvl="5">
      <w:start w:val="1"/>
      <w:numFmt w:val="lowerRoman"/>
      <w:lvlText w:val="%6"/>
      <w:lvlJc w:val="left"/>
      <w:pPr>
        <w:ind w:left="3981"/>
      </w:pPr>
      <w:rPr>
        <w:rFonts w:ascii="Times New Roman" w:eastAsia="Times New Roman" w:hAnsi="Times New Roman" w:cs="Times New Roman"/>
        <w:b w:val="0"/>
        <w:i w:val="0"/>
        <w:strike w:val="0"/>
        <w:dstrike w:val="0"/>
        <w:color w:val="000000"/>
        <w:sz w:val="28"/>
        <w:szCs w:val="28"/>
        <w:u w:val="none" w:color="000000"/>
        <w:vertAlign w:val="baseline"/>
      </w:rPr>
    </w:lvl>
    <w:lvl w:ilvl="6">
      <w:start w:val="1"/>
      <w:numFmt w:val="decimal"/>
      <w:lvlText w:val="%7"/>
      <w:lvlJc w:val="left"/>
      <w:pPr>
        <w:ind w:left="4701"/>
      </w:pPr>
      <w:rPr>
        <w:rFonts w:ascii="Times New Roman" w:eastAsia="Times New Roman" w:hAnsi="Times New Roman" w:cs="Times New Roman"/>
        <w:b w:val="0"/>
        <w:i w:val="0"/>
        <w:strike w:val="0"/>
        <w:dstrike w:val="0"/>
        <w:color w:val="000000"/>
        <w:sz w:val="28"/>
        <w:szCs w:val="28"/>
        <w:u w:val="none" w:color="000000"/>
        <w:vertAlign w:val="baseline"/>
      </w:rPr>
    </w:lvl>
    <w:lvl w:ilvl="7">
      <w:start w:val="1"/>
      <w:numFmt w:val="lowerLetter"/>
      <w:lvlText w:val="%8"/>
      <w:lvlJc w:val="left"/>
      <w:pPr>
        <w:ind w:left="5421"/>
      </w:pPr>
      <w:rPr>
        <w:rFonts w:ascii="Times New Roman" w:eastAsia="Times New Roman" w:hAnsi="Times New Roman" w:cs="Times New Roman"/>
        <w:b w:val="0"/>
        <w:i w:val="0"/>
        <w:strike w:val="0"/>
        <w:dstrike w:val="0"/>
        <w:color w:val="000000"/>
        <w:sz w:val="28"/>
        <w:szCs w:val="28"/>
        <w:u w:val="none" w:color="000000"/>
        <w:vertAlign w:val="baseline"/>
      </w:rPr>
    </w:lvl>
    <w:lvl w:ilvl="8">
      <w:start w:val="1"/>
      <w:numFmt w:val="lowerRoman"/>
      <w:lvlText w:val="%9"/>
      <w:lvlJc w:val="left"/>
      <w:pPr>
        <w:ind w:left="6141"/>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24">
    <w:nsid w:val="6A702AA5"/>
    <w:multiLevelType w:val="multilevel"/>
    <w:tmpl w:val="DBF62A56"/>
    <w:lvl w:ilvl="0">
      <w:start w:val="1"/>
      <w:numFmt w:val="decimal"/>
      <w:lvlText w:val="%1."/>
      <w:lvlJc w:val="left"/>
      <w:pPr>
        <w:ind w:left="1497" w:hanging="930"/>
      </w:pPr>
    </w:lvl>
    <w:lvl w:ilvl="1">
      <w:start w:val="1"/>
      <w:numFmt w:val="decimal"/>
      <w:isLgl/>
      <w:lvlText w:val="%1.%2."/>
      <w:lvlJc w:val="left"/>
      <w:pPr>
        <w:ind w:left="1287" w:hanging="720"/>
      </w:pPr>
    </w:lvl>
    <w:lvl w:ilvl="2">
      <w:start w:val="1"/>
      <w:numFmt w:val="decimal"/>
      <w:isLgl/>
      <w:lvlText w:val="%1.%2.%3."/>
      <w:lvlJc w:val="left"/>
      <w:pPr>
        <w:ind w:left="1287" w:hanging="720"/>
      </w:pPr>
    </w:lvl>
    <w:lvl w:ilvl="3">
      <w:start w:val="1"/>
      <w:numFmt w:val="decimal"/>
      <w:isLgl/>
      <w:lvlText w:val="%1.%2.%3.%4."/>
      <w:lvlJc w:val="left"/>
      <w:pPr>
        <w:ind w:left="1647" w:hanging="1080"/>
      </w:pPr>
    </w:lvl>
    <w:lvl w:ilvl="4">
      <w:start w:val="1"/>
      <w:numFmt w:val="decimal"/>
      <w:isLgl/>
      <w:lvlText w:val="%1.%2.%3.%4.%5."/>
      <w:lvlJc w:val="left"/>
      <w:pPr>
        <w:ind w:left="1647" w:hanging="1080"/>
      </w:pPr>
    </w:lvl>
    <w:lvl w:ilvl="5">
      <w:start w:val="1"/>
      <w:numFmt w:val="decimal"/>
      <w:isLgl/>
      <w:lvlText w:val="%1.%2.%3.%4.%5.%6."/>
      <w:lvlJc w:val="left"/>
      <w:pPr>
        <w:ind w:left="2007" w:hanging="1440"/>
      </w:pPr>
    </w:lvl>
    <w:lvl w:ilvl="6">
      <w:start w:val="1"/>
      <w:numFmt w:val="decimal"/>
      <w:isLgl/>
      <w:lvlText w:val="%1.%2.%3.%4.%5.%6.%7."/>
      <w:lvlJc w:val="left"/>
      <w:pPr>
        <w:ind w:left="2367" w:hanging="1800"/>
      </w:pPr>
    </w:lvl>
    <w:lvl w:ilvl="7">
      <w:start w:val="1"/>
      <w:numFmt w:val="decimal"/>
      <w:isLgl/>
      <w:lvlText w:val="%1.%2.%3.%4.%5.%6.%7.%8."/>
      <w:lvlJc w:val="left"/>
      <w:pPr>
        <w:ind w:left="2367" w:hanging="1800"/>
      </w:pPr>
    </w:lvl>
    <w:lvl w:ilvl="8">
      <w:start w:val="1"/>
      <w:numFmt w:val="decimal"/>
      <w:isLgl/>
      <w:lvlText w:val="%1.%2.%3.%4.%5.%6.%7.%8.%9."/>
      <w:lvlJc w:val="left"/>
      <w:pPr>
        <w:ind w:left="2727" w:hanging="2160"/>
      </w:pPr>
    </w:lvl>
  </w:abstractNum>
  <w:abstractNum w:abstractNumId="25">
    <w:nsid w:val="6F77046D"/>
    <w:multiLevelType w:val="singleLevel"/>
    <w:tmpl w:val="0419000F"/>
    <w:lvl w:ilvl="0">
      <w:start w:val="1"/>
      <w:numFmt w:val="decimal"/>
      <w:lvlText w:val="%1."/>
      <w:lvlJc w:val="left"/>
      <w:pPr>
        <w:tabs>
          <w:tab w:val="num" w:pos="360"/>
        </w:tabs>
        <w:ind w:left="360" w:hanging="360"/>
      </w:pPr>
    </w:lvl>
  </w:abstractNum>
  <w:abstractNum w:abstractNumId="26">
    <w:nsid w:val="76A603F3"/>
    <w:multiLevelType w:val="multilevel"/>
    <w:tmpl w:val="F238E584"/>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nsid w:val="7FB64736"/>
    <w:multiLevelType w:val="hybridMultilevel"/>
    <w:tmpl w:val="65642DD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0"/>
  </w:num>
  <w:num w:numId="2">
    <w:abstractNumId w:val="27"/>
  </w:num>
  <w:num w:numId="3">
    <w:abstractNumId w:val="25"/>
    <w:lvlOverride w:ilvl="0">
      <w:startOverride w:val="1"/>
    </w:lvlOverride>
  </w:num>
  <w:num w:numId="4">
    <w:abstractNumId w:val="18"/>
  </w:num>
  <w:num w:numId="5">
    <w:abstractNumId w:val="26"/>
  </w:num>
  <w:num w:numId="6">
    <w:abstractNumId w:val="10"/>
  </w:num>
  <w:num w:numId="7">
    <w:abstractNumId w:val="2"/>
  </w:num>
  <w:num w:numId="8">
    <w:abstractNumId w:val="12"/>
  </w:num>
  <w:num w:numId="9">
    <w:abstractNumId w:val="1"/>
  </w:num>
  <w:num w:numId="10">
    <w:abstractNumId w:val="8"/>
  </w:num>
  <w:num w:numId="11">
    <w:abstractNumId w:val="23"/>
  </w:num>
  <w:num w:numId="12">
    <w:abstractNumId w:val="22"/>
  </w:num>
  <w:num w:numId="13">
    <w:abstractNumId w:val="16"/>
  </w:num>
  <w:num w:numId="14">
    <w:abstractNumId w:val="15"/>
  </w:num>
  <w:num w:numId="15">
    <w:abstractNumId w:val="11"/>
  </w:num>
  <w:num w:numId="16">
    <w:abstractNumId w:val="14"/>
  </w:num>
  <w:num w:numId="17">
    <w:abstractNumId w:val="17"/>
  </w:num>
  <w:num w:numId="18">
    <w:abstractNumId w:val="5"/>
  </w:num>
  <w:num w:numId="19">
    <w:abstractNumId w:val="13"/>
  </w:num>
  <w:num w:numId="20">
    <w:abstractNumId w:val="21"/>
  </w:num>
  <w:num w:numId="21">
    <w:abstractNumId w:val="3"/>
  </w:num>
  <w:num w:numId="22">
    <w:abstractNumId w:val="4"/>
  </w:num>
  <w:num w:numId="23">
    <w:abstractNumId w:val="9"/>
  </w:num>
  <w:num w:numId="24">
    <w:abstractNumId w:val="19"/>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7"/>
  </w:num>
  <w:num w:numId="2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6"/>
  </w:hdrShapeDefaults>
  <w:footnotePr>
    <w:footnote w:id="-1"/>
    <w:footnote w:id="0"/>
  </w:footnotePr>
  <w:endnotePr>
    <w:endnote w:id="-1"/>
    <w:endnote w:id="0"/>
  </w:endnotePr>
  <w:compat/>
  <w:rsids>
    <w:rsidRoot w:val="002B3834"/>
    <w:rsid w:val="00007A41"/>
    <w:rsid w:val="000142D4"/>
    <w:rsid w:val="00042F75"/>
    <w:rsid w:val="00054A89"/>
    <w:rsid w:val="0007002A"/>
    <w:rsid w:val="00073962"/>
    <w:rsid w:val="000B6677"/>
    <w:rsid w:val="000C7322"/>
    <w:rsid w:val="000C7D96"/>
    <w:rsid w:val="000D7BA5"/>
    <w:rsid w:val="000E2739"/>
    <w:rsid w:val="000F15CA"/>
    <w:rsid w:val="001108D8"/>
    <w:rsid w:val="0011134D"/>
    <w:rsid w:val="00141C78"/>
    <w:rsid w:val="00156599"/>
    <w:rsid w:val="00164629"/>
    <w:rsid w:val="00186B0F"/>
    <w:rsid w:val="00195C9C"/>
    <w:rsid w:val="001A098A"/>
    <w:rsid w:val="001A72CF"/>
    <w:rsid w:val="001B621C"/>
    <w:rsid w:val="001C170C"/>
    <w:rsid w:val="001C3479"/>
    <w:rsid w:val="001C45A0"/>
    <w:rsid w:val="001E66B9"/>
    <w:rsid w:val="001F2BCD"/>
    <w:rsid w:val="00215144"/>
    <w:rsid w:val="00215F8D"/>
    <w:rsid w:val="00220CF3"/>
    <w:rsid w:val="00226D7B"/>
    <w:rsid w:val="0024449A"/>
    <w:rsid w:val="00245140"/>
    <w:rsid w:val="00255BB7"/>
    <w:rsid w:val="002835E1"/>
    <w:rsid w:val="002866BA"/>
    <w:rsid w:val="002B3834"/>
    <w:rsid w:val="002C2687"/>
    <w:rsid w:val="002D26BF"/>
    <w:rsid w:val="002D38EA"/>
    <w:rsid w:val="002E2FE2"/>
    <w:rsid w:val="002E752A"/>
    <w:rsid w:val="002E7D06"/>
    <w:rsid w:val="00302255"/>
    <w:rsid w:val="003342DC"/>
    <w:rsid w:val="0034305C"/>
    <w:rsid w:val="00361F00"/>
    <w:rsid w:val="00375F17"/>
    <w:rsid w:val="003A5D89"/>
    <w:rsid w:val="003B67CD"/>
    <w:rsid w:val="003D1064"/>
    <w:rsid w:val="003D31D3"/>
    <w:rsid w:val="003F4E20"/>
    <w:rsid w:val="00400B87"/>
    <w:rsid w:val="004118EF"/>
    <w:rsid w:val="00414BBB"/>
    <w:rsid w:val="00423944"/>
    <w:rsid w:val="004278A4"/>
    <w:rsid w:val="00433F1A"/>
    <w:rsid w:val="00440AA9"/>
    <w:rsid w:val="0045200D"/>
    <w:rsid w:val="00480CF2"/>
    <w:rsid w:val="00481FCB"/>
    <w:rsid w:val="004F0D58"/>
    <w:rsid w:val="00537DF8"/>
    <w:rsid w:val="00541600"/>
    <w:rsid w:val="00551B5B"/>
    <w:rsid w:val="005605E7"/>
    <w:rsid w:val="00590D64"/>
    <w:rsid w:val="005C0D87"/>
    <w:rsid w:val="005C639D"/>
    <w:rsid w:val="005D115B"/>
    <w:rsid w:val="005E6E6B"/>
    <w:rsid w:val="005F3271"/>
    <w:rsid w:val="00604C0F"/>
    <w:rsid w:val="00605CD1"/>
    <w:rsid w:val="006264A8"/>
    <w:rsid w:val="00645A73"/>
    <w:rsid w:val="0068001A"/>
    <w:rsid w:val="00681DE3"/>
    <w:rsid w:val="006A018C"/>
    <w:rsid w:val="006C6D3D"/>
    <w:rsid w:val="006D41CF"/>
    <w:rsid w:val="006D6617"/>
    <w:rsid w:val="006F352D"/>
    <w:rsid w:val="00701AA1"/>
    <w:rsid w:val="00702BA8"/>
    <w:rsid w:val="00704593"/>
    <w:rsid w:val="00715B12"/>
    <w:rsid w:val="00732510"/>
    <w:rsid w:val="00733EBD"/>
    <w:rsid w:val="0073598A"/>
    <w:rsid w:val="00736E2C"/>
    <w:rsid w:val="00746EEF"/>
    <w:rsid w:val="007632B3"/>
    <w:rsid w:val="007778B0"/>
    <w:rsid w:val="00792707"/>
    <w:rsid w:val="00796320"/>
    <w:rsid w:val="007A1054"/>
    <w:rsid w:val="007B61E3"/>
    <w:rsid w:val="007C114B"/>
    <w:rsid w:val="007D230A"/>
    <w:rsid w:val="007E3DD5"/>
    <w:rsid w:val="007E7DC5"/>
    <w:rsid w:val="008025FE"/>
    <w:rsid w:val="00810E6E"/>
    <w:rsid w:val="0082369B"/>
    <w:rsid w:val="00825AB9"/>
    <w:rsid w:val="00832920"/>
    <w:rsid w:val="00835B75"/>
    <w:rsid w:val="008377BB"/>
    <w:rsid w:val="00850D21"/>
    <w:rsid w:val="008550A0"/>
    <w:rsid w:val="00857BBA"/>
    <w:rsid w:val="008670D6"/>
    <w:rsid w:val="00894839"/>
    <w:rsid w:val="008A1D54"/>
    <w:rsid w:val="008B23D1"/>
    <w:rsid w:val="008B5C35"/>
    <w:rsid w:val="008D4708"/>
    <w:rsid w:val="008F3740"/>
    <w:rsid w:val="008F5BBC"/>
    <w:rsid w:val="008F7E9F"/>
    <w:rsid w:val="00902DE0"/>
    <w:rsid w:val="009072C6"/>
    <w:rsid w:val="00911ADB"/>
    <w:rsid w:val="009158F3"/>
    <w:rsid w:val="00920E74"/>
    <w:rsid w:val="00930B41"/>
    <w:rsid w:val="00936FEA"/>
    <w:rsid w:val="009400C5"/>
    <w:rsid w:val="00945843"/>
    <w:rsid w:val="00952EB5"/>
    <w:rsid w:val="00987103"/>
    <w:rsid w:val="009920AA"/>
    <w:rsid w:val="00996ED2"/>
    <w:rsid w:val="009B4629"/>
    <w:rsid w:val="009C5E05"/>
    <w:rsid w:val="009D4BB3"/>
    <w:rsid w:val="009F08ED"/>
    <w:rsid w:val="009F5E47"/>
    <w:rsid w:val="00A031EC"/>
    <w:rsid w:val="00A0540E"/>
    <w:rsid w:val="00A2029F"/>
    <w:rsid w:val="00A26513"/>
    <w:rsid w:val="00A60EF6"/>
    <w:rsid w:val="00A717BE"/>
    <w:rsid w:val="00A7713A"/>
    <w:rsid w:val="00A85677"/>
    <w:rsid w:val="00A957C8"/>
    <w:rsid w:val="00AA3294"/>
    <w:rsid w:val="00AC5E31"/>
    <w:rsid w:val="00AD16D8"/>
    <w:rsid w:val="00AD5B53"/>
    <w:rsid w:val="00AE4BCD"/>
    <w:rsid w:val="00AE7325"/>
    <w:rsid w:val="00B07010"/>
    <w:rsid w:val="00B12E79"/>
    <w:rsid w:val="00B241DC"/>
    <w:rsid w:val="00B3103F"/>
    <w:rsid w:val="00B3592A"/>
    <w:rsid w:val="00B45CFC"/>
    <w:rsid w:val="00B507CA"/>
    <w:rsid w:val="00B56959"/>
    <w:rsid w:val="00B60906"/>
    <w:rsid w:val="00B612AE"/>
    <w:rsid w:val="00B67D91"/>
    <w:rsid w:val="00B72FAF"/>
    <w:rsid w:val="00B74C1F"/>
    <w:rsid w:val="00B9441D"/>
    <w:rsid w:val="00BA111E"/>
    <w:rsid w:val="00BC084D"/>
    <w:rsid w:val="00BC51D8"/>
    <w:rsid w:val="00BF12A6"/>
    <w:rsid w:val="00C0127F"/>
    <w:rsid w:val="00C01E2B"/>
    <w:rsid w:val="00C131E9"/>
    <w:rsid w:val="00C23BB7"/>
    <w:rsid w:val="00C24235"/>
    <w:rsid w:val="00C35CBB"/>
    <w:rsid w:val="00C61FA3"/>
    <w:rsid w:val="00C6572F"/>
    <w:rsid w:val="00C67ECF"/>
    <w:rsid w:val="00C73D46"/>
    <w:rsid w:val="00C829A1"/>
    <w:rsid w:val="00C926EA"/>
    <w:rsid w:val="00CC42DD"/>
    <w:rsid w:val="00CD0125"/>
    <w:rsid w:val="00CD1CF1"/>
    <w:rsid w:val="00CE4EDF"/>
    <w:rsid w:val="00D23D7D"/>
    <w:rsid w:val="00D27874"/>
    <w:rsid w:val="00D47817"/>
    <w:rsid w:val="00D5245B"/>
    <w:rsid w:val="00D64F53"/>
    <w:rsid w:val="00D80DEE"/>
    <w:rsid w:val="00D9527E"/>
    <w:rsid w:val="00DA63AC"/>
    <w:rsid w:val="00DB2E3F"/>
    <w:rsid w:val="00DC3284"/>
    <w:rsid w:val="00DD6068"/>
    <w:rsid w:val="00E01603"/>
    <w:rsid w:val="00E15753"/>
    <w:rsid w:val="00E20BCB"/>
    <w:rsid w:val="00E30082"/>
    <w:rsid w:val="00E35EB7"/>
    <w:rsid w:val="00E364AD"/>
    <w:rsid w:val="00E43444"/>
    <w:rsid w:val="00E46E9B"/>
    <w:rsid w:val="00E50589"/>
    <w:rsid w:val="00E615DF"/>
    <w:rsid w:val="00E76855"/>
    <w:rsid w:val="00E82ECC"/>
    <w:rsid w:val="00EA3EDE"/>
    <w:rsid w:val="00EB456E"/>
    <w:rsid w:val="00EB46F3"/>
    <w:rsid w:val="00EB6EEF"/>
    <w:rsid w:val="00EC475F"/>
    <w:rsid w:val="00ED1444"/>
    <w:rsid w:val="00EF7193"/>
    <w:rsid w:val="00F0448F"/>
    <w:rsid w:val="00F04E09"/>
    <w:rsid w:val="00F04FE8"/>
    <w:rsid w:val="00F05336"/>
    <w:rsid w:val="00F1245F"/>
    <w:rsid w:val="00F1638B"/>
    <w:rsid w:val="00F20120"/>
    <w:rsid w:val="00F33B39"/>
    <w:rsid w:val="00F355AC"/>
    <w:rsid w:val="00F518F9"/>
    <w:rsid w:val="00F544E1"/>
    <w:rsid w:val="00F6183C"/>
    <w:rsid w:val="00F83774"/>
    <w:rsid w:val="00F83EC9"/>
    <w:rsid w:val="00F8608D"/>
    <w:rsid w:val="00FA6CA6"/>
    <w:rsid w:val="00FA774F"/>
    <w:rsid w:val="00FB4D30"/>
    <w:rsid w:val="00FF1684"/>
    <w:rsid w:val="00FF31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0127F"/>
  </w:style>
  <w:style w:type="paragraph" w:styleId="1">
    <w:name w:val="heading 1"/>
    <w:basedOn w:val="a"/>
    <w:next w:val="a"/>
    <w:link w:val="10"/>
    <w:uiPriority w:val="99"/>
    <w:qFormat/>
    <w:rsid w:val="00C0127F"/>
    <w:pPr>
      <w:keepNext/>
      <w:tabs>
        <w:tab w:val="left" w:pos="7371"/>
      </w:tabs>
      <w:spacing w:before="960"/>
      <w:outlineLvl w:val="0"/>
    </w:pPr>
    <w:rPr>
      <w:sz w:val="28"/>
    </w:rPr>
  </w:style>
  <w:style w:type="paragraph" w:styleId="2">
    <w:name w:val="heading 2"/>
    <w:basedOn w:val="a"/>
    <w:next w:val="a"/>
    <w:link w:val="20"/>
    <w:qFormat/>
    <w:rsid w:val="008B5C35"/>
    <w:pPr>
      <w:keepNext/>
      <w:spacing w:before="240" w:after="60"/>
      <w:outlineLvl w:val="1"/>
    </w:pPr>
    <w:rPr>
      <w:rFonts w:ascii="Cambria" w:hAnsi="Cambria"/>
      <w:b/>
      <w:bCs/>
      <w:i/>
      <w:iCs/>
      <w:sz w:val="28"/>
      <w:szCs w:val="28"/>
    </w:rPr>
  </w:style>
  <w:style w:type="paragraph" w:styleId="3">
    <w:name w:val="heading 3"/>
    <w:basedOn w:val="a"/>
    <w:next w:val="a"/>
    <w:link w:val="30"/>
    <w:qFormat/>
    <w:rsid w:val="008B5C35"/>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0127F"/>
    <w:pPr>
      <w:spacing w:line="360" w:lineRule="auto"/>
      <w:ind w:firstLine="709"/>
      <w:jc w:val="both"/>
    </w:pPr>
    <w:rPr>
      <w:rFonts w:ascii="Arial" w:hAnsi="Arial"/>
      <w:sz w:val="22"/>
    </w:rPr>
  </w:style>
  <w:style w:type="paragraph" w:styleId="a4">
    <w:name w:val="Body Text"/>
    <w:basedOn w:val="a"/>
    <w:rsid w:val="00C0127F"/>
    <w:pPr>
      <w:framePr w:w="4689" w:h="574" w:hRule="exact" w:hSpace="142" w:wrap="around" w:vAnchor="page" w:hAnchor="page" w:x="2010" w:y="4753"/>
    </w:pPr>
    <w:rPr>
      <w:rFonts w:ascii="Arial" w:hAnsi="Arial"/>
    </w:rPr>
  </w:style>
  <w:style w:type="paragraph" w:styleId="a5">
    <w:name w:val="Title"/>
    <w:basedOn w:val="a"/>
    <w:link w:val="a6"/>
    <w:qFormat/>
    <w:rsid w:val="00C0127F"/>
    <w:pPr>
      <w:jc w:val="center"/>
    </w:pPr>
    <w:rPr>
      <w:b/>
      <w:sz w:val="24"/>
    </w:rPr>
  </w:style>
  <w:style w:type="character" w:customStyle="1" w:styleId="20">
    <w:name w:val="Заголовок 2 Знак"/>
    <w:link w:val="2"/>
    <w:semiHidden/>
    <w:rsid w:val="008B5C35"/>
    <w:rPr>
      <w:rFonts w:ascii="Cambria" w:eastAsia="Times New Roman" w:hAnsi="Cambria" w:cs="Times New Roman"/>
      <w:b/>
      <w:bCs/>
      <w:i/>
      <w:iCs/>
      <w:sz w:val="28"/>
      <w:szCs w:val="28"/>
    </w:rPr>
  </w:style>
  <w:style w:type="character" w:customStyle="1" w:styleId="30">
    <w:name w:val="Заголовок 3 Знак"/>
    <w:link w:val="3"/>
    <w:semiHidden/>
    <w:rsid w:val="008B5C35"/>
    <w:rPr>
      <w:rFonts w:ascii="Cambria" w:eastAsia="Times New Roman" w:hAnsi="Cambria" w:cs="Times New Roman"/>
      <w:b/>
      <w:bCs/>
      <w:sz w:val="26"/>
      <w:szCs w:val="26"/>
    </w:rPr>
  </w:style>
  <w:style w:type="paragraph" w:styleId="a7">
    <w:name w:val="Balloon Text"/>
    <w:basedOn w:val="a"/>
    <w:link w:val="a8"/>
    <w:rsid w:val="008B5C35"/>
    <w:rPr>
      <w:rFonts w:ascii="Tahoma" w:hAnsi="Tahoma"/>
      <w:sz w:val="16"/>
      <w:szCs w:val="16"/>
    </w:rPr>
  </w:style>
  <w:style w:type="character" w:customStyle="1" w:styleId="a8">
    <w:name w:val="Текст выноски Знак"/>
    <w:link w:val="a7"/>
    <w:rsid w:val="008B5C35"/>
    <w:rPr>
      <w:rFonts w:ascii="Tahoma" w:hAnsi="Tahoma" w:cs="Tahoma"/>
      <w:sz w:val="16"/>
      <w:szCs w:val="16"/>
    </w:rPr>
  </w:style>
  <w:style w:type="character" w:customStyle="1" w:styleId="10">
    <w:name w:val="Заголовок 1 Знак"/>
    <w:link w:val="1"/>
    <w:uiPriority w:val="99"/>
    <w:rsid w:val="000C7322"/>
    <w:rPr>
      <w:sz w:val="28"/>
    </w:rPr>
  </w:style>
  <w:style w:type="paragraph" w:customStyle="1" w:styleId="Style2">
    <w:name w:val="Style2"/>
    <w:basedOn w:val="a"/>
    <w:uiPriority w:val="99"/>
    <w:rsid w:val="000C7322"/>
    <w:pPr>
      <w:widowControl w:val="0"/>
      <w:autoSpaceDE w:val="0"/>
      <w:autoSpaceDN w:val="0"/>
      <w:adjustRightInd w:val="0"/>
      <w:spacing w:line="276" w:lineRule="exact"/>
      <w:ind w:firstLine="713"/>
      <w:jc w:val="both"/>
    </w:pPr>
    <w:rPr>
      <w:sz w:val="24"/>
      <w:szCs w:val="24"/>
    </w:rPr>
  </w:style>
  <w:style w:type="character" w:customStyle="1" w:styleId="FontStyle12">
    <w:name w:val="Font Style12"/>
    <w:uiPriority w:val="99"/>
    <w:rsid w:val="000C7322"/>
    <w:rPr>
      <w:rFonts w:ascii="Times New Roman" w:hAnsi="Times New Roman"/>
      <w:sz w:val="22"/>
    </w:rPr>
  </w:style>
  <w:style w:type="paragraph" w:styleId="a9">
    <w:name w:val="No Spacing"/>
    <w:uiPriority w:val="1"/>
    <w:qFormat/>
    <w:rsid w:val="000C7322"/>
    <w:rPr>
      <w:rFonts w:ascii="Calibri" w:hAnsi="Calibri"/>
      <w:sz w:val="22"/>
      <w:szCs w:val="22"/>
      <w:lang w:eastAsia="en-US"/>
    </w:rPr>
  </w:style>
  <w:style w:type="paragraph" w:customStyle="1" w:styleId="Style3">
    <w:name w:val="Style3"/>
    <w:basedOn w:val="a"/>
    <w:uiPriority w:val="99"/>
    <w:rsid w:val="000C7322"/>
    <w:pPr>
      <w:widowControl w:val="0"/>
      <w:autoSpaceDE w:val="0"/>
      <w:autoSpaceDN w:val="0"/>
      <w:adjustRightInd w:val="0"/>
      <w:spacing w:line="283" w:lineRule="exact"/>
      <w:ind w:firstLine="698"/>
      <w:jc w:val="both"/>
    </w:pPr>
    <w:rPr>
      <w:sz w:val="24"/>
      <w:szCs w:val="24"/>
    </w:rPr>
  </w:style>
  <w:style w:type="paragraph" w:styleId="aa">
    <w:name w:val="Normal (Web)"/>
    <w:basedOn w:val="a"/>
    <w:uiPriority w:val="99"/>
    <w:unhideWhenUsed/>
    <w:rsid w:val="000C7322"/>
    <w:pPr>
      <w:spacing w:before="100" w:beforeAutospacing="1" w:after="100" w:afterAutospacing="1"/>
    </w:pPr>
    <w:rPr>
      <w:sz w:val="24"/>
      <w:szCs w:val="24"/>
    </w:rPr>
  </w:style>
  <w:style w:type="paragraph" w:styleId="ab">
    <w:name w:val="header"/>
    <w:basedOn w:val="a"/>
    <w:link w:val="ac"/>
    <w:uiPriority w:val="99"/>
    <w:rsid w:val="00226D7B"/>
    <w:pPr>
      <w:tabs>
        <w:tab w:val="center" w:pos="4677"/>
        <w:tab w:val="right" w:pos="9355"/>
      </w:tabs>
    </w:pPr>
  </w:style>
  <w:style w:type="character" w:customStyle="1" w:styleId="ac">
    <w:name w:val="Верхний колонтитул Знак"/>
    <w:basedOn w:val="a0"/>
    <w:link w:val="ab"/>
    <w:uiPriority w:val="99"/>
    <w:rsid w:val="00226D7B"/>
  </w:style>
  <w:style w:type="paragraph" w:styleId="ad">
    <w:name w:val="footer"/>
    <w:basedOn w:val="a"/>
    <w:link w:val="ae"/>
    <w:rsid w:val="00226D7B"/>
    <w:pPr>
      <w:tabs>
        <w:tab w:val="center" w:pos="4677"/>
        <w:tab w:val="right" w:pos="9355"/>
      </w:tabs>
    </w:pPr>
  </w:style>
  <w:style w:type="character" w:customStyle="1" w:styleId="ae">
    <w:name w:val="Нижний колонтитул Знак"/>
    <w:basedOn w:val="a0"/>
    <w:link w:val="ad"/>
    <w:rsid w:val="00226D7B"/>
  </w:style>
  <w:style w:type="character" w:styleId="af">
    <w:name w:val="Hyperlink"/>
    <w:uiPriority w:val="99"/>
    <w:unhideWhenUsed/>
    <w:rsid w:val="001B621C"/>
    <w:rPr>
      <w:color w:val="0000FF"/>
      <w:u w:val="single"/>
    </w:rPr>
  </w:style>
  <w:style w:type="paragraph" w:customStyle="1" w:styleId="ConsPlusNormal">
    <w:name w:val="ConsPlusNormal"/>
    <w:link w:val="ConsPlusNormal0"/>
    <w:rsid w:val="002835E1"/>
    <w:pPr>
      <w:autoSpaceDE w:val="0"/>
      <w:autoSpaceDN w:val="0"/>
      <w:adjustRightInd w:val="0"/>
      <w:ind w:firstLine="720"/>
    </w:pPr>
    <w:rPr>
      <w:rFonts w:ascii="Arial" w:hAnsi="Arial"/>
    </w:rPr>
  </w:style>
  <w:style w:type="paragraph" w:customStyle="1" w:styleId="11">
    <w:name w:val="Абзац списка1"/>
    <w:basedOn w:val="a"/>
    <w:rsid w:val="002835E1"/>
    <w:pPr>
      <w:spacing w:after="5" w:line="284" w:lineRule="auto"/>
      <w:ind w:left="720" w:right="557" w:firstLine="710"/>
      <w:contextualSpacing/>
      <w:jc w:val="both"/>
    </w:pPr>
    <w:rPr>
      <w:color w:val="000000"/>
      <w:sz w:val="28"/>
      <w:szCs w:val="22"/>
      <w:lang w:val="en-US" w:eastAsia="en-US"/>
    </w:rPr>
  </w:style>
  <w:style w:type="character" w:customStyle="1" w:styleId="ConsPlusNormal0">
    <w:name w:val="ConsPlusNormal Знак"/>
    <w:link w:val="ConsPlusNormal"/>
    <w:locked/>
    <w:rsid w:val="002835E1"/>
    <w:rPr>
      <w:rFonts w:ascii="Arial" w:hAnsi="Arial"/>
      <w:lang w:val="ru-RU" w:eastAsia="ru-RU" w:bidi="ar-SA"/>
    </w:rPr>
  </w:style>
  <w:style w:type="character" w:styleId="af0">
    <w:name w:val="annotation reference"/>
    <w:rsid w:val="008025FE"/>
    <w:rPr>
      <w:sz w:val="16"/>
      <w:szCs w:val="16"/>
    </w:rPr>
  </w:style>
  <w:style w:type="paragraph" w:styleId="af1">
    <w:name w:val="annotation text"/>
    <w:basedOn w:val="a"/>
    <w:link w:val="af2"/>
    <w:rsid w:val="008025FE"/>
  </w:style>
  <w:style w:type="character" w:customStyle="1" w:styleId="af2">
    <w:name w:val="Текст примечания Знак"/>
    <w:basedOn w:val="a0"/>
    <w:link w:val="af1"/>
    <w:rsid w:val="008025FE"/>
  </w:style>
  <w:style w:type="paragraph" w:styleId="af3">
    <w:name w:val="annotation subject"/>
    <w:basedOn w:val="af1"/>
    <w:next w:val="af1"/>
    <w:link w:val="af4"/>
    <w:rsid w:val="008025FE"/>
    <w:rPr>
      <w:b/>
      <w:bCs/>
    </w:rPr>
  </w:style>
  <w:style w:type="character" w:customStyle="1" w:styleId="af4">
    <w:name w:val="Тема примечания Знак"/>
    <w:link w:val="af3"/>
    <w:rsid w:val="008025FE"/>
    <w:rPr>
      <w:b/>
      <w:bCs/>
    </w:rPr>
  </w:style>
  <w:style w:type="character" w:customStyle="1" w:styleId="a6">
    <w:name w:val="Название Знак"/>
    <w:link w:val="a5"/>
    <w:locked/>
    <w:rsid w:val="009072C6"/>
    <w:rPr>
      <w:b/>
      <w:sz w:val="24"/>
      <w:lang w:val="ru-RU" w:eastAsia="ru-RU" w:bidi="ar-SA"/>
    </w:rPr>
  </w:style>
  <w:style w:type="paragraph" w:customStyle="1" w:styleId="ConsPlusCell">
    <w:name w:val="ConsPlusCell"/>
    <w:uiPriority w:val="99"/>
    <w:rsid w:val="00857BBA"/>
    <w:pPr>
      <w:autoSpaceDE w:val="0"/>
      <w:autoSpaceDN w:val="0"/>
      <w:adjustRightInd w:val="0"/>
    </w:pPr>
    <w:rPr>
      <w:rFonts w:ascii="Arial" w:hAnsi="Arial" w:cs="Arial"/>
    </w:rPr>
  </w:style>
</w:styles>
</file>

<file path=word/webSettings.xml><?xml version="1.0" encoding="utf-8"?>
<w:webSettings xmlns:r="http://schemas.openxmlformats.org/officeDocument/2006/relationships" xmlns:w="http://schemas.openxmlformats.org/wordprocessingml/2006/main">
  <w:divs>
    <w:div w:id="558638042">
      <w:bodyDiv w:val="1"/>
      <w:marLeft w:val="0"/>
      <w:marRight w:val="0"/>
      <w:marTop w:val="0"/>
      <w:marBottom w:val="0"/>
      <w:divBdr>
        <w:top w:val="none" w:sz="0" w:space="0" w:color="auto"/>
        <w:left w:val="none" w:sz="0" w:space="0" w:color="auto"/>
        <w:bottom w:val="none" w:sz="0" w:space="0" w:color="auto"/>
        <w:right w:val="none" w:sz="0" w:space="0" w:color="auto"/>
      </w:divBdr>
    </w:div>
    <w:div w:id="1233807914">
      <w:bodyDiv w:val="1"/>
      <w:marLeft w:val="0"/>
      <w:marRight w:val="0"/>
      <w:marTop w:val="0"/>
      <w:marBottom w:val="0"/>
      <w:divBdr>
        <w:top w:val="none" w:sz="0" w:space="0" w:color="auto"/>
        <w:left w:val="none" w:sz="0" w:space="0" w:color="auto"/>
        <w:bottom w:val="none" w:sz="0" w:space="0" w:color="auto"/>
        <w:right w:val="none" w:sz="0" w:space="0" w:color="auto"/>
      </w:divBdr>
    </w:div>
    <w:div w:id="199899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rigorova\Application%20Data\Microsoft\&#1064;&#1072;&#1073;&#1083;&#1086;&#1085;&#1099;\&#1055;&#1086;&#1089;&#110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93F1A2-6FA7-43C0-BB57-BE1494771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Посьановление</Template>
  <TotalTime>17</TotalTime>
  <Pages>1</Pages>
  <Words>2553</Words>
  <Characters>14556</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Распоряжение</vt:lpstr>
    </vt:vector>
  </TitlesOfParts>
  <Company>Администрация</Company>
  <LinksUpToDate>false</LinksUpToDate>
  <CharactersWithSpaces>17075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dc:title>
  <dc:creator>User</dc:creator>
  <cp:lastModifiedBy>User</cp:lastModifiedBy>
  <cp:revision>4</cp:revision>
  <cp:lastPrinted>2023-10-27T06:43:00Z</cp:lastPrinted>
  <dcterms:created xsi:type="dcterms:W3CDTF">2023-10-19T05:39:00Z</dcterms:created>
  <dcterms:modified xsi:type="dcterms:W3CDTF">2023-10-27T06:51:00Z</dcterms:modified>
</cp:coreProperties>
</file>