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A0" w:rsidRPr="007B09A0" w:rsidRDefault="007B09A0" w:rsidP="007B09A0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7B09A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РЭЦ и 1С запустили подтверждение нулевой ставки НДС на платформе «Мой экспорт»</w:t>
      </w:r>
    </w:p>
    <w:p w:rsidR="006D58A2" w:rsidRDefault="007B09A0" w:rsidP="007B09A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753100" cy="3438525"/>
            <wp:effectExtent l="0" t="0" r="0" b="9525"/>
            <wp:docPr id="1" name="Рисунок 1" descr="https://export64.ru/upload/resize_cache/iblock/71e/730_500_2/71e42c5c6dd985810749d40f16c8e4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71e/730_500_2/71e42c5c6dd985810749d40f16c8e4b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7" cy="343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9A0" w:rsidRPr="007B09A0" w:rsidRDefault="007B09A0" w:rsidP="007B09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09A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09A0">
        <w:rPr>
          <w:rFonts w:ascii="Times New Roman" w:hAnsi="Times New Roman" w:cs="Times New Roman"/>
          <w:color w:val="000000"/>
          <w:sz w:val="26"/>
          <w:szCs w:val="26"/>
        </w:rPr>
        <w:t>Российский экспортный центр и фирма 1С запустили на платформе «Мой экспорт» (ИС «Одно окно») сервис «Документы. Подтверждение 0% НДС». Им можно будет воспользоваться прямо из «1С: «Бухгалтерии 8».</w:t>
      </w:r>
      <w:r w:rsidRPr="007B09A0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    При подаче декларации новый сервис проведет дополнительную проверку реестра таможенных деклараций, подтверждающих экспорт товаров, и если в документах обнаружатся неточности или ошибки, экспортер получит предупреждение. Исправленный документ можно будет направить в ФНС прямо из 1С.</w:t>
      </w:r>
      <w:r w:rsidRPr="007B09A0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    «Пилотный проект по подтверждению нулевой ставки НДС для экспортеров, который мы совместно с 1С запустили в августе этого года, подтверждает свою эффективность. Сервис упрощает процесс подачи декларации и подтверждение права применения нулевой ставки НДС, а также позволяет пользоваться возможностями платформы «Мой экспорт» с помощью привычных инструментов за счет интеграции с 1С», — отметил вице-президент АО «РЭЦ» Алексей </w:t>
      </w:r>
      <w:proofErr w:type="spellStart"/>
      <w:r w:rsidRPr="007B09A0">
        <w:rPr>
          <w:rFonts w:ascii="Times New Roman" w:hAnsi="Times New Roman" w:cs="Times New Roman"/>
          <w:color w:val="000000"/>
          <w:sz w:val="26"/>
          <w:szCs w:val="26"/>
        </w:rPr>
        <w:t>Михайлик</w:t>
      </w:r>
      <w:proofErr w:type="spellEnd"/>
      <w:r w:rsidRPr="007B09A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B09A0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   Чтобы воспользоваться сервисом, необходимо зарегистрироваться на платформе «Мой экспорт» (</w:t>
      </w:r>
      <w:hyperlink r:id="rId5" w:history="1">
        <w:r w:rsidRPr="007B09A0">
          <w:rPr>
            <w:rStyle w:val="a5"/>
            <w:rFonts w:ascii="Times New Roman" w:hAnsi="Times New Roman" w:cs="Times New Roman"/>
            <w:color w:val="023361"/>
            <w:sz w:val="26"/>
            <w:szCs w:val="26"/>
            <w:bdr w:val="none" w:sz="0" w:space="0" w:color="auto" w:frame="1"/>
          </w:rPr>
          <w:t>https://myexport.exportcenter.ru/</w:t>
        </w:r>
      </w:hyperlink>
      <w:r w:rsidRPr="007B09A0">
        <w:rPr>
          <w:rFonts w:ascii="Times New Roman" w:hAnsi="Times New Roman" w:cs="Times New Roman"/>
          <w:color w:val="000000"/>
          <w:sz w:val="26"/>
          <w:szCs w:val="26"/>
        </w:rPr>
        <w:t>), установить обновление (</w:t>
      </w:r>
      <w:hyperlink r:id="rId6" w:history="1">
        <w:r w:rsidRPr="007B09A0">
          <w:rPr>
            <w:rStyle w:val="a5"/>
            <w:rFonts w:ascii="Times New Roman" w:hAnsi="Times New Roman" w:cs="Times New Roman"/>
            <w:color w:val="023361"/>
            <w:sz w:val="26"/>
            <w:szCs w:val="26"/>
            <w:bdr w:val="none" w:sz="0" w:space="0" w:color="auto" w:frame="1"/>
          </w:rPr>
          <w:t>https://releases.1c.ru/version_files?nick=Accounting30&amp;amp;ver=3.0.103.21)</w:t>
        </w:r>
      </w:hyperlink>
      <w:r w:rsidRPr="007B09A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B09A0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    Новая возможность доступна экспортерам, формирующим отчетность в программе «1С:</w:t>
      </w:r>
      <w:r w:rsidR="00B91649" w:rsidRPr="00B916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B09A0">
        <w:rPr>
          <w:rFonts w:ascii="Times New Roman" w:hAnsi="Times New Roman" w:cs="Times New Roman"/>
          <w:color w:val="000000"/>
          <w:sz w:val="26"/>
          <w:szCs w:val="26"/>
        </w:rPr>
        <w:t>Бухгалтерия 8» и использующим для отправки отчетности встроенный сервис «1С-Отчетность».</w:t>
      </w:r>
    </w:p>
    <w:sectPr w:rsidR="007B09A0" w:rsidRPr="007B09A0" w:rsidSect="000B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DF1"/>
    <w:rsid w:val="000B73F2"/>
    <w:rsid w:val="006D58A2"/>
    <w:rsid w:val="007B09A0"/>
    <w:rsid w:val="00B91649"/>
    <w:rsid w:val="00C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B0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B09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leases.1c.ru/version_files?nick=Accounting30&amp;ver=3.0.103.21)" TargetMode="External"/><Relationship Id="rId5" Type="http://schemas.openxmlformats.org/officeDocument/2006/relationships/hyperlink" Target="https://myexport.exportcenter.ru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cp:lastPrinted>2021-10-18T05:01:00Z</cp:lastPrinted>
  <dcterms:created xsi:type="dcterms:W3CDTF">2021-10-18T04:56:00Z</dcterms:created>
  <dcterms:modified xsi:type="dcterms:W3CDTF">2021-10-18T07:17:00Z</dcterms:modified>
</cp:coreProperties>
</file>