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E5" w:rsidRDefault="00EC60E5" w:rsidP="00EC60E5">
      <w:pPr>
        <w:jc w:val="center"/>
        <w:rPr>
          <w:b/>
          <w:bCs/>
        </w:rPr>
      </w:pPr>
      <w:r>
        <w:rPr>
          <w:b/>
          <w:bCs/>
        </w:rPr>
        <w:t>СОВЕТ ДЕПУТАТОВ АНДРЕЕВСКОГО  МУНИЦИПАЛЬНОГО ОБРАЗОВАНИЯ</w:t>
      </w:r>
    </w:p>
    <w:p w:rsidR="00EC60E5" w:rsidRDefault="00EC60E5" w:rsidP="00EC60E5">
      <w:pPr>
        <w:jc w:val="center"/>
        <w:rPr>
          <w:b/>
          <w:bCs/>
        </w:rPr>
      </w:pPr>
      <w:r>
        <w:rPr>
          <w:b/>
          <w:bCs/>
        </w:rPr>
        <w:t xml:space="preserve">ЕКАТЕРИНОВСКОГО МУНИЦИПАЛЬНОГО РАЙОНА </w:t>
      </w:r>
    </w:p>
    <w:p w:rsidR="00EC60E5" w:rsidRDefault="00EC60E5" w:rsidP="00EC60E5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EC60E5" w:rsidRDefault="00EC60E5" w:rsidP="00EC60E5">
      <w:pPr>
        <w:jc w:val="center"/>
        <w:rPr>
          <w:b/>
          <w:bCs/>
        </w:rPr>
      </w:pPr>
      <w:r>
        <w:rPr>
          <w:b/>
          <w:bCs/>
        </w:rPr>
        <w:t xml:space="preserve"> СОРОК ПЕРВОЕ   ЗАСЕДАНИЕ СОВЕТА ДЕПУТАТОВ АНДРЕЕВСКОГО  МУНИЦИПАЛЬНОГО ОБРАЗОВАНИЯ ЧЕТВЕРТОГО  СОЗЫВА</w:t>
      </w:r>
    </w:p>
    <w:p w:rsidR="00EC60E5" w:rsidRDefault="00EC60E5" w:rsidP="00EC60E5">
      <w:pPr>
        <w:jc w:val="center"/>
        <w:rPr>
          <w:b/>
          <w:bCs/>
        </w:rPr>
      </w:pPr>
    </w:p>
    <w:p w:rsidR="00EC60E5" w:rsidRDefault="00EC60E5" w:rsidP="00EC60E5">
      <w:pPr>
        <w:jc w:val="center"/>
        <w:rPr>
          <w:b/>
          <w:bCs/>
        </w:rPr>
      </w:pPr>
      <w:r>
        <w:rPr>
          <w:b/>
        </w:rPr>
        <w:t>РЕШЕНИЕ</w:t>
      </w:r>
    </w:p>
    <w:p w:rsidR="00EC60E5" w:rsidRDefault="00EC60E5" w:rsidP="00EC60E5">
      <w:pPr>
        <w:pStyle w:val="1"/>
        <w:ind w:left="0" w:firstLine="0"/>
        <w:jc w:val="left"/>
        <w:rPr>
          <w:rFonts w:eastAsiaTheme="minorEastAsia"/>
          <w:b w:val="0"/>
          <w:bCs w:val="0"/>
          <w:sz w:val="24"/>
          <w:lang w:eastAsia="ru-RU"/>
        </w:rPr>
      </w:pPr>
    </w:p>
    <w:p w:rsidR="00D157FE" w:rsidRPr="00EC60E5" w:rsidRDefault="00EC60E5" w:rsidP="00EC60E5">
      <w:pPr>
        <w:pStyle w:val="1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  <w:r w:rsidRPr="00EC60E5">
        <w:rPr>
          <w:szCs w:val="28"/>
        </w:rPr>
        <w:t xml:space="preserve"> </w:t>
      </w:r>
      <w:r w:rsidR="00D157FE" w:rsidRPr="00EC60E5">
        <w:rPr>
          <w:szCs w:val="28"/>
        </w:rPr>
        <w:t>«</w:t>
      </w:r>
      <w:r w:rsidR="00522DF9">
        <w:rPr>
          <w:szCs w:val="28"/>
        </w:rPr>
        <w:t>30</w:t>
      </w:r>
      <w:r w:rsidR="00D157FE" w:rsidRPr="00EC60E5">
        <w:rPr>
          <w:szCs w:val="28"/>
        </w:rPr>
        <w:t xml:space="preserve">» </w:t>
      </w:r>
      <w:r w:rsidR="00E42582" w:rsidRPr="00EC60E5">
        <w:rPr>
          <w:szCs w:val="28"/>
        </w:rPr>
        <w:t xml:space="preserve">июня </w:t>
      </w:r>
      <w:r w:rsidR="00D157FE" w:rsidRPr="00EC60E5">
        <w:rPr>
          <w:szCs w:val="28"/>
        </w:rPr>
        <w:t xml:space="preserve"> </w:t>
      </w:r>
      <w:r>
        <w:rPr>
          <w:szCs w:val="28"/>
        </w:rPr>
        <w:t xml:space="preserve"> 2020 года </w:t>
      </w:r>
      <w:r w:rsidR="00D157FE" w:rsidRPr="00EC60E5">
        <w:rPr>
          <w:szCs w:val="28"/>
        </w:rPr>
        <w:t xml:space="preserve"> № </w:t>
      </w:r>
      <w:r w:rsidR="00522DF9">
        <w:rPr>
          <w:szCs w:val="28"/>
        </w:rPr>
        <w:t>105</w:t>
      </w:r>
      <w:r w:rsidR="00E42582" w:rsidRPr="00EC60E5">
        <w:rPr>
          <w:szCs w:val="28"/>
        </w:rPr>
        <w:t xml:space="preserve"> </w:t>
      </w:r>
    </w:p>
    <w:p w:rsidR="00EC60E5" w:rsidRDefault="00EC60E5" w:rsidP="00EC60E5">
      <w:pPr>
        <w:tabs>
          <w:tab w:val="left" w:pos="8662"/>
        </w:tabs>
        <w:ind w:right="-22"/>
        <w:jc w:val="both"/>
        <w:rPr>
          <w:b/>
          <w:bCs/>
          <w:sz w:val="28"/>
          <w:szCs w:val="28"/>
        </w:rPr>
      </w:pPr>
      <w:bookmarkStart w:id="0" w:name="Par1"/>
      <w:bookmarkEnd w:id="0"/>
    </w:p>
    <w:p w:rsidR="00EC60E5" w:rsidRPr="001C38AB" w:rsidRDefault="00D157FE" w:rsidP="00EC60E5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/>
          <w:sz w:val="26"/>
          <w:szCs w:val="26"/>
          <w:lang w:eastAsia="ru-RU"/>
        </w:rPr>
      </w:pPr>
      <w:r w:rsidRPr="001C38AB">
        <w:rPr>
          <w:b/>
          <w:bCs/>
          <w:sz w:val="26"/>
          <w:szCs w:val="26"/>
        </w:rPr>
        <w:t>О внесении изменений в решение</w:t>
      </w:r>
      <w:r w:rsidR="00E42582" w:rsidRPr="001C38AB">
        <w:rPr>
          <w:b/>
          <w:bCs/>
          <w:sz w:val="26"/>
          <w:szCs w:val="26"/>
        </w:rPr>
        <w:t xml:space="preserve"> Совета депутатов Андреевского муниципального образования № 98 от 13.05.2020 года </w:t>
      </w:r>
      <w:r w:rsidRPr="001C38AB">
        <w:rPr>
          <w:b/>
          <w:bCs/>
          <w:sz w:val="26"/>
          <w:szCs w:val="26"/>
        </w:rPr>
        <w:t xml:space="preserve"> «</w:t>
      </w:r>
      <w:r w:rsidR="00EC60E5" w:rsidRPr="001C38AB">
        <w:rPr>
          <w:rFonts w:eastAsia="Calibri"/>
          <w:b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="00EC60E5" w:rsidRPr="001C38AB">
        <w:rPr>
          <w:rFonts w:eastAsia="Calibri"/>
          <w:b/>
          <w:bCs/>
          <w:color w:val="000000"/>
          <w:sz w:val="26"/>
          <w:szCs w:val="26"/>
          <w:lang w:eastAsia="ru-RU"/>
        </w:rPr>
        <w:t xml:space="preserve"> </w:t>
      </w:r>
      <w:r w:rsidR="00EC60E5" w:rsidRPr="001C38AB">
        <w:rPr>
          <w:rFonts w:eastAsia="Calibri"/>
          <w:b/>
          <w:bCs/>
          <w:color w:val="000000"/>
          <w:sz w:val="26"/>
          <w:szCs w:val="26"/>
        </w:rPr>
        <w:t xml:space="preserve"> территории Андреевского  муниципального образования»</w:t>
      </w:r>
    </w:p>
    <w:p w:rsidR="00EC60E5" w:rsidRPr="001C38AB" w:rsidRDefault="00EC60E5" w:rsidP="00EC60E5">
      <w:pPr>
        <w:tabs>
          <w:tab w:val="left" w:pos="8662"/>
        </w:tabs>
        <w:ind w:right="-22"/>
        <w:jc w:val="both"/>
        <w:rPr>
          <w:rFonts w:ascii="Calibri" w:eastAsia="Calibri" w:hAnsi="Calibri"/>
          <w:b/>
          <w:bCs/>
          <w:color w:val="000000"/>
          <w:sz w:val="26"/>
          <w:szCs w:val="26"/>
        </w:rPr>
      </w:pPr>
    </w:p>
    <w:p w:rsidR="00EC60E5" w:rsidRPr="001C38AB" w:rsidRDefault="00EC60E5" w:rsidP="00EC60E5">
      <w:pPr>
        <w:tabs>
          <w:tab w:val="left" w:pos="8662"/>
        </w:tabs>
        <w:ind w:right="-22"/>
        <w:jc w:val="both"/>
        <w:rPr>
          <w:rFonts w:ascii="Calibri" w:eastAsia="Calibri" w:hAnsi="Calibri" w:cstheme="minorBidi"/>
          <w:b/>
          <w:bCs/>
          <w:color w:val="000000"/>
          <w:sz w:val="26"/>
          <w:szCs w:val="26"/>
        </w:rPr>
      </w:pPr>
    </w:p>
    <w:p w:rsidR="00D157FE" w:rsidRPr="001C38AB" w:rsidRDefault="00D157FE" w:rsidP="00EC60E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1C38AB">
        <w:rPr>
          <w:bCs/>
          <w:sz w:val="26"/>
          <w:szCs w:val="26"/>
        </w:rPr>
        <w:t xml:space="preserve">В соответствии со ст. 45.1 Федерального закона от 06.10.2003 № 131-ФЗ «Об общих принципах организации местного самоуправления в Российской Федерации» и Уставом </w:t>
      </w:r>
      <w:r w:rsidR="00EC60E5" w:rsidRPr="001C38AB">
        <w:rPr>
          <w:bCs/>
          <w:sz w:val="26"/>
          <w:szCs w:val="26"/>
        </w:rPr>
        <w:t xml:space="preserve">Андреевского </w:t>
      </w:r>
      <w:r w:rsidRPr="001C38AB">
        <w:rPr>
          <w:bCs/>
          <w:sz w:val="26"/>
          <w:szCs w:val="26"/>
        </w:rPr>
        <w:t xml:space="preserve"> муниципального образования, </w:t>
      </w:r>
      <w:r w:rsidR="00EC60E5" w:rsidRPr="001C38AB">
        <w:rPr>
          <w:bCs/>
          <w:sz w:val="26"/>
          <w:szCs w:val="26"/>
        </w:rPr>
        <w:t xml:space="preserve">Совет депутатов Андреевского  муниципального образования </w:t>
      </w:r>
    </w:p>
    <w:p w:rsidR="00D157FE" w:rsidRPr="001C38AB" w:rsidRDefault="00D157FE" w:rsidP="00EC60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157FE" w:rsidRPr="001C38AB" w:rsidRDefault="00D157FE" w:rsidP="00D157F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C38AB">
        <w:rPr>
          <w:sz w:val="26"/>
          <w:szCs w:val="26"/>
        </w:rPr>
        <w:t>РЕШИЛ:</w:t>
      </w:r>
    </w:p>
    <w:p w:rsidR="00D157FE" w:rsidRPr="001C38AB" w:rsidRDefault="00EC60E5" w:rsidP="00EC60E5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  <w:lang w:eastAsia="ru-RU"/>
        </w:rPr>
      </w:pPr>
      <w:r w:rsidRPr="001C38AB">
        <w:rPr>
          <w:bCs/>
          <w:sz w:val="26"/>
          <w:szCs w:val="26"/>
        </w:rPr>
        <w:t xml:space="preserve">        </w:t>
      </w:r>
      <w:r w:rsidR="00D157FE" w:rsidRPr="001C38AB">
        <w:rPr>
          <w:bCs/>
          <w:sz w:val="26"/>
          <w:szCs w:val="26"/>
        </w:rPr>
        <w:t xml:space="preserve">1. Внести в приложение к решению </w:t>
      </w:r>
      <w:r w:rsidRPr="001C38AB">
        <w:rPr>
          <w:bCs/>
          <w:sz w:val="26"/>
          <w:szCs w:val="26"/>
        </w:rPr>
        <w:t>Совета депутатов Андреевского муниципального образования № 98 от 13.05.2020 года  «</w:t>
      </w:r>
      <w:r w:rsidRPr="001C38AB"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 w:rsidRPr="001C38AB">
        <w:rPr>
          <w:rFonts w:eastAsia="Calibri"/>
          <w:bCs/>
          <w:color w:val="000000"/>
          <w:sz w:val="26"/>
          <w:szCs w:val="26"/>
          <w:lang w:eastAsia="ru-RU"/>
        </w:rPr>
        <w:t xml:space="preserve"> </w:t>
      </w:r>
      <w:r w:rsidRPr="001C38AB">
        <w:rPr>
          <w:rFonts w:eastAsia="Calibri"/>
          <w:bCs/>
          <w:color w:val="000000"/>
          <w:sz w:val="26"/>
          <w:szCs w:val="26"/>
        </w:rPr>
        <w:t xml:space="preserve"> территории Андреевского  муниципального образования»</w:t>
      </w:r>
      <w:r w:rsidRPr="001C38AB">
        <w:rPr>
          <w:rFonts w:eastAsia="Calibri"/>
          <w:bCs/>
          <w:color w:val="000000"/>
          <w:sz w:val="26"/>
          <w:szCs w:val="26"/>
          <w:lang w:eastAsia="ru-RU"/>
        </w:rPr>
        <w:t xml:space="preserve"> </w:t>
      </w:r>
      <w:r w:rsidR="00D157FE" w:rsidRPr="001C38AB">
        <w:rPr>
          <w:bCs/>
          <w:sz w:val="26"/>
          <w:szCs w:val="26"/>
        </w:rPr>
        <w:t>следующие изменения:</w:t>
      </w:r>
    </w:p>
    <w:p w:rsidR="00D157FE" w:rsidRPr="001C38AB" w:rsidRDefault="00534193" w:rsidP="001C38AB">
      <w:pPr>
        <w:rPr>
          <w:b/>
          <w:color w:val="000000" w:themeColor="text1"/>
          <w:sz w:val="26"/>
          <w:szCs w:val="26"/>
        </w:rPr>
      </w:pPr>
      <w:r w:rsidRPr="001C38AB">
        <w:rPr>
          <w:bCs/>
          <w:sz w:val="26"/>
          <w:szCs w:val="26"/>
        </w:rPr>
        <w:t xml:space="preserve">         </w:t>
      </w:r>
      <w:r w:rsidR="00EC60E5" w:rsidRPr="001C38AB">
        <w:rPr>
          <w:bCs/>
          <w:sz w:val="26"/>
          <w:szCs w:val="26"/>
        </w:rPr>
        <w:t xml:space="preserve">а) </w:t>
      </w:r>
      <w:r w:rsidR="001C38AB" w:rsidRPr="001C38AB">
        <w:rPr>
          <w:bCs/>
          <w:sz w:val="26"/>
          <w:szCs w:val="26"/>
        </w:rPr>
        <w:t xml:space="preserve"> </w:t>
      </w:r>
      <w:r w:rsidR="001C38AB" w:rsidRPr="001C38AB">
        <w:rPr>
          <w:b/>
          <w:color w:val="000000" w:themeColor="text1"/>
          <w:sz w:val="26"/>
          <w:szCs w:val="26"/>
        </w:rPr>
        <w:t xml:space="preserve"> </w:t>
      </w:r>
      <w:r w:rsidR="001C38AB" w:rsidRPr="001C38AB">
        <w:rPr>
          <w:bCs/>
          <w:sz w:val="26"/>
          <w:szCs w:val="26"/>
        </w:rPr>
        <w:t xml:space="preserve">абзац 17 </w:t>
      </w:r>
      <w:r w:rsidR="00EC60E5" w:rsidRPr="001C38AB">
        <w:rPr>
          <w:bCs/>
          <w:sz w:val="26"/>
          <w:szCs w:val="26"/>
        </w:rPr>
        <w:t xml:space="preserve"> </w:t>
      </w:r>
      <w:r w:rsidR="001C38AB" w:rsidRPr="001C38AB">
        <w:rPr>
          <w:bCs/>
          <w:sz w:val="26"/>
          <w:szCs w:val="26"/>
        </w:rPr>
        <w:t xml:space="preserve">пункта </w:t>
      </w:r>
      <w:r w:rsidR="00EC60E5" w:rsidRPr="001C38AB">
        <w:rPr>
          <w:bCs/>
          <w:sz w:val="26"/>
          <w:szCs w:val="26"/>
        </w:rPr>
        <w:t xml:space="preserve"> 4.1.25.</w:t>
      </w:r>
      <w:r w:rsidR="001C38AB" w:rsidRPr="001C38AB">
        <w:rPr>
          <w:bCs/>
          <w:sz w:val="26"/>
          <w:szCs w:val="26"/>
        </w:rPr>
        <w:t xml:space="preserve"> раздела  IV </w:t>
      </w:r>
      <w:r w:rsidR="001C38AB" w:rsidRPr="001C38AB">
        <w:rPr>
          <w:b/>
          <w:color w:val="000000" w:themeColor="text1"/>
          <w:sz w:val="26"/>
          <w:szCs w:val="26"/>
        </w:rPr>
        <w:t xml:space="preserve">  «ЭКСПЛУАТАЦИЯ ОБЪЕКТОВ БЛАГОУСТРОЙСТВА»  </w:t>
      </w:r>
      <w:r w:rsidR="001C38AB" w:rsidRPr="001C38AB">
        <w:rPr>
          <w:color w:val="000000" w:themeColor="text1"/>
          <w:sz w:val="26"/>
          <w:szCs w:val="26"/>
        </w:rPr>
        <w:t>изложить в новой редакции</w:t>
      </w:r>
      <w:proofErr w:type="gramStart"/>
      <w:r w:rsidR="001C38AB" w:rsidRPr="001C38AB">
        <w:rPr>
          <w:b/>
          <w:color w:val="000000" w:themeColor="text1"/>
          <w:sz w:val="26"/>
          <w:szCs w:val="26"/>
        </w:rPr>
        <w:t xml:space="preserve"> </w:t>
      </w:r>
      <w:r w:rsidR="00D157FE" w:rsidRPr="001C38AB">
        <w:rPr>
          <w:bCs/>
          <w:sz w:val="26"/>
          <w:szCs w:val="26"/>
        </w:rPr>
        <w:t>:</w:t>
      </w:r>
      <w:proofErr w:type="gramEnd"/>
    </w:p>
    <w:p w:rsidR="003C51F8" w:rsidRPr="001C38AB" w:rsidRDefault="003C51F8" w:rsidP="00D157F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 w:rsidRPr="001C38AB">
        <w:rPr>
          <w:color w:val="000000" w:themeColor="text1"/>
          <w:sz w:val="26"/>
          <w:szCs w:val="26"/>
        </w:rPr>
        <w:t xml:space="preserve">- Запрещается размещение на жилых домах, зданиях, сооружениях, конструкциях, тротуарах и т. п. каких либо надписей,    объявлений, содержащих (информацию с предложением продаж, услуг и работ, в том числе номера телефонов, адресов и т. п.).   </w:t>
      </w:r>
      <w:proofErr w:type="gramEnd"/>
    </w:p>
    <w:p w:rsidR="003C51F8" w:rsidRPr="001C38AB" w:rsidRDefault="003C51F8" w:rsidP="003C51F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1C38AB">
        <w:rPr>
          <w:bCs/>
          <w:sz w:val="26"/>
          <w:szCs w:val="26"/>
        </w:rPr>
        <w:t xml:space="preserve"> </w:t>
      </w:r>
      <w:r w:rsidR="00D157FE" w:rsidRPr="001C38AB">
        <w:rPr>
          <w:bCs/>
          <w:sz w:val="26"/>
          <w:szCs w:val="26"/>
        </w:rPr>
        <w:t xml:space="preserve">. Очистка от размещенных </w:t>
      </w:r>
      <w:r w:rsidRPr="001C38AB">
        <w:rPr>
          <w:bCs/>
          <w:sz w:val="26"/>
          <w:szCs w:val="26"/>
        </w:rPr>
        <w:t xml:space="preserve"> </w:t>
      </w:r>
      <w:r w:rsidR="00D157FE" w:rsidRPr="001C38AB">
        <w:rPr>
          <w:bCs/>
          <w:i/>
          <w:sz w:val="26"/>
          <w:szCs w:val="26"/>
        </w:rPr>
        <w:t xml:space="preserve">надписей, изображений (в том числе граффити без согласования с собственником), расклейки и развешивания объявлений, листовок, иных информационных материалов или их частей на остановках ожидания общественного транспорта, фасадах и ограждающих конструкциях </w:t>
      </w:r>
      <w:proofErr w:type="gramStart"/>
      <w:r w:rsidR="00D157FE" w:rsidRPr="001C38AB">
        <w:rPr>
          <w:bCs/>
          <w:i/>
          <w:sz w:val="26"/>
          <w:szCs w:val="26"/>
        </w:rPr>
        <w:t>зданий, строений и сооружений, столбах и иных не предусмотренных для этих целей объектах, а также регулирующие порядок их наклейки, нанесения)</w:t>
      </w:r>
      <w:r w:rsidR="00D157FE" w:rsidRPr="001C38AB">
        <w:rPr>
          <w:bCs/>
          <w:sz w:val="26"/>
          <w:szCs w:val="26"/>
        </w:rPr>
        <w:t>,  надписей, изображений (в том числе граффити), объявлений, листовок, иных информационных материалов или их частей, не содержащих информацию рекламного характера, со зданий и сооружений, за исключением объектов жилищного фонда, осуществляется собственниками данных объектов незамедлительно при их самостоятельном выявлении либо при первом</w:t>
      </w:r>
      <w:proofErr w:type="gramEnd"/>
      <w:r w:rsidR="00D157FE" w:rsidRPr="001C38AB">
        <w:rPr>
          <w:bCs/>
          <w:sz w:val="26"/>
          <w:szCs w:val="26"/>
        </w:rPr>
        <w:t xml:space="preserve"> получении сведений о размещении таких надписей, изображений или материалов от граждан, организаций, органов государственной власти, местного самоуправления, их должностных лиц.</w:t>
      </w:r>
      <w:proofErr w:type="gramStart"/>
      <w:r w:rsidRPr="001C38AB">
        <w:rPr>
          <w:color w:val="000000" w:themeColor="text1"/>
          <w:sz w:val="26"/>
          <w:szCs w:val="26"/>
        </w:rPr>
        <w:t xml:space="preserve"> .</w:t>
      </w:r>
      <w:proofErr w:type="gramEnd"/>
      <w:r w:rsidRPr="001C38AB">
        <w:rPr>
          <w:color w:val="000000" w:themeColor="text1"/>
          <w:sz w:val="26"/>
          <w:szCs w:val="26"/>
        </w:rPr>
        <w:t xml:space="preserve">).  </w:t>
      </w:r>
    </w:p>
    <w:p w:rsidR="003C51F8" w:rsidRPr="001C38AB" w:rsidRDefault="003C51F8" w:rsidP="003C51F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1C38AB">
        <w:rPr>
          <w:color w:val="000000" w:themeColor="text1"/>
          <w:sz w:val="26"/>
          <w:szCs w:val="26"/>
        </w:rPr>
        <w:t xml:space="preserve">За нарушение настоящего пункта предусматривается ответственность в соответствии со ст. 14 п. 3 Кодекса РФ «Об Административных правонарушениях» и ст. 19 Федерального закона «О рекламе»; </w:t>
      </w:r>
    </w:p>
    <w:p w:rsidR="00D157FE" w:rsidRPr="001C38AB" w:rsidRDefault="00D157FE" w:rsidP="003C51F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157FE" w:rsidRPr="001C38AB" w:rsidRDefault="003C51F8" w:rsidP="003C51F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C38AB">
        <w:rPr>
          <w:bCs/>
          <w:sz w:val="26"/>
          <w:szCs w:val="26"/>
        </w:rPr>
        <w:lastRenderedPageBreak/>
        <w:t xml:space="preserve"> </w:t>
      </w:r>
      <w:r w:rsidR="00D157FE" w:rsidRPr="001C38AB">
        <w:rPr>
          <w:sz w:val="26"/>
          <w:szCs w:val="26"/>
        </w:rPr>
        <w:t>2. Настоящее решение вступает в силу через десять дней с момента его официального опубликования (обнародования).</w:t>
      </w:r>
    </w:p>
    <w:p w:rsidR="00D157FE" w:rsidRDefault="00D157FE" w:rsidP="00D157FE">
      <w:pPr>
        <w:widowControl w:val="0"/>
        <w:autoSpaceDE w:val="0"/>
        <w:rPr>
          <w:bCs/>
          <w:sz w:val="28"/>
          <w:szCs w:val="28"/>
        </w:rPr>
      </w:pPr>
    </w:p>
    <w:p w:rsidR="003C51F8" w:rsidRDefault="003C51F8" w:rsidP="00D157FE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51F8" w:rsidRDefault="003C51F8" w:rsidP="00D157FE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57FE" w:rsidRPr="001C38AB" w:rsidRDefault="00D157FE" w:rsidP="003C51F8">
      <w:pPr>
        <w:pStyle w:val="ConsPlusNormal0"/>
        <w:widowControl/>
        <w:ind w:firstLine="0"/>
        <w:jc w:val="both"/>
        <w:rPr>
          <w:sz w:val="26"/>
          <w:szCs w:val="26"/>
        </w:rPr>
      </w:pPr>
      <w:r w:rsidRPr="001C38AB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C51F8" w:rsidRPr="001C38AB">
        <w:rPr>
          <w:rFonts w:ascii="Times New Roman" w:hAnsi="Times New Roman" w:cs="Times New Roman"/>
          <w:sz w:val="26"/>
          <w:szCs w:val="26"/>
        </w:rPr>
        <w:t xml:space="preserve">Андреевского  МО:                                      </w:t>
      </w:r>
      <w:proofErr w:type="spellStart"/>
      <w:r w:rsidR="003C51F8" w:rsidRPr="001C38AB">
        <w:rPr>
          <w:rFonts w:ascii="Times New Roman" w:hAnsi="Times New Roman" w:cs="Times New Roman"/>
          <w:sz w:val="26"/>
          <w:szCs w:val="26"/>
        </w:rPr>
        <w:t>С.П.Жирнов</w:t>
      </w:r>
      <w:proofErr w:type="spellEnd"/>
    </w:p>
    <w:p w:rsidR="00D157FE" w:rsidRDefault="00D157FE" w:rsidP="00D157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D157FE" w:rsidRDefault="00D157FE" w:rsidP="00D157FE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C1138B" w:rsidRDefault="00C1138B"/>
    <w:sectPr w:rsidR="00C1138B" w:rsidSect="00D157FE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57FE"/>
    <w:rsid w:val="001C38AB"/>
    <w:rsid w:val="002646EA"/>
    <w:rsid w:val="003C51F8"/>
    <w:rsid w:val="00522DF9"/>
    <w:rsid w:val="00534193"/>
    <w:rsid w:val="005C16D5"/>
    <w:rsid w:val="00725453"/>
    <w:rsid w:val="009022CA"/>
    <w:rsid w:val="00C1138B"/>
    <w:rsid w:val="00C45B1B"/>
    <w:rsid w:val="00C77941"/>
    <w:rsid w:val="00D157FE"/>
    <w:rsid w:val="00E42582"/>
    <w:rsid w:val="00EC60E5"/>
    <w:rsid w:val="00EF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157F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7F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semiHidden/>
    <w:locked/>
    <w:rsid w:val="00D157FE"/>
    <w:rPr>
      <w:lang w:eastAsia="zh-CN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3"/>
    <w:semiHidden/>
    <w:unhideWhenUsed/>
    <w:rsid w:val="00D157FE"/>
    <w:pPr>
      <w:tabs>
        <w:tab w:val="center" w:pos="4153"/>
        <w:tab w:val="right" w:pos="8306"/>
      </w:tabs>
      <w:overflowPunct w:val="0"/>
      <w:autoSpaceDE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D157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157FE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D157FE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«24» июня   2020 года  № 102 </vt:lpstr>
      <vt:lpstr/>
    </vt:vector>
  </TitlesOfParts>
  <Company>MultiDVD Team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2020-06-24T06:50:00Z</cp:lastPrinted>
  <dcterms:created xsi:type="dcterms:W3CDTF">2020-06-24T06:49:00Z</dcterms:created>
  <dcterms:modified xsi:type="dcterms:W3CDTF">2020-07-03T06:16:00Z</dcterms:modified>
</cp:coreProperties>
</file>