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D9" w:rsidRDefault="00142DD9" w:rsidP="00142D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42DD9" w:rsidRDefault="00142DD9" w:rsidP="00142DD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АДМИНИСТРАЦИЯ СЛАСТУХИНСКОГО МУНИЦИПАЛЬНОГО  ОБРАЗОВАНИЯ</w:t>
      </w:r>
    </w:p>
    <w:p w:rsidR="00142DD9" w:rsidRDefault="00142DD9" w:rsidP="00142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42DD9" w:rsidRDefault="00142DD9" w:rsidP="00142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  </w:t>
      </w:r>
    </w:p>
    <w:p w:rsidR="00142DD9" w:rsidRDefault="00142DD9" w:rsidP="00142DD9">
      <w:pPr>
        <w:jc w:val="center"/>
        <w:rPr>
          <w:b/>
          <w:sz w:val="28"/>
          <w:szCs w:val="28"/>
        </w:rPr>
      </w:pPr>
    </w:p>
    <w:p w:rsidR="00142DD9" w:rsidRDefault="00142DD9" w:rsidP="00142DD9">
      <w:pPr>
        <w:jc w:val="center"/>
        <w:rPr>
          <w:b/>
          <w:sz w:val="28"/>
          <w:szCs w:val="28"/>
        </w:rPr>
      </w:pPr>
    </w:p>
    <w:p w:rsidR="00142DD9" w:rsidRDefault="00142DD9" w:rsidP="00142DD9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ПОСТАНОВЛЕНИЕ</w:t>
      </w:r>
    </w:p>
    <w:p w:rsidR="00142DD9" w:rsidRDefault="00142DD9" w:rsidP="00142DD9">
      <w:pPr>
        <w:shd w:val="clear" w:color="auto" w:fill="FFFFFF"/>
        <w:rPr>
          <w:b/>
          <w:bCs/>
          <w:color w:val="000000"/>
          <w:spacing w:val="5"/>
          <w:sz w:val="28"/>
          <w:szCs w:val="28"/>
        </w:rPr>
      </w:pPr>
    </w:p>
    <w:p w:rsidR="00142DD9" w:rsidRDefault="00142DD9" w:rsidP="00142DD9">
      <w:pPr>
        <w:shd w:val="clear" w:color="auto" w:fill="FFFFFF"/>
        <w:ind w:left="2722"/>
        <w:rPr>
          <w:b/>
          <w:sz w:val="28"/>
          <w:szCs w:val="28"/>
        </w:rPr>
      </w:pPr>
    </w:p>
    <w:p w:rsidR="00142DD9" w:rsidRPr="00C70500" w:rsidRDefault="00142DD9" w:rsidP="00142DD9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 </w:t>
      </w:r>
      <w:r w:rsidR="00A0119B">
        <w:rPr>
          <w:sz w:val="28"/>
          <w:szCs w:val="28"/>
          <w:u w:val="single"/>
        </w:rPr>
        <w:t xml:space="preserve">23.09.2014 </w:t>
      </w:r>
      <w:r>
        <w:rPr>
          <w:sz w:val="28"/>
          <w:szCs w:val="28"/>
          <w:u w:val="single"/>
        </w:rPr>
        <w:t xml:space="preserve"> г. №</w:t>
      </w:r>
      <w:r w:rsidR="00A0119B">
        <w:rPr>
          <w:sz w:val="28"/>
          <w:szCs w:val="28"/>
          <w:u w:val="single"/>
        </w:rPr>
        <w:t>26</w:t>
      </w:r>
    </w:p>
    <w:p w:rsidR="00142DD9" w:rsidRDefault="00142DD9" w:rsidP="00142DD9">
      <w:pPr>
        <w:tabs>
          <w:tab w:val="left" w:pos="4005"/>
        </w:tabs>
        <w:rPr>
          <w:sz w:val="24"/>
          <w:szCs w:val="24"/>
        </w:rPr>
      </w:pPr>
      <w:r w:rsidRPr="00926FF9">
        <w:rPr>
          <w:sz w:val="28"/>
          <w:szCs w:val="28"/>
        </w:rPr>
        <w:t>с</w:t>
      </w:r>
      <w:proofErr w:type="gramStart"/>
      <w:r w:rsidRPr="00926FF9">
        <w:rPr>
          <w:sz w:val="28"/>
          <w:szCs w:val="28"/>
        </w:rPr>
        <w:t>.С</w:t>
      </w:r>
      <w:proofErr w:type="gramEnd"/>
      <w:r w:rsidRPr="00926FF9">
        <w:rPr>
          <w:sz w:val="28"/>
          <w:szCs w:val="28"/>
        </w:rPr>
        <w:t>ластуха</w:t>
      </w:r>
      <w:r w:rsidRPr="00142DD9">
        <w:rPr>
          <w:sz w:val="24"/>
          <w:szCs w:val="24"/>
        </w:rPr>
        <w:t xml:space="preserve"> </w:t>
      </w:r>
    </w:p>
    <w:p w:rsidR="00142DD9" w:rsidRDefault="00142DD9" w:rsidP="00142DD9">
      <w:pPr>
        <w:tabs>
          <w:tab w:val="left" w:pos="4005"/>
        </w:tabs>
        <w:rPr>
          <w:sz w:val="24"/>
          <w:szCs w:val="24"/>
        </w:rPr>
      </w:pPr>
    </w:p>
    <w:p w:rsidR="00142DD9" w:rsidRPr="00526A9C" w:rsidRDefault="00142DD9" w:rsidP="00142DD9">
      <w:pPr>
        <w:tabs>
          <w:tab w:val="left" w:pos="4005"/>
        </w:tabs>
        <w:rPr>
          <w:b/>
          <w:sz w:val="28"/>
          <w:szCs w:val="28"/>
        </w:rPr>
      </w:pPr>
      <w:r w:rsidRPr="00526A9C">
        <w:rPr>
          <w:b/>
          <w:sz w:val="28"/>
          <w:szCs w:val="28"/>
        </w:rPr>
        <w:t>Об утверждении Положения о сообщении лицами, замещающими муниципальные</w:t>
      </w:r>
      <w:r w:rsidR="00526A9C">
        <w:rPr>
          <w:b/>
          <w:sz w:val="28"/>
          <w:szCs w:val="28"/>
        </w:rPr>
        <w:t xml:space="preserve"> </w:t>
      </w:r>
      <w:r w:rsidRPr="00526A9C">
        <w:rPr>
          <w:b/>
          <w:sz w:val="28"/>
          <w:szCs w:val="28"/>
        </w:rPr>
        <w:t xml:space="preserve">должности, муниципальными служащими Сластухинского муниципального образования  получении подарка в связи </w:t>
      </w:r>
      <w:r w:rsidR="00526A9C" w:rsidRPr="00526A9C">
        <w:rPr>
          <w:b/>
          <w:sz w:val="28"/>
          <w:szCs w:val="28"/>
        </w:rPr>
        <w:t>с их должностным положением или исполнением ими служебных (должностных) обязан</w:t>
      </w:r>
      <w:r w:rsidR="00526A9C">
        <w:rPr>
          <w:b/>
          <w:sz w:val="28"/>
          <w:szCs w:val="28"/>
        </w:rPr>
        <w:t xml:space="preserve">ностей, сдаче и оценке подарка, </w:t>
      </w:r>
      <w:r w:rsidR="00526A9C" w:rsidRPr="00526A9C">
        <w:rPr>
          <w:b/>
          <w:sz w:val="28"/>
          <w:szCs w:val="28"/>
        </w:rPr>
        <w:t>реализаци</w:t>
      </w:r>
      <w:proofErr w:type="gramStart"/>
      <w:r w:rsidR="00526A9C" w:rsidRPr="00526A9C">
        <w:rPr>
          <w:b/>
          <w:sz w:val="28"/>
          <w:szCs w:val="28"/>
        </w:rPr>
        <w:t>и(</w:t>
      </w:r>
      <w:proofErr w:type="gramEnd"/>
      <w:r w:rsidR="00526A9C" w:rsidRPr="00526A9C">
        <w:rPr>
          <w:b/>
          <w:sz w:val="28"/>
          <w:szCs w:val="28"/>
        </w:rPr>
        <w:t>выкупе) и зачислении средств, вырученных от его реализации</w:t>
      </w:r>
    </w:p>
    <w:p w:rsidR="00142DD9" w:rsidRDefault="00142DD9" w:rsidP="007557B9">
      <w:pPr>
        <w:ind w:right="4959"/>
        <w:jc w:val="both"/>
        <w:rPr>
          <w:szCs w:val="28"/>
        </w:rPr>
      </w:pPr>
    </w:p>
    <w:p w:rsidR="00142DD9" w:rsidRDefault="00142DD9" w:rsidP="007557B9">
      <w:pPr>
        <w:ind w:right="4959"/>
        <w:jc w:val="both"/>
        <w:rPr>
          <w:sz w:val="24"/>
          <w:szCs w:val="24"/>
        </w:rPr>
      </w:pPr>
    </w:p>
    <w:p w:rsidR="007557B9" w:rsidRDefault="007557B9" w:rsidP="007557B9">
      <w:pPr>
        <w:ind w:firstLine="709"/>
        <w:jc w:val="both"/>
        <w:rPr>
          <w:sz w:val="28"/>
          <w:szCs w:val="28"/>
        </w:rPr>
      </w:pPr>
      <w:r>
        <w:rPr>
          <w:rStyle w:val="FontStyle33"/>
          <w:sz w:val="28"/>
          <w:szCs w:val="28"/>
        </w:rPr>
        <w:t xml:space="preserve">В соответствии с постановлением Правительства Российской Федерации от 9.01.2014 г. № 10, Уставом </w:t>
      </w:r>
      <w:r w:rsidR="00142DD9">
        <w:rPr>
          <w:rStyle w:val="FontStyle33"/>
          <w:sz w:val="28"/>
          <w:szCs w:val="28"/>
        </w:rPr>
        <w:t xml:space="preserve">Сластухинского </w:t>
      </w:r>
      <w:r>
        <w:rPr>
          <w:rStyle w:val="FontStyle33"/>
          <w:sz w:val="28"/>
          <w:szCs w:val="28"/>
        </w:rPr>
        <w:t>муниципально</w:t>
      </w:r>
      <w:r w:rsidR="00142DD9">
        <w:rPr>
          <w:rStyle w:val="FontStyle33"/>
          <w:sz w:val="28"/>
          <w:szCs w:val="28"/>
        </w:rPr>
        <w:t>го образования</w:t>
      </w:r>
      <w:proofErr w:type="gramStart"/>
      <w:r w:rsidR="00142DD9">
        <w:rPr>
          <w:rStyle w:val="FontStyle33"/>
          <w:sz w:val="28"/>
          <w:szCs w:val="28"/>
        </w:rPr>
        <w:t xml:space="preserve"> </w:t>
      </w:r>
      <w:r>
        <w:rPr>
          <w:rStyle w:val="FontStyle33"/>
          <w:sz w:val="28"/>
          <w:szCs w:val="28"/>
        </w:rPr>
        <w:t>,</w:t>
      </w:r>
      <w:proofErr w:type="gramEnd"/>
    </w:p>
    <w:p w:rsidR="007557B9" w:rsidRDefault="007557B9" w:rsidP="007557B9">
      <w:pPr>
        <w:keepNext/>
        <w:ind w:firstLine="709"/>
        <w:jc w:val="both"/>
        <w:outlineLvl w:val="3"/>
        <w:rPr>
          <w:sz w:val="28"/>
          <w:szCs w:val="28"/>
        </w:rPr>
      </w:pPr>
    </w:p>
    <w:p w:rsidR="007557B9" w:rsidRPr="009A538A" w:rsidRDefault="007557B9" w:rsidP="007557B9">
      <w:pPr>
        <w:keepNext/>
        <w:ind w:firstLine="709"/>
        <w:jc w:val="both"/>
        <w:outlineLvl w:val="3"/>
        <w:rPr>
          <w:b/>
          <w:sz w:val="28"/>
          <w:szCs w:val="28"/>
        </w:rPr>
      </w:pPr>
      <w:r w:rsidRPr="009A538A">
        <w:rPr>
          <w:b/>
          <w:sz w:val="28"/>
          <w:szCs w:val="28"/>
        </w:rPr>
        <w:t>ПОСТАНОВЛЯЮ:</w:t>
      </w:r>
    </w:p>
    <w:p w:rsidR="007557B9" w:rsidRDefault="007557B9" w:rsidP="007557B9">
      <w:pPr>
        <w:ind w:firstLine="709"/>
        <w:jc w:val="both"/>
        <w:rPr>
          <w:sz w:val="28"/>
          <w:szCs w:val="28"/>
        </w:rPr>
      </w:pPr>
    </w:p>
    <w:p w:rsidR="007557B9" w:rsidRDefault="007557B9" w:rsidP="007557B9">
      <w:pPr>
        <w:tabs>
          <w:tab w:val="left" w:pos="1276"/>
        </w:tabs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 сообщении лицами, замещающими муниципальные должности, муниципальными служащими </w:t>
      </w:r>
      <w:r w:rsidR="00142DD9">
        <w:rPr>
          <w:sz w:val="28"/>
          <w:szCs w:val="28"/>
        </w:rPr>
        <w:t xml:space="preserve">Сластухинского </w:t>
      </w:r>
      <w:r>
        <w:rPr>
          <w:sz w:val="28"/>
          <w:szCs w:val="28"/>
        </w:rPr>
        <w:t>муниципального образования 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Style w:val="FontStyle33"/>
          <w:sz w:val="28"/>
          <w:szCs w:val="28"/>
        </w:rPr>
        <w:t xml:space="preserve"> (приложение).</w:t>
      </w:r>
    </w:p>
    <w:p w:rsidR="00142DD9" w:rsidRDefault="00142DD9" w:rsidP="00142DD9">
      <w:pPr>
        <w:tabs>
          <w:tab w:val="left" w:pos="720"/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2DD9" w:rsidRDefault="00142DD9" w:rsidP="00142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42DD9" w:rsidRDefault="00142DD9" w:rsidP="00142DD9">
      <w:pPr>
        <w:rPr>
          <w:sz w:val="28"/>
          <w:szCs w:val="28"/>
        </w:rPr>
      </w:pPr>
    </w:p>
    <w:p w:rsidR="00526A9C" w:rsidRDefault="00526A9C" w:rsidP="00142DD9">
      <w:pPr>
        <w:tabs>
          <w:tab w:val="left" w:pos="3510"/>
        </w:tabs>
        <w:rPr>
          <w:b/>
          <w:sz w:val="28"/>
          <w:szCs w:val="28"/>
        </w:rPr>
      </w:pPr>
    </w:p>
    <w:p w:rsidR="00526A9C" w:rsidRDefault="00526A9C" w:rsidP="00142DD9">
      <w:pPr>
        <w:tabs>
          <w:tab w:val="left" w:pos="3510"/>
        </w:tabs>
        <w:rPr>
          <w:b/>
          <w:sz w:val="28"/>
          <w:szCs w:val="28"/>
        </w:rPr>
      </w:pPr>
    </w:p>
    <w:p w:rsidR="00142DD9" w:rsidRPr="00142DD9" w:rsidRDefault="00142DD9" w:rsidP="00142DD9">
      <w:pPr>
        <w:tabs>
          <w:tab w:val="left" w:pos="3510"/>
        </w:tabs>
        <w:rPr>
          <w:b/>
          <w:sz w:val="28"/>
          <w:szCs w:val="28"/>
        </w:rPr>
      </w:pPr>
      <w:r w:rsidRPr="00142DD9">
        <w:rPr>
          <w:b/>
          <w:sz w:val="28"/>
          <w:szCs w:val="28"/>
        </w:rPr>
        <w:t>Глава администрации</w:t>
      </w:r>
    </w:p>
    <w:p w:rsidR="00142DD9" w:rsidRPr="00142DD9" w:rsidRDefault="00142DD9" w:rsidP="00142DD9">
      <w:pPr>
        <w:tabs>
          <w:tab w:val="left" w:pos="3510"/>
        </w:tabs>
        <w:rPr>
          <w:b/>
          <w:sz w:val="28"/>
          <w:szCs w:val="28"/>
        </w:rPr>
      </w:pPr>
      <w:r w:rsidRPr="00142DD9">
        <w:rPr>
          <w:b/>
          <w:sz w:val="28"/>
          <w:szCs w:val="28"/>
        </w:rPr>
        <w:t xml:space="preserve">Сластухинского МО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142DD9">
        <w:rPr>
          <w:b/>
          <w:sz w:val="28"/>
          <w:szCs w:val="28"/>
        </w:rPr>
        <w:t xml:space="preserve"> Д.А.Беляев</w:t>
      </w:r>
    </w:p>
    <w:p w:rsidR="00142DD9" w:rsidRPr="00142DD9" w:rsidRDefault="00142DD9" w:rsidP="007557B9">
      <w:pPr>
        <w:tabs>
          <w:tab w:val="left" w:pos="1276"/>
        </w:tabs>
        <w:ind w:firstLine="709"/>
        <w:jc w:val="both"/>
        <w:rPr>
          <w:rStyle w:val="FontStyle33"/>
          <w:b/>
          <w:sz w:val="28"/>
        </w:rPr>
      </w:pPr>
    </w:p>
    <w:p w:rsidR="007557B9" w:rsidRDefault="007557B9" w:rsidP="007557B9">
      <w:pPr>
        <w:pStyle w:val="4"/>
        <w:pageBreakBefore/>
        <w:spacing w:before="0" w:beforeAutospacing="0" w:after="0" w:afterAutospacing="0" w:line="240" w:lineRule="atLeast"/>
        <w:jc w:val="right"/>
      </w:pPr>
      <w:r>
        <w:lastRenderedPageBreak/>
        <w:t xml:space="preserve">Приложение к постановлению </w:t>
      </w:r>
      <w:r w:rsidR="00142DD9">
        <w:t xml:space="preserve">администрации </w:t>
      </w:r>
    </w:p>
    <w:p w:rsidR="007557B9" w:rsidRDefault="00142DD9" w:rsidP="007557B9">
      <w:pPr>
        <w:pStyle w:val="4"/>
        <w:spacing w:before="0" w:beforeAutospacing="0" w:after="0" w:afterAutospacing="0" w:line="240" w:lineRule="atLeast"/>
        <w:jc w:val="right"/>
      </w:pPr>
      <w:r>
        <w:t xml:space="preserve">Сластухинского МО </w:t>
      </w:r>
      <w:r w:rsidR="00A0119B">
        <w:t>от 23.09.2014 г.</w:t>
      </w:r>
      <w:r w:rsidR="007557B9">
        <w:t>№</w:t>
      </w:r>
      <w:r w:rsidR="00A0119B">
        <w:t>26</w:t>
      </w:r>
    </w:p>
    <w:p w:rsidR="007557B9" w:rsidRDefault="007557B9" w:rsidP="007557B9">
      <w:pPr>
        <w:pStyle w:val="4"/>
        <w:jc w:val="center"/>
        <w:rPr>
          <w:sz w:val="28"/>
          <w:szCs w:val="28"/>
        </w:rPr>
      </w:pPr>
    </w:p>
    <w:p w:rsidR="007557B9" w:rsidRDefault="007557B9" w:rsidP="00142DD9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сообщении лицами, замещающими муниципальные должности, муниципальными служащими </w:t>
      </w:r>
      <w:r w:rsidR="00142DD9">
        <w:rPr>
          <w:sz w:val="28"/>
          <w:szCs w:val="28"/>
        </w:rPr>
        <w:t xml:space="preserve">Сластухинского </w:t>
      </w:r>
      <w:r>
        <w:rPr>
          <w:sz w:val="28"/>
          <w:szCs w:val="28"/>
        </w:rPr>
        <w:t>муниципального образования 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муниципальными служащими, иных организаций </w:t>
      </w:r>
      <w:r w:rsidR="00142DD9">
        <w:rPr>
          <w:sz w:val="28"/>
          <w:szCs w:val="28"/>
        </w:rPr>
        <w:t xml:space="preserve">Сластухинского </w:t>
      </w:r>
      <w:r>
        <w:rPr>
          <w:sz w:val="28"/>
          <w:szCs w:val="28"/>
        </w:rPr>
        <w:t>муниципального образования  (далее соответственно - лица, замещающие муниципальные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</w:t>
      </w:r>
      <w:proofErr w:type="gramEnd"/>
      <w:r>
        <w:rPr>
          <w:sz w:val="28"/>
          <w:szCs w:val="28"/>
        </w:rPr>
        <w:t xml:space="preserve"> средств, вырученных от его реализации.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Типового положения используются следующие понятия: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</w:t>
      </w:r>
      <w:r>
        <w:rPr>
          <w:sz w:val="28"/>
          <w:szCs w:val="28"/>
        </w:rPr>
        <w:lastRenderedPageBreak/>
        <w:t>правового</w:t>
      </w:r>
      <w:proofErr w:type="gramEnd"/>
      <w:r>
        <w:rPr>
          <w:sz w:val="28"/>
          <w:szCs w:val="28"/>
        </w:rPr>
        <w:t xml:space="preserve"> положения и специфику профессиональной служебной и трудовой деятельности указанных лиц.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Лица, замещающие муниципальные должности,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Лица, замещающие муниципальные должности,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муниципальный орган или иную организацию, в которых указанные лица проходят муниципальную службу или осуществляют трудовую деятельность.</w:t>
      </w:r>
      <w:proofErr w:type="gramEnd"/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(уполномоченную организацию) муниципального органа или иной организации, в которых лицо, замещающее муниципальную должность, служащий проходят муниципальную службу или осуществляют трудовую деятельность (далее - уполномоченное структурное подразделение (уполномоченная организация</w:t>
      </w:r>
      <w:proofErr w:type="gramEnd"/>
      <w:r>
        <w:rPr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оно представляется не позднее следующего дня после ее устранения.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 или соответствующий коллегиальный орган иной организации (уполномоченной организации), образованные в соответствии с законодательством о бухгалтерском учете (далее - комиссия или коллегиальный орган).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>
        <w:rPr>
          <w:sz w:val="28"/>
          <w:szCs w:val="28"/>
        </w:rPr>
        <w:lastRenderedPageBreak/>
        <w:t>служащему, работнику неизвестна, сдается ответственному лицу уполномоченного структурного подразделения (уполномоченной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Типового положения.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Уполномоченное структурное подразделение (уполномоченная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Лицо, замещающее муниципальную должность,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Уполномоченное структурное подразделение (уполномоченная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Подарок, в отношении которого не поступило заявление, указанное в пункте 12 настоящего Типового положения, может использоваться муниципальным органом или иной организацией с учетом заключения комиссии или коллегиального органа о целесообразности использования </w:t>
      </w:r>
      <w:r>
        <w:rPr>
          <w:sz w:val="28"/>
          <w:szCs w:val="28"/>
        </w:rPr>
        <w:lastRenderedPageBreak/>
        <w:t>подарка для обеспечения деятельности муниципального органа или иной организации.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В случае нецелесообразности использования подарка руководителем муниципального органа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 руководителем муниципального органа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557B9" w:rsidRDefault="007557B9" w:rsidP="007557B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240"/>
        <w:ind w:left="5245"/>
      </w:pPr>
    </w:p>
    <w:p w:rsidR="00142DD9" w:rsidRDefault="00142DD9" w:rsidP="00142DD9">
      <w:pPr>
        <w:spacing w:after="240"/>
      </w:pPr>
    </w:p>
    <w:p w:rsidR="007557B9" w:rsidRDefault="007557B9" w:rsidP="00142DD9">
      <w:pPr>
        <w:spacing w:after="240"/>
      </w:pPr>
      <w:r>
        <w:lastRenderedPageBreak/>
        <w:t>Приложение</w:t>
      </w:r>
      <w:r>
        <w:br/>
        <w:t xml:space="preserve">к Положению о сообщении лицами, замещающими муниципальные должности, муниципальными служащими </w:t>
      </w:r>
      <w:r w:rsidR="00142DD9">
        <w:t xml:space="preserve">Сластухинского </w:t>
      </w:r>
      <w:r>
        <w:t>муниципального образования 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557B9" w:rsidRDefault="007557B9" w:rsidP="007557B9">
      <w:pPr>
        <w:spacing w:after="240"/>
        <w:ind w:left="5245"/>
      </w:pPr>
    </w:p>
    <w:p w:rsidR="007557B9" w:rsidRDefault="007557B9" w:rsidP="007557B9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7557B9" w:rsidRDefault="007557B9" w:rsidP="007557B9">
      <w:pPr>
        <w:ind w:left="4678"/>
        <w:rPr>
          <w:sz w:val="24"/>
          <w:szCs w:val="24"/>
        </w:rPr>
      </w:pPr>
    </w:p>
    <w:p w:rsidR="007557B9" w:rsidRDefault="007557B9" w:rsidP="007557B9">
      <w:pPr>
        <w:pBdr>
          <w:top w:val="single" w:sz="4" w:space="1" w:color="auto"/>
        </w:pBdr>
        <w:ind w:left="4678"/>
        <w:jc w:val="center"/>
      </w:pPr>
      <w:proofErr w:type="gramStart"/>
      <w:r>
        <w:t>(наименование уполномоченного</w:t>
      </w:r>
      <w:proofErr w:type="gramEnd"/>
    </w:p>
    <w:p w:rsidR="007557B9" w:rsidRDefault="007557B9" w:rsidP="007557B9">
      <w:pPr>
        <w:ind w:left="4678"/>
        <w:rPr>
          <w:sz w:val="24"/>
          <w:szCs w:val="24"/>
        </w:rPr>
      </w:pPr>
    </w:p>
    <w:p w:rsidR="007557B9" w:rsidRDefault="007557B9" w:rsidP="007557B9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7557B9" w:rsidRDefault="007557B9" w:rsidP="007557B9">
      <w:pPr>
        <w:ind w:left="4678"/>
        <w:rPr>
          <w:sz w:val="24"/>
          <w:szCs w:val="24"/>
        </w:rPr>
      </w:pPr>
    </w:p>
    <w:p w:rsidR="007557B9" w:rsidRDefault="007557B9" w:rsidP="007557B9">
      <w:pPr>
        <w:pBdr>
          <w:top w:val="single" w:sz="4" w:space="1" w:color="auto"/>
        </w:pBdr>
        <w:ind w:left="4678"/>
        <w:jc w:val="center"/>
      </w:pPr>
      <w:r>
        <w:t>муниципального органа</w:t>
      </w:r>
    </w:p>
    <w:p w:rsidR="007557B9" w:rsidRDefault="007557B9" w:rsidP="007557B9">
      <w:pPr>
        <w:ind w:left="4678"/>
        <w:rPr>
          <w:sz w:val="24"/>
          <w:szCs w:val="24"/>
        </w:rPr>
      </w:pPr>
    </w:p>
    <w:p w:rsidR="007557B9" w:rsidRDefault="007557B9" w:rsidP="007557B9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</w:t>
      </w:r>
    </w:p>
    <w:p w:rsidR="007557B9" w:rsidRDefault="007557B9" w:rsidP="007557B9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557B9" w:rsidRDefault="007557B9" w:rsidP="007557B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7557B9" w:rsidRDefault="007557B9" w:rsidP="007557B9">
      <w:pPr>
        <w:ind w:left="4678"/>
        <w:rPr>
          <w:sz w:val="24"/>
          <w:szCs w:val="24"/>
        </w:rPr>
      </w:pPr>
    </w:p>
    <w:p w:rsidR="007557B9" w:rsidRDefault="007557B9" w:rsidP="007557B9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7557B9" w:rsidTr="007557B9">
        <w:trPr>
          <w:jc w:val="center"/>
        </w:trPr>
        <w:tc>
          <w:tcPr>
            <w:tcW w:w="3969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557B9" w:rsidRDefault="007557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557B9" w:rsidRDefault="007557B9" w:rsidP="007557B9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7557B9" w:rsidRDefault="007557B9" w:rsidP="007557B9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7557B9" w:rsidRDefault="007557B9" w:rsidP="007557B9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ов) на  </w:t>
      </w:r>
    </w:p>
    <w:p w:rsidR="007557B9" w:rsidRDefault="007557B9" w:rsidP="007557B9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722"/>
        <w:gridCol w:w="3571"/>
        <w:gridCol w:w="1701"/>
        <w:gridCol w:w="1701"/>
      </w:tblGrid>
      <w:tr w:rsidR="007557B9" w:rsidTr="007557B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6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7557B9" w:rsidTr="007557B9">
        <w:tc>
          <w:tcPr>
            <w:tcW w:w="2722" w:type="dxa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</w:tr>
      <w:tr w:rsidR="007557B9" w:rsidTr="007557B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</w:tr>
      <w:tr w:rsidR="007557B9" w:rsidTr="007557B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</w:tr>
      <w:tr w:rsidR="007557B9" w:rsidTr="007557B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57B9" w:rsidRDefault="007557B9" w:rsidP="00755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474"/>
        <w:gridCol w:w="6379"/>
        <w:gridCol w:w="397"/>
        <w:gridCol w:w="567"/>
        <w:gridCol w:w="992"/>
      </w:tblGrid>
      <w:tr w:rsidR="007557B9" w:rsidTr="007557B9">
        <w:tc>
          <w:tcPr>
            <w:tcW w:w="1474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:rsidR="007557B9" w:rsidRDefault="007557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557B9" w:rsidTr="007557B9">
        <w:tc>
          <w:tcPr>
            <w:tcW w:w="1474" w:type="dxa"/>
          </w:tcPr>
          <w:p w:rsidR="007557B9" w:rsidRDefault="007557B9"/>
        </w:tc>
        <w:tc>
          <w:tcPr>
            <w:tcW w:w="6379" w:type="dxa"/>
            <w:hideMark/>
          </w:tcPr>
          <w:p w:rsidR="007557B9" w:rsidRDefault="007557B9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</w:tcPr>
          <w:p w:rsidR="007557B9" w:rsidRDefault="007557B9">
            <w:pPr>
              <w:jc w:val="center"/>
            </w:pPr>
          </w:p>
        </w:tc>
        <w:tc>
          <w:tcPr>
            <w:tcW w:w="567" w:type="dxa"/>
          </w:tcPr>
          <w:p w:rsidR="007557B9" w:rsidRDefault="007557B9">
            <w:pPr>
              <w:jc w:val="center"/>
            </w:pPr>
          </w:p>
        </w:tc>
        <w:tc>
          <w:tcPr>
            <w:tcW w:w="992" w:type="dxa"/>
          </w:tcPr>
          <w:p w:rsidR="007557B9" w:rsidRDefault="007557B9"/>
        </w:tc>
      </w:tr>
    </w:tbl>
    <w:p w:rsidR="007557B9" w:rsidRDefault="007557B9" w:rsidP="007557B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557B9" w:rsidTr="007557B9">
        <w:tc>
          <w:tcPr>
            <w:tcW w:w="232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7557B9" w:rsidRDefault="007557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557B9" w:rsidTr="007557B9">
        <w:tc>
          <w:tcPr>
            <w:tcW w:w="2325" w:type="dxa"/>
          </w:tcPr>
          <w:p w:rsidR="007557B9" w:rsidRDefault="007557B9"/>
        </w:tc>
        <w:tc>
          <w:tcPr>
            <w:tcW w:w="1418" w:type="dxa"/>
            <w:hideMark/>
          </w:tcPr>
          <w:p w:rsidR="007557B9" w:rsidRDefault="007557B9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7557B9" w:rsidRDefault="007557B9">
            <w:pPr>
              <w:jc w:val="center"/>
            </w:pPr>
          </w:p>
        </w:tc>
        <w:tc>
          <w:tcPr>
            <w:tcW w:w="2268" w:type="dxa"/>
            <w:hideMark/>
          </w:tcPr>
          <w:p w:rsidR="007557B9" w:rsidRDefault="007557B9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7557B9" w:rsidRDefault="007557B9"/>
        </w:tc>
        <w:tc>
          <w:tcPr>
            <w:tcW w:w="397" w:type="dxa"/>
          </w:tcPr>
          <w:p w:rsidR="007557B9" w:rsidRDefault="007557B9"/>
        </w:tc>
        <w:tc>
          <w:tcPr>
            <w:tcW w:w="255" w:type="dxa"/>
          </w:tcPr>
          <w:p w:rsidR="007557B9" w:rsidRDefault="007557B9"/>
        </w:tc>
        <w:tc>
          <w:tcPr>
            <w:tcW w:w="1361" w:type="dxa"/>
          </w:tcPr>
          <w:p w:rsidR="007557B9" w:rsidRDefault="007557B9"/>
        </w:tc>
        <w:tc>
          <w:tcPr>
            <w:tcW w:w="424" w:type="dxa"/>
          </w:tcPr>
          <w:p w:rsidR="007557B9" w:rsidRDefault="007557B9"/>
        </w:tc>
        <w:tc>
          <w:tcPr>
            <w:tcW w:w="369" w:type="dxa"/>
          </w:tcPr>
          <w:p w:rsidR="007557B9" w:rsidRDefault="007557B9"/>
        </w:tc>
        <w:tc>
          <w:tcPr>
            <w:tcW w:w="396" w:type="dxa"/>
          </w:tcPr>
          <w:p w:rsidR="007557B9" w:rsidRDefault="007557B9"/>
        </w:tc>
      </w:tr>
    </w:tbl>
    <w:p w:rsidR="007557B9" w:rsidRDefault="007557B9" w:rsidP="007557B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557B9" w:rsidTr="007557B9">
        <w:tc>
          <w:tcPr>
            <w:tcW w:w="232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7557B9" w:rsidRDefault="007557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557B9" w:rsidTr="007557B9">
        <w:tc>
          <w:tcPr>
            <w:tcW w:w="2325" w:type="dxa"/>
          </w:tcPr>
          <w:p w:rsidR="007557B9" w:rsidRDefault="007557B9"/>
        </w:tc>
        <w:tc>
          <w:tcPr>
            <w:tcW w:w="1418" w:type="dxa"/>
            <w:hideMark/>
          </w:tcPr>
          <w:p w:rsidR="007557B9" w:rsidRDefault="007557B9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7557B9" w:rsidRDefault="007557B9">
            <w:pPr>
              <w:jc w:val="center"/>
            </w:pPr>
          </w:p>
        </w:tc>
        <w:tc>
          <w:tcPr>
            <w:tcW w:w="2268" w:type="dxa"/>
            <w:hideMark/>
          </w:tcPr>
          <w:p w:rsidR="007557B9" w:rsidRDefault="007557B9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7557B9" w:rsidRDefault="007557B9"/>
        </w:tc>
        <w:tc>
          <w:tcPr>
            <w:tcW w:w="397" w:type="dxa"/>
          </w:tcPr>
          <w:p w:rsidR="007557B9" w:rsidRDefault="007557B9"/>
        </w:tc>
        <w:tc>
          <w:tcPr>
            <w:tcW w:w="255" w:type="dxa"/>
          </w:tcPr>
          <w:p w:rsidR="007557B9" w:rsidRDefault="007557B9"/>
        </w:tc>
        <w:tc>
          <w:tcPr>
            <w:tcW w:w="1361" w:type="dxa"/>
          </w:tcPr>
          <w:p w:rsidR="007557B9" w:rsidRDefault="007557B9"/>
        </w:tc>
        <w:tc>
          <w:tcPr>
            <w:tcW w:w="424" w:type="dxa"/>
          </w:tcPr>
          <w:p w:rsidR="007557B9" w:rsidRDefault="007557B9"/>
        </w:tc>
        <w:tc>
          <w:tcPr>
            <w:tcW w:w="369" w:type="dxa"/>
          </w:tcPr>
          <w:p w:rsidR="007557B9" w:rsidRDefault="007557B9"/>
        </w:tc>
        <w:tc>
          <w:tcPr>
            <w:tcW w:w="396" w:type="dxa"/>
          </w:tcPr>
          <w:p w:rsidR="007557B9" w:rsidRDefault="007557B9"/>
        </w:tc>
      </w:tr>
    </w:tbl>
    <w:p w:rsidR="007557B9" w:rsidRDefault="007557B9" w:rsidP="007557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7557B9" w:rsidRDefault="007557B9" w:rsidP="007557B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557B9" w:rsidTr="007557B9">
        <w:tc>
          <w:tcPr>
            <w:tcW w:w="170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557B9" w:rsidRDefault="0075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557B9" w:rsidRDefault="00755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7B9" w:rsidRDefault="007557B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557B9" w:rsidRDefault="007557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557B9" w:rsidRDefault="007557B9" w:rsidP="007557B9">
      <w:pPr>
        <w:rPr>
          <w:sz w:val="24"/>
          <w:szCs w:val="24"/>
          <w:lang w:val="en-US"/>
        </w:rPr>
      </w:pPr>
    </w:p>
    <w:p w:rsidR="000700F4" w:rsidRDefault="000700F4"/>
    <w:sectPr w:rsidR="000700F4" w:rsidSect="0007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AF" w:rsidRDefault="00441BAF" w:rsidP="007557B9">
      <w:r>
        <w:separator/>
      </w:r>
    </w:p>
  </w:endnote>
  <w:endnote w:type="continuationSeparator" w:id="0">
    <w:p w:rsidR="00441BAF" w:rsidRDefault="00441BAF" w:rsidP="007557B9">
      <w:r>
        <w:continuationSeparator/>
      </w:r>
    </w:p>
  </w:endnote>
  <w:endnote w:id="1">
    <w:p w:rsidR="007557B9" w:rsidRDefault="007557B9" w:rsidP="007557B9">
      <w:pPr>
        <w:pStyle w:val="a4"/>
        <w:ind w:firstLine="567"/>
      </w:pPr>
      <w:r>
        <w:rPr>
          <w:rStyle w:val="a6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AF" w:rsidRDefault="00441BAF" w:rsidP="007557B9">
      <w:r>
        <w:separator/>
      </w:r>
    </w:p>
  </w:footnote>
  <w:footnote w:type="continuationSeparator" w:id="0">
    <w:p w:rsidR="00441BAF" w:rsidRDefault="00441BAF" w:rsidP="00755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B9"/>
    <w:rsid w:val="000700F4"/>
    <w:rsid w:val="00142DD9"/>
    <w:rsid w:val="001E3EE7"/>
    <w:rsid w:val="00441BAF"/>
    <w:rsid w:val="00526A9C"/>
    <w:rsid w:val="007557B9"/>
    <w:rsid w:val="00791204"/>
    <w:rsid w:val="007D42F6"/>
    <w:rsid w:val="009A538A"/>
    <w:rsid w:val="009E205B"/>
    <w:rsid w:val="00A0119B"/>
    <w:rsid w:val="00CC7EC8"/>
    <w:rsid w:val="00CD0A3B"/>
    <w:rsid w:val="00EB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semiHidden/>
    <w:unhideWhenUsed/>
    <w:qFormat/>
    <w:rsid w:val="007557B9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57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7557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7557B9"/>
  </w:style>
  <w:style w:type="character" w:customStyle="1" w:styleId="a5">
    <w:name w:val="Текст концевой сноски Знак"/>
    <w:basedOn w:val="a0"/>
    <w:link w:val="a4"/>
    <w:uiPriority w:val="99"/>
    <w:semiHidden/>
    <w:rsid w:val="00755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7557B9"/>
    <w:rPr>
      <w:vertAlign w:val="superscript"/>
    </w:rPr>
  </w:style>
  <w:style w:type="character" w:customStyle="1" w:styleId="FontStyle33">
    <w:name w:val="Font Style33"/>
    <w:rsid w:val="007557B9"/>
    <w:rPr>
      <w:rFonts w:ascii="Times New Roman" w:hAnsi="Times New Roman" w:cs="Times New Roman" w:hint="default"/>
      <w:sz w:val="18"/>
    </w:rPr>
  </w:style>
  <w:style w:type="paragraph" w:styleId="a7">
    <w:name w:val="List Paragraph"/>
    <w:basedOn w:val="a"/>
    <w:uiPriority w:val="34"/>
    <w:qFormat/>
    <w:rsid w:val="00142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2014-09-23T11:23:00Z</cp:lastPrinted>
  <dcterms:created xsi:type="dcterms:W3CDTF">2014-08-05T07:55:00Z</dcterms:created>
  <dcterms:modified xsi:type="dcterms:W3CDTF">2014-09-23T11:23:00Z</dcterms:modified>
</cp:coreProperties>
</file>