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19" w:rsidRDefault="00E77419" w:rsidP="00E77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E77419" w:rsidRDefault="00E77419" w:rsidP="00E77419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E77419" w:rsidRDefault="00E77419" w:rsidP="00E77419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</w:t>
      </w:r>
      <w:r w:rsidR="00AB4397">
        <w:rPr>
          <w:b/>
          <w:bCs/>
          <w:spacing w:val="2"/>
          <w:sz w:val="26"/>
          <w:szCs w:val="26"/>
        </w:rPr>
        <w:t xml:space="preserve">ТРИДЦАТЬ ШЕСТОЕ </w:t>
      </w:r>
      <w:r>
        <w:rPr>
          <w:b/>
          <w:bCs/>
          <w:spacing w:val="2"/>
          <w:sz w:val="26"/>
          <w:szCs w:val="26"/>
        </w:rPr>
        <w:t>ЗАСЕДАНИЕ СОВЕТА ДЕПУТАТОВ АНДРЕЕВСКОГО МУНИЦИПАЛЬНОГО ОБРАЗОВАНИЯ</w:t>
      </w:r>
    </w:p>
    <w:p w:rsidR="00E77419" w:rsidRDefault="00E77419" w:rsidP="00E77419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E77419" w:rsidRDefault="00E77419" w:rsidP="00E77419">
      <w:pPr>
        <w:jc w:val="center"/>
        <w:rPr>
          <w:rFonts w:eastAsiaTheme="minorEastAsia"/>
          <w:b/>
          <w:bCs/>
          <w:sz w:val="28"/>
          <w:szCs w:val="28"/>
        </w:rPr>
      </w:pPr>
    </w:p>
    <w:p w:rsidR="00E77419" w:rsidRDefault="00E77419" w:rsidP="00E77419">
      <w:pPr>
        <w:jc w:val="center"/>
        <w:rPr>
          <w:b/>
          <w:sz w:val="28"/>
          <w:szCs w:val="28"/>
        </w:rPr>
      </w:pPr>
    </w:p>
    <w:p w:rsidR="00E77419" w:rsidRDefault="00E77419" w:rsidP="00E7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77419" w:rsidRDefault="00E77419" w:rsidP="00E77419">
      <w:pPr>
        <w:jc w:val="center"/>
        <w:rPr>
          <w:b/>
          <w:bCs/>
          <w:sz w:val="28"/>
          <w:szCs w:val="28"/>
        </w:rPr>
      </w:pPr>
    </w:p>
    <w:p w:rsidR="00E77419" w:rsidRDefault="00AB4397" w:rsidP="00E77419">
      <w:pPr>
        <w:pStyle w:val="1"/>
        <w:jc w:val="left"/>
        <w:rPr>
          <w:szCs w:val="28"/>
        </w:rPr>
      </w:pPr>
      <w:r>
        <w:rPr>
          <w:szCs w:val="28"/>
        </w:rPr>
        <w:t xml:space="preserve">от  07 апреля </w:t>
      </w:r>
      <w:r w:rsidR="00E77419">
        <w:rPr>
          <w:szCs w:val="28"/>
        </w:rPr>
        <w:t>2020  года  №</w:t>
      </w:r>
      <w:r>
        <w:rPr>
          <w:szCs w:val="28"/>
        </w:rPr>
        <w:t xml:space="preserve"> 93</w:t>
      </w:r>
    </w:p>
    <w:p w:rsidR="00E77419" w:rsidRDefault="00E77419" w:rsidP="00E77419"/>
    <w:p w:rsidR="00E77419" w:rsidRDefault="00E77419" w:rsidP="00E7741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E77419" w:rsidRDefault="00E77419" w:rsidP="00E77419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77419" w:rsidRDefault="00E77419" w:rsidP="00E7741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7419" w:rsidRDefault="00E77419" w:rsidP="00E77419">
      <w:pPr>
        <w:shd w:val="clear" w:color="auto" w:fill="FFFFFF"/>
        <w:spacing w:line="360" w:lineRule="auto"/>
        <w:jc w:val="both"/>
        <w:rPr>
          <w:b/>
          <w:bCs/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 с Федеральными законами от 6 октября 2003 года № 131- ФЗ «Об общих принципах организации местного самоуправления в Российской Федерации»,  от 01 мая 2019 года № 87 – ФЗ «О внесении изменений в Федеральный закон «Об общих принципах организации местного самоуправления в Российской Федерации», от 26 июля 2019 года № 228 – ФЗ «О внесении изменений в статью 40 Федерального закона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статью 13.1 Федерального закона « О противодействии коррупции», </w:t>
      </w:r>
      <w:r>
        <w:rPr>
          <w:rFonts w:ascii="Arial" w:hAnsi="Arial" w:cs="Arial"/>
          <w:b/>
          <w:bCs/>
          <w:color w:val="333333"/>
          <w:lang w:eastAsia="ru-RU"/>
        </w:rPr>
        <w:t xml:space="preserve"> </w:t>
      </w:r>
      <w:r>
        <w:rPr>
          <w:rStyle w:val="10"/>
          <w:b w:val="0"/>
        </w:rPr>
        <w:t>от 02 августа 2019 года № 283- ФЗ</w:t>
      </w:r>
      <w:r>
        <w:rPr>
          <w:rFonts w:ascii="Arial" w:hAnsi="Arial" w:cs="Arial"/>
          <w:b/>
          <w:bCs/>
          <w:color w:val="333333"/>
          <w:lang w:eastAsia="ru-RU"/>
        </w:rPr>
        <w:t xml:space="preserve"> </w:t>
      </w:r>
      <w:r>
        <w:rPr>
          <w:rStyle w:val="10"/>
          <w:b w:val="0"/>
        </w:rPr>
        <w:t xml:space="preserve">«О внесении изменений в Градостроительный Кодекс Российской Федерации и отдельные </w:t>
      </w:r>
      <w:proofErr w:type="gramStart"/>
      <w:r>
        <w:rPr>
          <w:rStyle w:val="10"/>
          <w:b w:val="0"/>
        </w:rPr>
        <w:t xml:space="preserve">законодательные акты Российской Федерации», от 16 декабря 2019 года № 432 – 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от 21 июля 2005 года № 97 – ФЗ </w:t>
      </w:r>
      <w:r>
        <w:rPr>
          <w:sz w:val="28"/>
          <w:szCs w:val="28"/>
        </w:rPr>
        <w:t xml:space="preserve">«О государственной регистрации уставов муниципальных образований», Законов Саратовской области от 12.12.2005 №121-ЗСО «О референдумах в Саратовской области», от 02.08.2017г. №66-ЗСО </w:t>
      </w:r>
      <w:r w:rsidRPr="00737BC4">
        <w:rPr>
          <w:rStyle w:val="a5"/>
          <w:b w:val="0"/>
          <w:color w:val="000000"/>
          <w:sz w:val="28"/>
          <w:szCs w:val="28"/>
          <w:shd w:val="clear" w:color="auto" w:fill="FFFFFF"/>
        </w:rPr>
        <w:t>«О порядке представления</w:t>
      </w:r>
      <w:proofErr w:type="gramEnd"/>
      <w:r w:rsidRPr="00737BC4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7BC4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гражданами, претендующими на замещение муниципальной должности, должности главы местной администрации по контракту, </w:t>
      </w:r>
      <w:r w:rsidRPr="00737BC4">
        <w:rPr>
          <w:rStyle w:val="a5"/>
          <w:b w:val="0"/>
          <w:color w:val="000000"/>
          <w:sz w:val="28"/>
          <w:szCs w:val="28"/>
          <w:shd w:val="clear" w:color="auto" w:fill="FFFFFF"/>
        </w:rPr>
        <w:lastRenderedPageBreak/>
        <w:t>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коррупции, и проверки достоверности и полноты таких сведений»,</w:t>
      </w:r>
      <w:r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Устава Андреевского  муниципального образования Екатериновского муниципального района Саратовской области</w:t>
      </w:r>
      <w:r>
        <w:rPr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депутатов Андреевского муниципального образования Екатериновского муниципального района Саратовской области</w:t>
      </w:r>
      <w:r>
        <w:rPr>
          <w:b/>
          <w:bCs/>
          <w:color w:val="333333"/>
          <w:sz w:val="28"/>
          <w:szCs w:val="28"/>
          <w:lang w:eastAsia="ru-RU"/>
        </w:rPr>
        <w:t>,</w:t>
      </w:r>
    </w:p>
    <w:p w:rsidR="00E77419" w:rsidRDefault="00E77419" w:rsidP="00E77419">
      <w:pPr>
        <w:pStyle w:val="1"/>
        <w:shd w:val="clear" w:color="auto" w:fill="FFFFFF"/>
        <w:spacing w:after="144" w:line="360" w:lineRule="auto"/>
        <w:ind w:left="0" w:hanging="1"/>
        <w:rPr>
          <w:b w:val="0"/>
          <w:szCs w:val="28"/>
        </w:rPr>
      </w:pPr>
      <w:r>
        <w:rPr>
          <w:szCs w:val="28"/>
        </w:rPr>
        <w:t>РЕШИЛ:</w:t>
      </w:r>
    </w:p>
    <w:p w:rsidR="00E77419" w:rsidRDefault="00E77419" w:rsidP="00E77419">
      <w:pPr>
        <w:pStyle w:val="a3"/>
        <w:spacing w:before="100" w:beforeAutospacing="1" w:after="100" w:afterAutospacing="1" w:line="360" w:lineRule="auto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Устав Андреевского муниципального образования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решением Совета депутатов Андреевского муниципального образования от 01 декабря  2005 г. №9  (с изменениями от 14 июля 2006 года  №28,  от 06 апреля  2007 года  №37,  от 23 января 2008 года  №54, от 08 апреля 2008 года №61, от 25 апреля 2009 года №16, от 03 июля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2009 года  №24 , от 10 апреля 2012 года  №111, от 08 апреля  2014года  №26, от 09 декабря  2014 года  №48,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 30 июля 2015 года №76, от 26 апреля 2016 года  №109, от 08 августа  2016 года  №123,  от 29 мая 2017 года  №125, от 08 декабря 2017 года  №170, от 24 апреля 2018 года № 185, от 19 ноября 2018</w:t>
      </w:r>
      <w:proofErr w:type="gramEnd"/>
      <w:r>
        <w:rPr>
          <w:sz w:val="28"/>
          <w:szCs w:val="28"/>
        </w:rPr>
        <w:t xml:space="preserve"> года № 22, от 15 июля 2019 года № 65),     следующие изменения и дополнения:</w:t>
      </w:r>
    </w:p>
    <w:p w:rsidR="00E77419" w:rsidRDefault="00E77419" w:rsidP="00E77419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37BC4">
        <w:rPr>
          <w:sz w:val="28"/>
          <w:szCs w:val="28"/>
        </w:rPr>
        <w:t xml:space="preserve">Часть 1 </w:t>
      </w:r>
      <w:r w:rsidR="00737BC4">
        <w:rPr>
          <w:b/>
          <w:sz w:val="28"/>
          <w:szCs w:val="28"/>
        </w:rPr>
        <w:t>статьи</w:t>
      </w:r>
      <w:r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Вопросы местного значения </w:t>
      </w:r>
      <w:r>
        <w:rPr>
          <w:b/>
          <w:sz w:val="28"/>
          <w:szCs w:val="28"/>
        </w:rPr>
        <w:t xml:space="preserve">муниципального образования»  </w:t>
      </w:r>
      <w:r>
        <w:rPr>
          <w:sz w:val="28"/>
          <w:szCs w:val="28"/>
        </w:rPr>
        <w:t>изложить в следующей редакции:</w:t>
      </w:r>
    </w:p>
    <w:p w:rsidR="00E77419" w:rsidRDefault="00E77419" w:rsidP="00E77419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«Статья 3. Вопросы местного значения </w:t>
      </w:r>
      <w:r>
        <w:rPr>
          <w:b/>
          <w:sz w:val="28"/>
          <w:szCs w:val="28"/>
        </w:rPr>
        <w:t>муниципального образования</w:t>
      </w:r>
    </w:p>
    <w:p w:rsidR="00E77419" w:rsidRDefault="00E77419" w:rsidP="00E7741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вопросам местного значения сельского поселения относятся: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установление, изменение и отмена </w:t>
      </w:r>
      <w:hyperlink r:id="rId5" w:history="1">
        <w:r>
          <w:rPr>
            <w:rStyle w:val="10"/>
            <w:b w:val="0"/>
          </w:rPr>
          <w:t>местных налогов и сборов</w:t>
        </w:r>
      </w:hyperlink>
      <w:r>
        <w:rPr>
          <w:sz w:val="28"/>
          <w:szCs w:val="28"/>
        </w:rPr>
        <w:t xml:space="preserve">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>
          <w:rPr>
            <w:rStyle w:val="10"/>
            <w:b w:val="0"/>
          </w:rPr>
          <w:t>охране общественного порядка</w:t>
        </w:r>
      </w:hyperlink>
      <w:r>
        <w:rPr>
          <w:sz w:val="28"/>
          <w:szCs w:val="28"/>
        </w:rPr>
        <w:t>, создание условий для деятельности народных дружин;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77419" w:rsidRDefault="00E77419" w:rsidP="00E774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участие в организации деятельности  по накоплению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 организация ритуальных услуг и содержание мест захоронения;</w:t>
      </w:r>
    </w:p>
    <w:p w:rsidR="00E77419" w:rsidRDefault="00E77419" w:rsidP="00E774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E77419" w:rsidRDefault="00E77419" w:rsidP="00E7741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b/>
          <w:color w:val="000000"/>
          <w:sz w:val="28"/>
          <w:szCs w:val="28"/>
        </w:rPr>
        <w:t xml:space="preserve"> В статье 5</w:t>
      </w:r>
      <w:r>
        <w:rPr>
          <w:b/>
          <w:bCs/>
          <w:sz w:val="28"/>
          <w:szCs w:val="28"/>
        </w:rPr>
        <w:t xml:space="preserve"> «Формы непосредственного осуществления населением местного самоуправления и участия в его осуществлении» </w:t>
      </w:r>
      <w:r>
        <w:rPr>
          <w:bCs/>
          <w:sz w:val="28"/>
          <w:szCs w:val="28"/>
        </w:rPr>
        <w:t>после слов « опрос граждан»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добавить </w:t>
      </w:r>
      <w:r>
        <w:rPr>
          <w:color w:val="000000"/>
          <w:sz w:val="28"/>
          <w:szCs w:val="28"/>
        </w:rPr>
        <w:t xml:space="preserve"> слова «сход граждан»;</w:t>
      </w:r>
      <w:r>
        <w:rPr>
          <w:b/>
          <w:sz w:val="28"/>
          <w:szCs w:val="28"/>
        </w:rPr>
        <w:t xml:space="preserve"> </w:t>
      </w:r>
    </w:p>
    <w:p w:rsidR="00E77419" w:rsidRDefault="00E77419" w:rsidP="00E77419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7419" w:rsidRDefault="00E77419" w:rsidP="00E77419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b/>
          <w:sz w:val="28"/>
          <w:szCs w:val="28"/>
        </w:rPr>
        <w:t xml:space="preserve"> В статье 8 «</w:t>
      </w:r>
      <w:r>
        <w:rPr>
          <w:b/>
          <w:bCs/>
          <w:sz w:val="28"/>
          <w:szCs w:val="28"/>
        </w:rPr>
        <w:t xml:space="preserve">Голосование по отзыву депутата Совета, главы муниципального образования»: 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1.3.1. часть 1 </w:t>
      </w:r>
      <w:r>
        <w:rPr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94877">
        <w:rPr>
          <w:sz w:val="28"/>
          <w:szCs w:val="28"/>
        </w:rPr>
        <w:t xml:space="preserve">1. </w:t>
      </w:r>
      <w:proofErr w:type="gramStart"/>
      <w:r w:rsidRPr="00494877">
        <w:rPr>
          <w:sz w:val="28"/>
          <w:szCs w:val="28"/>
        </w:rPr>
        <w:t>Голосование по отзыву депутата Совета депутатов Андреевского муниципального образования, главы Андреевского муниципального образования проводится по инициативе населения в порядке,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особенностей, предусмотренных Федеральным законом от 06 октября 2003 года № 131- ФЗ»;</w:t>
      </w:r>
      <w:proofErr w:type="gramEnd"/>
    </w:p>
    <w:p w:rsidR="00E77419" w:rsidRDefault="00E77419" w:rsidP="00E77419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1.3.2. </w:t>
      </w:r>
      <w:r>
        <w:rPr>
          <w:b/>
          <w:sz w:val="28"/>
          <w:szCs w:val="28"/>
        </w:rPr>
        <w:t xml:space="preserve">в части 4 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  слова « не менее 20»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 не менее 10»;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3 слова « не менее 40»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 не менее 10»;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>
        <w:rPr>
          <w:b/>
          <w:color w:val="000000"/>
          <w:sz w:val="28"/>
          <w:szCs w:val="28"/>
        </w:rPr>
        <w:t xml:space="preserve">  пункт 4 части 3 статьи 12  « </w:t>
      </w:r>
      <w:r>
        <w:rPr>
          <w:b/>
          <w:bCs/>
          <w:sz w:val="28"/>
          <w:szCs w:val="28"/>
        </w:rPr>
        <w:t>Публичные слушания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 редакции:</w:t>
      </w:r>
    </w:p>
    <w:p w:rsidR="00E77419" w:rsidRDefault="00E77419" w:rsidP="00E774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вопросы о преобразовании Андреевского   муниципального образования, за исключением случаев, если в соответствии со статьей 13 Федерального закона от 06.10.2003 года № 131-ФЗ  «Об общих принципах организации местного самоуправления в Российской Федерации» для преобразования Андреевского  муниципального образования требуется получение согласия населения Андреевского  муниципального образования, выраженного путем голосования либо на сходах граждан»;</w:t>
      </w:r>
    </w:p>
    <w:p w:rsidR="00E77419" w:rsidRDefault="00E77419" w:rsidP="00E77419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1.5</w:t>
      </w:r>
      <w:r>
        <w:rPr>
          <w:b/>
          <w:sz w:val="28"/>
          <w:szCs w:val="28"/>
        </w:rPr>
        <w:t xml:space="preserve">  часть 8 статьи 14 «Сход граждан» </w:t>
      </w:r>
      <w:r>
        <w:rPr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E77419" w:rsidRDefault="00E77419" w:rsidP="00E774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>
        <w:rPr>
          <w:b/>
          <w:color w:val="000000"/>
          <w:sz w:val="28"/>
          <w:szCs w:val="28"/>
        </w:rPr>
        <w:t xml:space="preserve">  часть 1 статьи 18 «</w:t>
      </w:r>
      <w:r>
        <w:rPr>
          <w:b/>
          <w:sz w:val="28"/>
          <w:szCs w:val="28"/>
        </w:rPr>
        <w:t xml:space="preserve">Структура органов местного самоуправления  муниципального образования» </w:t>
      </w:r>
      <w:r>
        <w:rPr>
          <w:color w:val="000000"/>
          <w:sz w:val="28"/>
          <w:szCs w:val="28"/>
        </w:rPr>
        <w:t>изложить в новой  редакции: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 1. </w:t>
      </w:r>
      <w:proofErr w:type="gramStart"/>
      <w:r>
        <w:rPr>
          <w:color w:val="000000"/>
          <w:sz w:val="28"/>
          <w:szCs w:val="28"/>
        </w:rPr>
        <w:t>Структуру  органов местного самоуправления  составляют  представительный орган муниципального образования - Совет депутатов Андреевского муниципального образования Екатериновского муниципального района Саратовской области (далее - Совет), глава Андреевского муниципального образования Екатериновского муниципального района Саратовской области  (далее – глава муниципального образования),  администрация Андреевского муниципального образования Екатериновского муниципального района Саратовской области (далее – администрация муниципального образования), контрольно-счетная комиссия Андреевского муниципального образования Екатериновского муниципального района Саратовской области (далее   контрольно-счетная  комиссия</w:t>
      </w:r>
      <w:proofErr w:type="gramEnd"/>
      <w:r>
        <w:rPr>
          <w:color w:val="000000"/>
          <w:sz w:val="28"/>
          <w:szCs w:val="28"/>
        </w:rPr>
        <w:t xml:space="preserve"> муниципального образования), обладающие собственными полномочиями по решению вопросов местного значения».</w:t>
      </w:r>
    </w:p>
    <w:p w:rsidR="00E77419" w:rsidRDefault="00E77419" w:rsidP="00E774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7419" w:rsidRDefault="00E77419" w:rsidP="00E77419">
      <w:pPr>
        <w:keepLines/>
        <w:widowControl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1.7 абзац </w:t>
      </w:r>
      <w:r w:rsidR="00F36C67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  части 1  статьи 22  «</w:t>
      </w:r>
      <w:r>
        <w:rPr>
          <w:b/>
          <w:bCs/>
          <w:sz w:val="28"/>
          <w:szCs w:val="28"/>
        </w:rPr>
        <w:t xml:space="preserve">Досрочное прекращение полномочий Совета» </w:t>
      </w:r>
      <w:r>
        <w:rPr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</w:p>
    <w:p w:rsidR="00E77419" w:rsidRDefault="00E77419" w:rsidP="00E77419">
      <w:pPr>
        <w:pStyle w:val="a4"/>
        <w:keepLines/>
        <w:widowControl w:val="0"/>
        <w:tabs>
          <w:tab w:val="center" w:pos="3631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1.8</w:t>
      </w:r>
      <w:r>
        <w:rPr>
          <w:b/>
          <w:sz w:val="28"/>
          <w:szCs w:val="28"/>
        </w:rPr>
        <w:t xml:space="preserve">  в  статье 24 «</w:t>
      </w:r>
      <w:r>
        <w:rPr>
          <w:b/>
          <w:bCs/>
          <w:sz w:val="28"/>
          <w:szCs w:val="28"/>
        </w:rPr>
        <w:t>Статус депутата Совета»:</w:t>
      </w:r>
    </w:p>
    <w:p w:rsidR="00E77419" w:rsidRDefault="00E77419" w:rsidP="00E77419">
      <w:pPr>
        <w:pStyle w:val="a4"/>
        <w:keepLines/>
        <w:widowControl w:val="0"/>
        <w:tabs>
          <w:tab w:val="center" w:pos="3631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1.8.1.</w:t>
      </w:r>
      <w:r>
        <w:rPr>
          <w:rFonts w:eastAsia="Times New Roman"/>
          <w:b/>
          <w:color w:val="000000"/>
          <w:sz w:val="28"/>
          <w:szCs w:val="28"/>
        </w:rPr>
        <w:t xml:space="preserve">  части 12 и 13   </w:t>
      </w:r>
      <w:r>
        <w:rPr>
          <w:rFonts w:eastAsia="Times New Roman"/>
          <w:color w:val="000000"/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«12.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должностного лица субъекта Российской</w:t>
      </w:r>
      <w:proofErr w:type="gramEnd"/>
      <w:r>
        <w:rPr>
          <w:color w:val="000000"/>
          <w:sz w:val="28"/>
          <w:szCs w:val="28"/>
        </w:rPr>
        <w:t xml:space="preserve"> Федерации     в порядке, установленном законом Саратовской области</w:t>
      </w:r>
      <w:proofErr w:type="gramStart"/>
      <w:r>
        <w:rPr>
          <w:color w:val="000000"/>
          <w:sz w:val="28"/>
          <w:szCs w:val="28"/>
        </w:rPr>
        <w:t xml:space="preserve">   ;</w:t>
      </w:r>
      <w:proofErr w:type="gramEnd"/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>
        <w:rPr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E77419" w:rsidRDefault="00E77419" w:rsidP="00E77419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1.8.2 дополнить</w:t>
      </w:r>
      <w:r>
        <w:rPr>
          <w:b/>
          <w:sz w:val="28"/>
          <w:szCs w:val="28"/>
        </w:rPr>
        <w:t xml:space="preserve">  частью  18,19 </w:t>
      </w:r>
      <w:r>
        <w:rPr>
          <w:sz w:val="28"/>
          <w:szCs w:val="28"/>
        </w:rPr>
        <w:t>следующего содержания: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 </w:t>
      </w:r>
      <w:proofErr w:type="gramStart"/>
      <w:r>
        <w:rPr>
          <w:sz w:val="28"/>
          <w:szCs w:val="28"/>
        </w:rPr>
        <w:t>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77419" w:rsidRDefault="00E77419" w:rsidP="00E77419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предупреждение;</w:t>
      </w:r>
    </w:p>
    <w:p w:rsidR="00E77419" w:rsidRDefault="00E77419" w:rsidP="00E77419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E77419" w:rsidRDefault="00E77419" w:rsidP="00E77419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E77419" w:rsidRDefault="00E77419" w:rsidP="00E77419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E77419" w:rsidRDefault="00E77419" w:rsidP="00E77419">
      <w:pPr>
        <w:pStyle w:val="a3"/>
        <w:widowControl/>
        <w:numPr>
          <w:ilvl w:val="0"/>
          <w:numId w:val="3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Порядок принятия решения о применении к депутату, выборному должностному лицу местного самоуправления мер ответственности,  указанных в части 18   настоящей статьи, определяется решением Совета в соответствии с законом Саратовской области».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</w:p>
    <w:p w:rsidR="00E77419" w:rsidRDefault="00E77419" w:rsidP="00E77419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1.9.  Абзац 12 части 1 </w:t>
      </w:r>
      <w:r>
        <w:rPr>
          <w:rFonts w:eastAsiaTheme="minorEastAsia"/>
          <w:b/>
          <w:sz w:val="28"/>
          <w:szCs w:val="28"/>
        </w:rPr>
        <w:t xml:space="preserve">статьи 27 «Досрочное прекращение полномочий депутата Совета» </w:t>
      </w:r>
      <w:r>
        <w:rPr>
          <w:rFonts w:eastAsiaTheme="minorEastAsia"/>
          <w:sz w:val="28"/>
          <w:szCs w:val="28"/>
        </w:rPr>
        <w:t>изложить в следующей редакции</w:t>
      </w:r>
      <w:r>
        <w:rPr>
          <w:rFonts w:eastAsiaTheme="minorEastAsia"/>
          <w:b/>
          <w:sz w:val="28"/>
          <w:szCs w:val="28"/>
        </w:rPr>
        <w:t>:</w:t>
      </w:r>
    </w:p>
    <w:p w:rsidR="00E77419" w:rsidRDefault="00E77419" w:rsidP="00E77419">
      <w:pPr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« несоблюдение ограничений, установленных Федеральным законом от 06.10.2003 года № 131 – ФЗ «Об общих принципах организации местного самоуправления в Российской Федерации»; 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 xml:space="preserve">1.10. Статью 29 «Глава муниципального образования» </w:t>
      </w:r>
      <w:r>
        <w:rPr>
          <w:rFonts w:eastAsiaTheme="minorEastAsia"/>
          <w:sz w:val="28"/>
          <w:szCs w:val="28"/>
        </w:rPr>
        <w:t>дополнить частью  10 следующего содержания:</w:t>
      </w:r>
      <w:r>
        <w:rPr>
          <w:color w:val="000000"/>
          <w:sz w:val="28"/>
          <w:szCs w:val="28"/>
        </w:rPr>
        <w:t xml:space="preserve"> 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«10. </w:t>
      </w:r>
      <w:proofErr w:type="gramStart"/>
      <w:r>
        <w:rPr>
          <w:color w:val="000000"/>
          <w:sz w:val="28"/>
          <w:szCs w:val="28"/>
        </w:rPr>
        <w:t>Осуществляющий</w:t>
      </w:r>
      <w:proofErr w:type="gramEnd"/>
      <w:r>
        <w:rPr>
          <w:color w:val="000000"/>
          <w:sz w:val="28"/>
          <w:szCs w:val="28"/>
        </w:rPr>
        <w:t xml:space="preserve"> свои полномочия на постоянной основе глава муниципального образования не вправе: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должностного лица субъекта Российской</w:t>
      </w:r>
      <w:proofErr w:type="gramEnd"/>
      <w:r>
        <w:rPr>
          <w:color w:val="000000"/>
          <w:sz w:val="28"/>
          <w:szCs w:val="28"/>
        </w:rPr>
        <w:t xml:space="preserve"> Федерации     в порядке, установленном законом Саратовской области</w:t>
      </w:r>
      <w:proofErr w:type="gramStart"/>
      <w:r>
        <w:rPr>
          <w:color w:val="000000"/>
          <w:sz w:val="28"/>
          <w:szCs w:val="28"/>
        </w:rPr>
        <w:t xml:space="preserve">    ;</w:t>
      </w:r>
      <w:proofErr w:type="gramEnd"/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77419" w:rsidRDefault="00E77419" w:rsidP="00E774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E77419" w:rsidRDefault="00E77419" w:rsidP="00E77419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1.11  абзац 1</w:t>
      </w:r>
      <w:r w:rsidR="008C7BB7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части 1 статьи 31 «</w:t>
      </w:r>
      <w:r>
        <w:rPr>
          <w:b/>
          <w:kern w:val="2"/>
          <w:sz w:val="28"/>
          <w:szCs w:val="28"/>
        </w:rPr>
        <w:t xml:space="preserve">Досрочное прекращение полномочий главы муниципального образования» </w:t>
      </w:r>
      <w:r>
        <w:rPr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- преобразования  муниципального  образования, осуществляемого в соответствии с частями 3, 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E77419" w:rsidRDefault="00E77419" w:rsidP="00E77419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 абзац 1</w:t>
      </w:r>
      <w:r>
        <w:rPr>
          <w:rFonts w:ascii="Times New Roman" w:hAnsi="Times New Roman"/>
          <w:b/>
          <w:sz w:val="28"/>
          <w:szCs w:val="28"/>
        </w:rPr>
        <w:t xml:space="preserve">  части 3   статьи 33 «</w:t>
      </w:r>
      <w:r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 </w:t>
      </w:r>
      <w:r>
        <w:rPr>
          <w:color w:val="000000"/>
          <w:sz w:val="28"/>
          <w:szCs w:val="28"/>
        </w:rPr>
        <w:t>Администрация Андреевского муниципального образования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  работ (в том числе дежурств) в целях решения вопросов местного значения поселений, предусмотренных пунктами 9, 15 и 19  ( за исключением использования, охраны, защиты, воспроизводства городских лесов, лесов особо охраняемых природных территорий, расположенных в границах  населенных пунктов поселения) части 1 статьи 14   Федерального закона от 06.10.2003 года № 131- ФЗ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E77419" w:rsidRDefault="00E77419" w:rsidP="00E77419">
      <w:pPr>
        <w:ind w:firstLine="708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1.13</w:t>
      </w:r>
      <w:r>
        <w:rPr>
          <w:b/>
          <w:sz w:val="28"/>
          <w:szCs w:val="28"/>
        </w:rPr>
        <w:t xml:space="preserve">  в статье 34  «Глава администрации муниципального образования»:</w:t>
      </w:r>
    </w:p>
    <w:p w:rsidR="00E77419" w:rsidRDefault="00E77419" w:rsidP="00E7741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1.13.1</w:t>
      </w:r>
      <w:r>
        <w:rPr>
          <w:b/>
          <w:sz w:val="28"/>
          <w:szCs w:val="28"/>
        </w:rPr>
        <w:t xml:space="preserve">  часть  5 </w:t>
      </w:r>
      <w:r w:rsidR="008056A5">
        <w:rPr>
          <w:sz w:val="28"/>
          <w:szCs w:val="28"/>
        </w:rPr>
        <w:t>абзац 12</w:t>
      </w:r>
      <w:r>
        <w:rPr>
          <w:sz w:val="28"/>
          <w:szCs w:val="28"/>
        </w:rPr>
        <w:t xml:space="preserve"> изложить в следующей редакции:</w:t>
      </w:r>
    </w:p>
    <w:p w:rsidR="00E77419" w:rsidRDefault="00E77419" w:rsidP="00E774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 - преобразования муниципального образования, осуществляемого в соответствии с частями 3, 3.1-1, 5, 6.2, 7.2 статьи 13 Федерального закона от 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E77419" w:rsidRDefault="00E77419" w:rsidP="00E77419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1.13.2.</w:t>
      </w:r>
      <w:r>
        <w:rPr>
          <w:b/>
          <w:color w:val="000000"/>
          <w:sz w:val="28"/>
          <w:szCs w:val="28"/>
        </w:rPr>
        <w:t xml:space="preserve">  часть  11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«11.  </w:t>
      </w:r>
      <w:proofErr w:type="gramStart"/>
      <w:r>
        <w:rPr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E77419" w:rsidRDefault="00E77419" w:rsidP="00E7741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77419" w:rsidRDefault="00E77419" w:rsidP="00E77419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E77419" w:rsidRDefault="00E77419" w:rsidP="00E77419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    после   государственной регистрации и официального опубликования ( обнародования)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</w:p>
    <w:p w:rsidR="00E77419" w:rsidRDefault="00E77419" w:rsidP="00E77419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Андреевского </w:t>
      </w:r>
    </w:p>
    <w:p w:rsidR="00E77419" w:rsidRDefault="00E77419" w:rsidP="00E77419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образования:                                </w:t>
      </w:r>
      <w:proofErr w:type="spellStart"/>
      <w:r>
        <w:rPr>
          <w:sz w:val="28"/>
          <w:szCs w:val="28"/>
          <w:lang w:eastAsia="ru-RU"/>
        </w:rPr>
        <w:t>С.П.Жирнов</w:t>
      </w:r>
      <w:proofErr w:type="spellEnd"/>
    </w:p>
    <w:sectPr w:rsidR="00E77419" w:rsidSect="00AA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7419"/>
    <w:rsid w:val="001F30B7"/>
    <w:rsid w:val="004118AA"/>
    <w:rsid w:val="00494877"/>
    <w:rsid w:val="00554A16"/>
    <w:rsid w:val="00737BC4"/>
    <w:rsid w:val="008056A5"/>
    <w:rsid w:val="008C7BB7"/>
    <w:rsid w:val="008E7042"/>
    <w:rsid w:val="00AA32F8"/>
    <w:rsid w:val="00AB4397"/>
    <w:rsid w:val="00B2151F"/>
    <w:rsid w:val="00E55AE2"/>
    <w:rsid w:val="00E77419"/>
    <w:rsid w:val="00F3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7419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77419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E77419"/>
    <w:pPr>
      <w:suppressAutoHyphens w:val="0"/>
      <w:overflowPunct w:val="0"/>
      <w:autoSpaceDE w:val="0"/>
      <w:autoSpaceDN w:val="0"/>
      <w:adjustRightInd w:val="0"/>
      <w:jc w:val="center"/>
    </w:pPr>
    <w:rPr>
      <w:rFonts w:eastAsiaTheme="minorEastAsia"/>
      <w:sz w:val="30"/>
      <w:szCs w:val="20"/>
      <w:lang w:eastAsia="ru-RU"/>
    </w:rPr>
  </w:style>
  <w:style w:type="paragraph" w:customStyle="1" w:styleId="a4">
    <w:name w:val="адресат"/>
    <w:basedOn w:val="a"/>
    <w:next w:val="a"/>
    <w:rsid w:val="00E77419"/>
    <w:pPr>
      <w:suppressAutoHyphens w:val="0"/>
      <w:autoSpaceDE w:val="0"/>
      <w:autoSpaceDN w:val="0"/>
      <w:jc w:val="center"/>
    </w:pPr>
    <w:rPr>
      <w:rFonts w:eastAsiaTheme="minorEastAsia"/>
      <w:sz w:val="30"/>
      <w:szCs w:val="20"/>
      <w:lang w:eastAsia="ru-RU"/>
    </w:rPr>
  </w:style>
  <w:style w:type="paragraph" w:customStyle="1" w:styleId="ConsNormal">
    <w:name w:val="ConsNormal"/>
    <w:rsid w:val="00E774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77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3319</Words>
  <Characters>18920</Characters>
  <Application>Microsoft Office Word</Application>
  <DocSecurity>0</DocSecurity>
  <Lines>157</Lines>
  <Paragraphs>44</Paragraphs>
  <ScaleCrop>false</ScaleCrop>
  <Company>MultiDVD Team</Company>
  <LinksUpToDate>false</LinksUpToDate>
  <CharactersWithSpaces>22195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cp:lastPrinted>2020-04-07T07:55:00Z</cp:lastPrinted>
  <dcterms:created xsi:type="dcterms:W3CDTF">2020-03-30T06:58:00Z</dcterms:created>
  <dcterms:modified xsi:type="dcterms:W3CDTF">2020-04-07T07:56:00Z</dcterms:modified>
</cp:coreProperties>
</file>