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4FF" w:rsidRDefault="009264FF" w:rsidP="009264FF">
      <w:pPr>
        <w:spacing w:after="0" w:line="240" w:lineRule="auto"/>
        <w:ind w:right="548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9264FF" w:rsidRDefault="009264FF" w:rsidP="009264FF">
      <w:pPr>
        <w:spacing w:after="0" w:line="240" w:lineRule="auto"/>
        <w:ind w:right="54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 КРУТОЯРСКОГО  МУНИЦИПАЛЬНОГО</w:t>
      </w:r>
    </w:p>
    <w:p w:rsidR="009264FF" w:rsidRDefault="009264FF" w:rsidP="009264FF">
      <w:pPr>
        <w:spacing w:after="0" w:line="240" w:lineRule="auto"/>
        <w:ind w:right="54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9264FF" w:rsidRDefault="009264FF" w:rsidP="009264FF">
      <w:pPr>
        <w:spacing w:after="0" w:line="240" w:lineRule="auto"/>
        <w:ind w:right="548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                                                        САРАТОВСКОЙ ОБЛАСТИ</w:t>
      </w:r>
    </w:p>
    <w:p w:rsidR="009264FF" w:rsidRDefault="009264FF" w:rsidP="009264FF">
      <w:pPr>
        <w:spacing w:after="0" w:line="240" w:lineRule="auto"/>
        <w:ind w:right="54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Четвертое заседание Совета депутатов Крутоярского</w:t>
      </w:r>
    </w:p>
    <w:p w:rsidR="009264FF" w:rsidRDefault="009264FF" w:rsidP="009264FF">
      <w:pPr>
        <w:spacing w:after="0" w:line="240" w:lineRule="auto"/>
        <w:ind w:right="54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9264FF" w:rsidRDefault="009264FF" w:rsidP="009264FF">
      <w:pPr>
        <w:spacing w:after="0" w:line="240" w:lineRule="auto"/>
        <w:ind w:right="548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пятого созыва</w:t>
      </w:r>
    </w:p>
    <w:p w:rsidR="009264FF" w:rsidRDefault="009264FF" w:rsidP="009264FF">
      <w:pPr>
        <w:tabs>
          <w:tab w:val="left" w:pos="8662"/>
        </w:tabs>
        <w:spacing w:after="0" w:line="240" w:lineRule="auto"/>
        <w:ind w:right="548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9264FF" w:rsidRDefault="009264FF" w:rsidP="009264FF">
      <w:pPr>
        <w:tabs>
          <w:tab w:val="left" w:pos="8662"/>
        </w:tabs>
        <w:spacing w:after="0" w:line="240" w:lineRule="auto"/>
        <w:ind w:right="548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9264FF" w:rsidRDefault="009264FF" w:rsidP="009264FF">
      <w:pPr>
        <w:tabs>
          <w:tab w:val="left" w:pos="8662"/>
        </w:tabs>
        <w:spacing w:line="240" w:lineRule="auto"/>
        <w:ind w:right="548"/>
        <w:jc w:val="center"/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РЕШЕНИЕ</w:t>
      </w:r>
    </w:p>
    <w:p w:rsidR="009264FF" w:rsidRPr="00E6364A" w:rsidRDefault="009264FF" w:rsidP="009264FF">
      <w:pPr>
        <w:spacing w:before="240"/>
        <w:ind w:right="54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08 ноября 2023 года               №  17                                                                     </w:t>
      </w:r>
    </w:p>
    <w:p w:rsidR="009264FF" w:rsidRDefault="009264FF" w:rsidP="009264F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создании постоянных комиссий                                                                                Совета депутатов Крутоярского                                                                 муниципального образования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                                               Саратовской  области </w:t>
      </w:r>
    </w:p>
    <w:p w:rsidR="009264FF" w:rsidRDefault="009264FF" w:rsidP="009264FF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На основании  ст. 14 Федерального закона  от 06 октября 2003 г. № 131-ФЗ  «Об общих принципах организации местного самоуправления  в Российской Федерации»,  ст.22 Устава Крутоярского муниципального образования, ст. 2.3 Регламента Совета депутатов Крутоярского муниципального образования,   в целях реализации полномочий  органов местного самоуправления,   Совет депутатов  Крутоярского муниципального образования </w:t>
      </w:r>
    </w:p>
    <w:p w:rsidR="009264FF" w:rsidRDefault="009264FF" w:rsidP="009264FF">
      <w:pPr>
        <w:spacing w:line="240" w:lineRule="auto"/>
        <w:ind w:firstLine="540"/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264FF" w:rsidRDefault="009264FF" w:rsidP="009264FF">
      <w:pPr>
        <w:pStyle w:val="a9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Утвердить Положение о постоянных  комиссиях Совета депутатов Крутоярского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  (Приложение 1).</w:t>
      </w:r>
    </w:p>
    <w:p w:rsidR="009264FF" w:rsidRDefault="009264FF" w:rsidP="009264FF">
      <w:pPr>
        <w:pStyle w:val="a9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Создать следующие постоянные  комиссии Совета депутатов Крутоярского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  для осуществления полномочий  по отдельным направлениям деятельности: </w:t>
      </w:r>
    </w:p>
    <w:p w:rsidR="009264FF" w:rsidRDefault="009264FF" w:rsidP="009264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Комиссия по бюджету, налогам и сборам с полномочиями ревизионной комиссии.</w:t>
      </w:r>
    </w:p>
    <w:p w:rsidR="009264FF" w:rsidRDefault="009264FF" w:rsidP="009264FF">
      <w:pPr>
        <w:spacing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-Комиссия по социальным вопросам и развитию социальной инфраструктуры</w:t>
      </w:r>
    </w:p>
    <w:p w:rsidR="009264FF" w:rsidRDefault="009264FF" w:rsidP="009264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-Комиссия по делам молодежи, культуре и спорту. </w:t>
      </w:r>
    </w:p>
    <w:p w:rsidR="009264FF" w:rsidRDefault="009264FF" w:rsidP="009264FF">
      <w:pPr>
        <w:pStyle w:val="a9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Председателями комиссий назначить: </w:t>
      </w:r>
    </w:p>
    <w:p w:rsidR="009264FF" w:rsidRPr="00BC2ED6" w:rsidRDefault="009264FF" w:rsidP="009264FF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20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Комиссия по бюджету, налогам и сборам с полномочиями ревизионной комиссии –  </w:t>
      </w:r>
      <w:proofErr w:type="spellStart"/>
      <w:r w:rsidR="004C0C2F">
        <w:rPr>
          <w:rFonts w:ascii="Times New Roman" w:hAnsi="Times New Roman" w:cs="Times New Roman"/>
          <w:sz w:val="28"/>
          <w:szCs w:val="28"/>
        </w:rPr>
        <w:t>Галянина</w:t>
      </w:r>
      <w:proofErr w:type="spellEnd"/>
      <w:r w:rsidR="004C0C2F">
        <w:rPr>
          <w:rFonts w:ascii="Times New Roman" w:hAnsi="Times New Roman" w:cs="Times New Roman"/>
          <w:sz w:val="28"/>
          <w:szCs w:val="28"/>
        </w:rPr>
        <w:t xml:space="preserve">  А.Р</w:t>
      </w:r>
      <w:r>
        <w:rPr>
          <w:rFonts w:ascii="Times New Roman" w:hAnsi="Times New Roman" w:cs="Times New Roman"/>
          <w:sz w:val="28"/>
          <w:szCs w:val="28"/>
        </w:rPr>
        <w:t>. депутат Совета депутатов Крутоярского МО;</w:t>
      </w:r>
    </w:p>
    <w:p w:rsidR="009264FF" w:rsidRPr="00BC2ED6" w:rsidRDefault="009264FF" w:rsidP="009264FF">
      <w:pPr>
        <w:tabs>
          <w:tab w:val="left" w:pos="0"/>
        </w:tabs>
        <w:spacing w:after="0" w:line="240" w:lineRule="auto"/>
      </w:pPr>
    </w:p>
    <w:p w:rsidR="009264FF" w:rsidRPr="00BC2ED6" w:rsidRDefault="009264FF" w:rsidP="009264FF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20"/>
      </w:pPr>
      <w:r>
        <w:rPr>
          <w:rFonts w:ascii="Times New Roman" w:hAnsi="Times New Roman" w:cs="Times New Roman"/>
          <w:sz w:val="28"/>
          <w:szCs w:val="28"/>
        </w:rPr>
        <w:t>Комиссия по социальным вопросам и развитию социальной инфраструктуры –  Поликарпов Н.А. депутат Совета депутатов Крутоярского МО;</w:t>
      </w:r>
    </w:p>
    <w:p w:rsidR="009264FF" w:rsidRDefault="009264FF" w:rsidP="009264FF">
      <w:pPr>
        <w:tabs>
          <w:tab w:val="left" w:pos="0"/>
        </w:tabs>
        <w:spacing w:after="0" w:line="240" w:lineRule="auto"/>
      </w:pPr>
    </w:p>
    <w:p w:rsidR="009264FF" w:rsidRDefault="009264FF" w:rsidP="009264FF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20"/>
      </w:pPr>
      <w:r>
        <w:rPr>
          <w:rFonts w:ascii="Times New Roman" w:hAnsi="Times New Roman" w:cs="Times New Roman"/>
          <w:sz w:val="28"/>
          <w:szCs w:val="28"/>
        </w:rPr>
        <w:t>Комиссия по делам молод</w:t>
      </w:r>
      <w:r w:rsidR="004C0C2F">
        <w:rPr>
          <w:rFonts w:ascii="Times New Roman" w:hAnsi="Times New Roman" w:cs="Times New Roman"/>
          <w:sz w:val="28"/>
          <w:szCs w:val="28"/>
        </w:rPr>
        <w:t>ежи, культуре и спорту – Елистратова С.А</w:t>
      </w:r>
      <w:r>
        <w:rPr>
          <w:rFonts w:ascii="Times New Roman" w:hAnsi="Times New Roman" w:cs="Times New Roman"/>
          <w:sz w:val="28"/>
          <w:szCs w:val="28"/>
        </w:rPr>
        <w:t>. депутат Совета депутатов Крутоярского МО.</w:t>
      </w:r>
    </w:p>
    <w:p w:rsidR="009264FF" w:rsidRDefault="009264FF" w:rsidP="00926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64FF" w:rsidRPr="00BC2ED6" w:rsidRDefault="009264FF" w:rsidP="009264FF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следующий состав постоянных  комиссий:</w:t>
      </w:r>
    </w:p>
    <w:p w:rsidR="009264FF" w:rsidRDefault="009264FF" w:rsidP="009264FF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Комиссия по бюджету, налогам и сборам с полномочиями ревизионной комиссии: </w:t>
      </w:r>
      <w:r w:rsidR="004C0C2F">
        <w:rPr>
          <w:rFonts w:ascii="Times New Roman" w:hAnsi="Times New Roman" w:cs="Times New Roman"/>
          <w:sz w:val="28"/>
          <w:szCs w:val="28"/>
        </w:rPr>
        <w:t>Иванова Е.Н</w:t>
      </w:r>
      <w:r>
        <w:rPr>
          <w:rFonts w:ascii="Times New Roman" w:hAnsi="Times New Roman" w:cs="Times New Roman"/>
          <w:sz w:val="28"/>
          <w:szCs w:val="28"/>
        </w:rPr>
        <w:t>.</w:t>
      </w:r>
      <w:r>
        <w:t xml:space="preserve">, </w:t>
      </w:r>
      <w:proofErr w:type="spellStart"/>
      <w:r w:rsidR="004C0C2F">
        <w:rPr>
          <w:rFonts w:ascii="Times New Roman" w:hAnsi="Times New Roman" w:cs="Times New Roman"/>
          <w:sz w:val="28"/>
          <w:szCs w:val="28"/>
        </w:rPr>
        <w:t>Галянина</w:t>
      </w:r>
      <w:proofErr w:type="spellEnd"/>
      <w:r w:rsidR="004C0C2F">
        <w:rPr>
          <w:rFonts w:ascii="Times New Roman" w:hAnsi="Times New Roman" w:cs="Times New Roman"/>
          <w:sz w:val="28"/>
          <w:szCs w:val="28"/>
        </w:rPr>
        <w:t xml:space="preserve"> А.Р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Мелёшин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 </w:t>
      </w:r>
    </w:p>
    <w:p w:rsidR="009264FF" w:rsidRDefault="009264FF" w:rsidP="009264FF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Комиссия по социальным вопросам и развитию социальной инфраструктуры: </w:t>
      </w:r>
      <w:r w:rsidR="004C0C2F">
        <w:rPr>
          <w:rFonts w:ascii="Times New Roman" w:hAnsi="Times New Roman" w:cs="Times New Roman"/>
          <w:sz w:val="28"/>
          <w:szCs w:val="28"/>
        </w:rPr>
        <w:t>Аникин А.В</w:t>
      </w:r>
      <w:r>
        <w:rPr>
          <w:rFonts w:ascii="Times New Roman" w:hAnsi="Times New Roman" w:cs="Times New Roman"/>
          <w:sz w:val="28"/>
          <w:szCs w:val="28"/>
        </w:rPr>
        <w:t>, Поликарпов Н.А.</w:t>
      </w:r>
    </w:p>
    <w:p w:rsidR="009264FF" w:rsidRDefault="009264FF" w:rsidP="009264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по делам молодежи, </w:t>
      </w:r>
      <w:r w:rsidR="004C0C2F">
        <w:rPr>
          <w:rFonts w:ascii="Times New Roman" w:hAnsi="Times New Roman" w:cs="Times New Roman"/>
          <w:sz w:val="28"/>
          <w:szCs w:val="28"/>
        </w:rPr>
        <w:t>культуре и спорту:  Елистратова С.А, Варламов Д.А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64FF" w:rsidRDefault="004C0C2F" w:rsidP="009264FF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  5. Решение №163 от 11.11.2022</w:t>
      </w:r>
      <w:r w:rsidR="009264FF">
        <w:rPr>
          <w:rFonts w:ascii="Times New Roman" w:hAnsi="Times New Roman" w:cs="Times New Roman"/>
          <w:sz w:val="28"/>
          <w:szCs w:val="28"/>
        </w:rPr>
        <w:t xml:space="preserve"> г. «О создании постоянных комиссий Совета депутатов Крутоярского муниципального образования </w:t>
      </w:r>
      <w:proofErr w:type="spellStart"/>
      <w:r w:rsidR="009264FF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9264FF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области» - отменить.</w:t>
      </w:r>
    </w:p>
    <w:p w:rsidR="009264FF" w:rsidRDefault="009264FF" w:rsidP="009264FF">
      <w:pPr>
        <w:pStyle w:val="aa"/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 6.  </w:t>
      </w:r>
      <w:r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со дня его обнародования.</w:t>
      </w:r>
    </w:p>
    <w:p w:rsidR="009264FF" w:rsidRDefault="009264FF" w:rsidP="009264FF">
      <w:pPr>
        <w:pStyle w:val="aa"/>
      </w:pPr>
      <w:r>
        <w:rPr>
          <w:rFonts w:ascii="Times New Roman" w:hAnsi="Times New Roman" w:cs="Times New Roman"/>
          <w:b/>
          <w:sz w:val="28"/>
          <w:szCs w:val="28"/>
        </w:rPr>
        <w:t xml:space="preserve">   7. </w:t>
      </w:r>
      <w:r>
        <w:rPr>
          <w:rFonts w:ascii="Times New Roman" w:hAnsi="Times New Roman" w:cs="Times New Roman"/>
          <w:sz w:val="28"/>
          <w:szCs w:val="28"/>
        </w:rPr>
        <w:t xml:space="preserve">   Обнародовать решение в специально отведенных местах обнародования, а также разместить на официальном сайте Крутоярского муниципального образования  </w:t>
      </w:r>
      <w:hyperlink r:id="rId5">
        <w:r>
          <w:rPr>
            <w:rStyle w:val="-"/>
            <w:rFonts w:ascii="Times New Roman" w:hAnsi="Times New Roman"/>
            <w:color w:val="000000"/>
            <w:sz w:val="28"/>
            <w:szCs w:val="28"/>
            <w:lang w:val="en-US"/>
          </w:rPr>
          <w:t>www</w:t>
        </w:r>
        <w:r>
          <w:rPr>
            <w:rStyle w:val="-"/>
            <w:rFonts w:ascii="Times New Roman" w:hAnsi="Times New Roman"/>
            <w:color w:val="000000"/>
            <w:sz w:val="28"/>
            <w:szCs w:val="28"/>
          </w:rPr>
          <w:t>.</w:t>
        </w:r>
        <w:proofErr w:type="spellStart"/>
        <w:r>
          <w:rPr>
            <w:rStyle w:val="-"/>
            <w:rFonts w:ascii="Times New Roman" w:hAnsi="Times New Roman"/>
            <w:color w:val="000000"/>
            <w:sz w:val="28"/>
            <w:szCs w:val="28"/>
            <w:lang w:val="en-US"/>
          </w:rPr>
          <w:t>ekaterinovka</w:t>
        </w:r>
        <w:proofErr w:type="spellEnd"/>
        <w:r>
          <w:rPr>
            <w:rStyle w:val="-"/>
            <w:rFonts w:ascii="Times New Roman" w:hAnsi="Times New Roman"/>
            <w:color w:val="000000"/>
            <w:sz w:val="28"/>
            <w:szCs w:val="28"/>
          </w:rPr>
          <w:t>.</w:t>
        </w:r>
        <w:proofErr w:type="spellStart"/>
        <w:r>
          <w:rPr>
            <w:rStyle w:val="-"/>
            <w:rFonts w:ascii="Times New Roman" w:hAnsi="Times New Roman"/>
            <w:color w:val="000000"/>
            <w:sz w:val="28"/>
            <w:szCs w:val="28"/>
            <w:lang w:val="en-US"/>
          </w:rPr>
          <w:t>sarmo</w:t>
        </w:r>
        <w:proofErr w:type="spellEnd"/>
        <w:r>
          <w:rPr>
            <w:rStyle w:val="-"/>
            <w:rFonts w:ascii="Times New Roman" w:hAnsi="Times New Roman"/>
            <w:color w:val="000000"/>
            <w:sz w:val="28"/>
            <w:szCs w:val="28"/>
          </w:rPr>
          <w:t>.</w:t>
        </w:r>
        <w:proofErr w:type="spellStart"/>
        <w:r>
          <w:rPr>
            <w:rStyle w:val="-"/>
            <w:rFonts w:ascii="Times New Roman" w:hAnsi="Times New Roman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264FF" w:rsidRDefault="009264FF" w:rsidP="009264FF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9264FF" w:rsidRDefault="009264FF" w:rsidP="009264FF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9264FF" w:rsidRDefault="009264FF" w:rsidP="009264FF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9264FF" w:rsidRDefault="009264FF" w:rsidP="009264FF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9264FF" w:rsidRDefault="009264FF" w:rsidP="009264FF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Крутоярского </w:t>
      </w:r>
    </w:p>
    <w:p w:rsidR="009264FF" w:rsidRDefault="009264FF" w:rsidP="009264FF">
      <w:pPr>
        <w:pStyle w:val="aa"/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</w:t>
      </w:r>
      <w:r w:rsidR="004C0C2F">
        <w:rPr>
          <w:rFonts w:ascii="Times New Roman" w:hAnsi="Times New Roman" w:cs="Times New Roman"/>
          <w:b/>
          <w:sz w:val="28"/>
          <w:szCs w:val="28"/>
        </w:rPr>
        <w:t xml:space="preserve">                               Е.Н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4C0C2F">
        <w:rPr>
          <w:rFonts w:ascii="Times New Roman" w:hAnsi="Times New Roman" w:cs="Times New Roman"/>
          <w:b/>
          <w:sz w:val="28"/>
          <w:szCs w:val="28"/>
        </w:rPr>
        <w:t>Иванова</w:t>
      </w:r>
    </w:p>
    <w:p w:rsidR="009264FF" w:rsidRDefault="009264FF" w:rsidP="009264FF">
      <w:pPr>
        <w:pStyle w:val="a7"/>
        <w:spacing w:line="240" w:lineRule="auto"/>
        <w:jc w:val="left"/>
        <w:rPr>
          <w:rFonts w:asciiTheme="minorHAnsi" w:eastAsiaTheme="minorEastAsia" w:hAnsiTheme="minorHAnsi" w:cstheme="minorBidi"/>
          <w:b w:val="0"/>
          <w:sz w:val="22"/>
          <w:szCs w:val="22"/>
        </w:rPr>
      </w:pPr>
    </w:p>
    <w:p w:rsidR="009264FF" w:rsidRDefault="009264FF" w:rsidP="009264FF">
      <w:pPr>
        <w:pStyle w:val="a7"/>
        <w:spacing w:line="240" w:lineRule="auto"/>
        <w:jc w:val="left"/>
        <w:rPr>
          <w:rFonts w:asciiTheme="minorHAnsi" w:eastAsiaTheme="minorEastAsia" w:hAnsiTheme="minorHAnsi" w:cstheme="minorBidi"/>
          <w:b w:val="0"/>
          <w:sz w:val="22"/>
          <w:szCs w:val="22"/>
        </w:rPr>
      </w:pPr>
    </w:p>
    <w:p w:rsidR="009264FF" w:rsidRDefault="009264FF" w:rsidP="009264FF">
      <w:pPr>
        <w:pStyle w:val="a7"/>
        <w:spacing w:line="240" w:lineRule="auto"/>
        <w:jc w:val="left"/>
        <w:rPr>
          <w:b w:val="0"/>
          <w:szCs w:val="28"/>
        </w:rPr>
      </w:pPr>
    </w:p>
    <w:p w:rsidR="009264FF" w:rsidRDefault="009264FF" w:rsidP="009264FF">
      <w:pPr>
        <w:pStyle w:val="a7"/>
        <w:spacing w:line="240" w:lineRule="auto"/>
        <w:jc w:val="left"/>
        <w:rPr>
          <w:b w:val="0"/>
          <w:szCs w:val="28"/>
        </w:rPr>
      </w:pPr>
    </w:p>
    <w:p w:rsidR="009264FF" w:rsidRDefault="009264FF" w:rsidP="009264FF">
      <w:pPr>
        <w:pStyle w:val="a7"/>
        <w:spacing w:line="240" w:lineRule="auto"/>
        <w:jc w:val="right"/>
        <w:rPr>
          <w:sz w:val="24"/>
          <w:szCs w:val="24"/>
        </w:rPr>
      </w:pPr>
    </w:p>
    <w:p w:rsidR="009264FF" w:rsidRDefault="009264FF" w:rsidP="009264FF">
      <w:pPr>
        <w:pStyle w:val="a7"/>
        <w:spacing w:line="240" w:lineRule="auto"/>
        <w:jc w:val="right"/>
        <w:rPr>
          <w:sz w:val="24"/>
          <w:szCs w:val="24"/>
        </w:rPr>
      </w:pPr>
    </w:p>
    <w:p w:rsidR="009264FF" w:rsidRDefault="009264FF" w:rsidP="009264FF">
      <w:pPr>
        <w:pStyle w:val="a7"/>
        <w:spacing w:line="240" w:lineRule="auto"/>
        <w:jc w:val="right"/>
        <w:rPr>
          <w:sz w:val="24"/>
          <w:szCs w:val="24"/>
        </w:rPr>
      </w:pPr>
    </w:p>
    <w:p w:rsidR="009264FF" w:rsidRDefault="009264FF" w:rsidP="009264FF">
      <w:pPr>
        <w:pStyle w:val="a7"/>
        <w:spacing w:line="240" w:lineRule="auto"/>
        <w:jc w:val="right"/>
        <w:rPr>
          <w:sz w:val="24"/>
          <w:szCs w:val="24"/>
        </w:rPr>
      </w:pPr>
    </w:p>
    <w:p w:rsidR="009264FF" w:rsidRDefault="009264FF" w:rsidP="009264FF">
      <w:pPr>
        <w:pStyle w:val="a7"/>
        <w:spacing w:line="240" w:lineRule="auto"/>
        <w:jc w:val="right"/>
        <w:rPr>
          <w:sz w:val="24"/>
          <w:szCs w:val="24"/>
        </w:rPr>
      </w:pPr>
    </w:p>
    <w:p w:rsidR="009264FF" w:rsidRDefault="009264FF" w:rsidP="009264FF">
      <w:pPr>
        <w:pStyle w:val="a7"/>
        <w:spacing w:line="240" w:lineRule="auto"/>
        <w:jc w:val="right"/>
        <w:rPr>
          <w:sz w:val="24"/>
          <w:szCs w:val="24"/>
        </w:rPr>
      </w:pPr>
    </w:p>
    <w:p w:rsidR="009264FF" w:rsidRDefault="009264FF" w:rsidP="009264FF">
      <w:pPr>
        <w:pStyle w:val="a7"/>
        <w:spacing w:line="240" w:lineRule="auto"/>
        <w:jc w:val="right"/>
        <w:rPr>
          <w:sz w:val="24"/>
          <w:szCs w:val="24"/>
        </w:rPr>
      </w:pPr>
    </w:p>
    <w:p w:rsidR="009264FF" w:rsidRDefault="009264FF" w:rsidP="009264FF">
      <w:pPr>
        <w:pStyle w:val="a7"/>
        <w:spacing w:line="240" w:lineRule="auto"/>
        <w:jc w:val="right"/>
        <w:rPr>
          <w:sz w:val="24"/>
          <w:szCs w:val="24"/>
        </w:rPr>
      </w:pPr>
    </w:p>
    <w:p w:rsidR="009264FF" w:rsidRDefault="009264FF" w:rsidP="009264FF">
      <w:pPr>
        <w:pStyle w:val="a7"/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1 </w:t>
      </w:r>
    </w:p>
    <w:p w:rsidR="009264FF" w:rsidRDefault="009264FF" w:rsidP="009264FF">
      <w:pPr>
        <w:pStyle w:val="a7"/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решению Совета депутатов </w:t>
      </w:r>
    </w:p>
    <w:p w:rsidR="009264FF" w:rsidRDefault="009264FF" w:rsidP="009264FF">
      <w:pPr>
        <w:pStyle w:val="a7"/>
        <w:spacing w:line="240" w:lineRule="auto"/>
        <w:jc w:val="right"/>
      </w:pPr>
      <w:r>
        <w:rPr>
          <w:sz w:val="24"/>
          <w:szCs w:val="24"/>
        </w:rPr>
        <w:t xml:space="preserve">Крутоярского муниципального образования                                                                                                 от </w:t>
      </w:r>
      <w:r w:rsidR="004C0C2F">
        <w:rPr>
          <w:sz w:val="24"/>
          <w:szCs w:val="24"/>
        </w:rPr>
        <w:t>08.11.2023</w:t>
      </w:r>
      <w:r>
        <w:rPr>
          <w:sz w:val="24"/>
          <w:szCs w:val="24"/>
        </w:rPr>
        <w:t xml:space="preserve"> г. № 1</w:t>
      </w:r>
      <w:r w:rsidR="004C0C2F">
        <w:rPr>
          <w:sz w:val="24"/>
          <w:szCs w:val="24"/>
        </w:rPr>
        <w:t>7</w:t>
      </w:r>
    </w:p>
    <w:p w:rsidR="009264FF" w:rsidRDefault="009264FF" w:rsidP="009264FF">
      <w:pPr>
        <w:pStyle w:val="a7"/>
        <w:spacing w:line="240" w:lineRule="auto"/>
        <w:jc w:val="left"/>
        <w:rPr>
          <w:szCs w:val="28"/>
        </w:rPr>
      </w:pPr>
    </w:p>
    <w:p w:rsidR="009264FF" w:rsidRDefault="009264FF" w:rsidP="009264FF">
      <w:pPr>
        <w:pStyle w:val="a7"/>
        <w:spacing w:line="240" w:lineRule="auto"/>
        <w:rPr>
          <w:szCs w:val="28"/>
        </w:rPr>
      </w:pPr>
      <w:r>
        <w:rPr>
          <w:szCs w:val="28"/>
        </w:rPr>
        <w:t>ПОЛОЖЕНИЕ</w:t>
      </w:r>
    </w:p>
    <w:p w:rsidR="009264FF" w:rsidRDefault="009264FF" w:rsidP="009264FF">
      <w:pPr>
        <w:pStyle w:val="Heading1"/>
        <w:rPr>
          <w:szCs w:val="28"/>
        </w:rPr>
      </w:pPr>
      <w:r>
        <w:rPr>
          <w:szCs w:val="28"/>
        </w:rPr>
        <w:t>О ПОСТОЯННЫХ КОМИССИЯХ СОВЕТА ДЕПУТАТОВ КРУТОЯРСКОГО МУНИЦИПАЛЬНОГО ОБРАЗОВАНИЯ</w:t>
      </w:r>
    </w:p>
    <w:p w:rsidR="009264FF" w:rsidRDefault="009264FF" w:rsidP="009264FF">
      <w:pPr>
        <w:pStyle w:val="Heading1"/>
        <w:rPr>
          <w:szCs w:val="28"/>
        </w:rPr>
      </w:pPr>
      <w:r>
        <w:rPr>
          <w:szCs w:val="28"/>
        </w:rPr>
        <w:t>ЕКАТЕРИНОВСКОГО МУНИЦИПАЛЬНОГО РАЙОНА</w:t>
      </w:r>
    </w:p>
    <w:p w:rsidR="009264FF" w:rsidRDefault="009264FF" w:rsidP="009264FF">
      <w:pPr>
        <w:pStyle w:val="Heading1"/>
        <w:rPr>
          <w:szCs w:val="28"/>
        </w:rPr>
      </w:pPr>
      <w:r>
        <w:rPr>
          <w:szCs w:val="28"/>
        </w:rPr>
        <w:t>САРАТОВСКОЙ  ОБЛАСТИ</w:t>
      </w:r>
    </w:p>
    <w:p w:rsidR="009264FF" w:rsidRDefault="009264FF" w:rsidP="009264F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4FF" w:rsidRDefault="009264FF" w:rsidP="009264F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9264FF" w:rsidRDefault="009264FF" w:rsidP="009264FF">
      <w:pPr>
        <w:pStyle w:val="Heading6"/>
        <w:spacing w:line="240" w:lineRule="auto"/>
        <w:rPr>
          <w:szCs w:val="28"/>
          <w:u w:val="single"/>
        </w:rPr>
      </w:pPr>
      <w:r>
        <w:rPr>
          <w:szCs w:val="28"/>
          <w:u w:val="single"/>
        </w:rPr>
        <w:t>Статья 1.</w:t>
      </w:r>
    </w:p>
    <w:p w:rsidR="009264FF" w:rsidRDefault="009264FF" w:rsidP="009264FF">
      <w:pPr>
        <w:pStyle w:val="a3"/>
        <w:spacing w:line="240" w:lineRule="auto"/>
        <w:ind w:firstLine="720"/>
        <w:jc w:val="left"/>
        <w:rPr>
          <w:szCs w:val="28"/>
        </w:rPr>
      </w:pPr>
      <w:r>
        <w:rPr>
          <w:szCs w:val="28"/>
        </w:rPr>
        <w:t xml:space="preserve">Постоянные комиссии Совета депутатов Крутоярского муниципального образования </w:t>
      </w:r>
      <w:proofErr w:type="spellStart"/>
      <w:r>
        <w:rPr>
          <w:szCs w:val="28"/>
        </w:rPr>
        <w:t>Екатериновского</w:t>
      </w:r>
      <w:proofErr w:type="spellEnd"/>
      <w:r>
        <w:rPr>
          <w:szCs w:val="28"/>
        </w:rPr>
        <w:t xml:space="preserve"> муниципального района Саратовской  области являются постоянно действующими рабочими органами Совета депутатов Крутоярского муниципального образования и образуются из числа депутатов Совета  на срок полномочий Совета депутатов. </w:t>
      </w:r>
    </w:p>
    <w:p w:rsidR="009264FF" w:rsidRDefault="009264FF" w:rsidP="009264FF">
      <w:pPr>
        <w:pStyle w:val="31"/>
        <w:spacing w:line="240" w:lineRule="auto"/>
        <w:rPr>
          <w:szCs w:val="28"/>
        </w:rPr>
      </w:pPr>
      <w:r>
        <w:rPr>
          <w:szCs w:val="28"/>
        </w:rPr>
        <w:t xml:space="preserve">Постоянные комиссии осуществляют деятельность по отдельным направлениям деятельности Совета депутатов. </w:t>
      </w:r>
    </w:p>
    <w:p w:rsidR="009264FF" w:rsidRDefault="009264FF" w:rsidP="009264FF">
      <w:pPr>
        <w:pStyle w:val="a3"/>
        <w:spacing w:line="240" w:lineRule="auto"/>
        <w:ind w:firstLine="720"/>
        <w:jc w:val="left"/>
        <w:rPr>
          <w:szCs w:val="28"/>
        </w:rPr>
      </w:pPr>
      <w:r>
        <w:rPr>
          <w:szCs w:val="28"/>
        </w:rPr>
        <w:t>Предметы ведения и порядок деятельности постоянных комиссий устанавливаются Регламентом Совета депутатов Крутоярского муниципального образования и настоящим Положением, которые утверждаются решением Совета депутатов.</w:t>
      </w:r>
    </w:p>
    <w:p w:rsidR="009264FF" w:rsidRDefault="009264FF" w:rsidP="009264FF">
      <w:pPr>
        <w:pStyle w:val="Heading3"/>
        <w:spacing w:line="240" w:lineRule="auto"/>
        <w:ind w:firstLine="0"/>
        <w:jc w:val="left"/>
        <w:rPr>
          <w:szCs w:val="28"/>
          <w:u w:val="single"/>
        </w:rPr>
      </w:pPr>
      <w:r>
        <w:rPr>
          <w:szCs w:val="28"/>
          <w:u w:val="single"/>
        </w:rPr>
        <w:t>Статья 2.</w:t>
      </w:r>
    </w:p>
    <w:p w:rsidR="009264FF" w:rsidRDefault="009264FF" w:rsidP="009264FF">
      <w:pPr>
        <w:pStyle w:val="a3"/>
        <w:spacing w:line="240" w:lineRule="auto"/>
        <w:jc w:val="left"/>
        <w:rPr>
          <w:szCs w:val="28"/>
        </w:rPr>
      </w:pPr>
      <w:r>
        <w:rPr>
          <w:szCs w:val="28"/>
        </w:rPr>
        <w:t>В своей деятельности постоянные комиссии руководствуются Конституцией Российской Федерации, нормативными правовыми актами Российской Федерации и  Саратовской  области, Уставом Крутоярского муниципального образования, решениями, принятыми на местных референдумах, Регламентом Совета, настоящим Положением и решениями Совета депутатов.</w:t>
      </w:r>
    </w:p>
    <w:p w:rsidR="009264FF" w:rsidRDefault="009264FF" w:rsidP="009264FF">
      <w:pPr>
        <w:pStyle w:val="a3"/>
        <w:spacing w:line="240" w:lineRule="auto"/>
        <w:jc w:val="left"/>
        <w:rPr>
          <w:szCs w:val="28"/>
        </w:rPr>
      </w:pPr>
      <w:r>
        <w:rPr>
          <w:szCs w:val="28"/>
        </w:rPr>
        <w:t xml:space="preserve">Постоянные комиссии совета депутатов  взаимодействуют по вопросам правотворческой деятельности с прокуратурой </w:t>
      </w:r>
      <w:proofErr w:type="spellStart"/>
      <w:r>
        <w:rPr>
          <w:szCs w:val="28"/>
        </w:rPr>
        <w:t>Екатериновского</w:t>
      </w:r>
      <w:proofErr w:type="spellEnd"/>
      <w:r>
        <w:rPr>
          <w:szCs w:val="28"/>
        </w:rPr>
        <w:t xml:space="preserve"> муниципального района.</w:t>
      </w:r>
    </w:p>
    <w:p w:rsidR="009264FF" w:rsidRDefault="009264FF" w:rsidP="009264FF">
      <w:pPr>
        <w:pStyle w:val="a3"/>
        <w:spacing w:line="240" w:lineRule="auto"/>
        <w:jc w:val="left"/>
        <w:rPr>
          <w:b/>
          <w:szCs w:val="28"/>
          <w:u w:val="single"/>
        </w:rPr>
      </w:pPr>
      <w:r>
        <w:rPr>
          <w:b/>
          <w:szCs w:val="28"/>
          <w:u w:val="single"/>
        </w:rPr>
        <w:t>Статья 3.</w:t>
      </w:r>
    </w:p>
    <w:p w:rsidR="009264FF" w:rsidRDefault="009264FF" w:rsidP="009264FF">
      <w:pPr>
        <w:pStyle w:val="a3"/>
        <w:spacing w:line="240" w:lineRule="auto"/>
        <w:jc w:val="left"/>
        <w:rPr>
          <w:szCs w:val="28"/>
        </w:rPr>
      </w:pPr>
      <w:r>
        <w:rPr>
          <w:szCs w:val="28"/>
        </w:rPr>
        <w:t xml:space="preserve">Постоянные комиссии формируются на заседании Совета и осуществляют деятельность по отдельным направлениям деятельности Совета депутатов. </w:t>
      </w:r>
    </w:p>
    <w:p w:rsidR="009264FF" w:rsidRDefault="009264FF" w:rsidP="009264FF">
      <w:pPr>
        <w:pStyle w:val="a5"/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t>Количество, наименования постоянных комиссий, их количественный и персональный состав определяются Советом депутатов в порядке, установленном Регламентом Совета.</w:t>
      </w:r>
    </w:p>
    <w:p w:rsidR="009264FF" w:rsidRDefault="009264FF" w:rsidP="009264FF">
      <w:pPr>
        <w:pStyle w:val="a5"/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t xml:space="preserve">Изменения в составе постоянных комиссий оформляются решением Совета депутатов.                                                                                                                </w:t>
      </w:r>
    </w:p>
    <w:p w:rsidR="009264FF" w:rsidRDefault="009264FF" w:rsidP="009264FF">
      <w:pPr>
        <w:pStyle w:val="a5"/>
        <w:spacing w:line="240" w:lineRule="auto"/>
        <w:ind w:firstLine="0"/>
        <w:jc w:val="left"/>
        <w:rPr>
          <w:szCs w:val="28"/>
        </w:rPr>
      </w:pPr>
      <w:r>
        <w:rPr>
          <w:b/>
          <w:szCs w:val="28"/>
          <w:u w:val="single"/>
        </w:rPr>
        <w:lastRenderedPageBreak/>
        <w:t>Статья 4.</w:t>
      </w:r>
      <w:r>
        <w:rPr>
          <w:szCs w:val="28"/>
        </w:rPr>
        <w:t xml:space="preserve">                                                                                                                   Основной формой деятельности постоянной комиссии является заседание комиссии.</w:t>
      </w:r>
    </w:p>
    <w:p w:rsidR="009264FF" w:rsidRDefault="009264FF" w:rsidP="009264FF">
      <w:pPr>
        <w:pStyle w:val="31"/>
        <w:spacing w:line="240" w:lineRule="auto"/>
        <w:ind w:firstLine="0"/>
        <w:rPr>
          <w:szCs w:val="28"/>
        </w:rPr>
      </w:pPr>
      <w:r>
        <w:rPr>
          <w:szCs w:val="28"/>
        </w:rPr>
        <w:t xml:space="preserve">По решению Совета депутатов, решению постоянной комиссии могут проводиться выездные заседания комиссий, совместные заседания с другими постоянными комиссиями Совета депутатов. </w:t>
      </w:r>
    </w:p>
    <w:p w:rsidR="009264FF" w:rsidRDefault="009264FF" w:rsidP="009264FF">
      <w:pPr>
        <w:pStyle w:val="31"/>
        <w:spacing w:line="240" w:lineRule="auto"/>
        <w:ind w:firstLine="0"/>
        <w:rPr>
          <w:szCs w:val="28"/>
        </w:rPr>
      </w:pPr>
      <w:r>
        <w:rPr>
          <w:szCs w:val="28"/>
        </w:rPr>
        <w:t>Постоянная комиссия по вопросам, находящимся у нее на рассмотрении, может запрашивать мнение других комиссий Совета депутатов.</w:t>
      </w:r>
    </w:p>
    <w:p w:rsidR="009264FF" w:rsidRDefault="009264FF" w:rsidP="009264FF">
      <w:pPr>
        <w:pStyle w:val="a5"/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t>Место проведения выездного заседания определяется постоянной комиссией, о чем председатель постоянной комиссии заблаговременно извещает членов комиссии и заинтересованных лиц с предоставлением документов и материалов, подлежащих рассмотрению.</w:t>
      </w:r>
    </w:p>
    <w:p w:rsidR="009264FF" w:rsidRDefault="009264FF" w:rsidP="009264FF">
      <w:pPr>
        <w:pStyle w:val="Heading3"/>
        <w:spacing w:line="240" w:lineRule="auto"/>
        <w:ind w:firstLine="0"/>
        <w:jc w:val="left"/>
        <w:rPr>
          <w:szCs w:val="28"/>
          <w:u w:val="single"/>
        </w:rPr>
      </w:pPr>
      <w:r>
        <w:rPr>
          <w:szCs w:val="28"/>
          <w:u w:val="single"/>
        </w:rPr>
        <w:t>Статья 5.</w:t>
      </w:r>
    </w:p>
    <w:p w:rsidR="009264FF" w:rsidRDefault="009264FF" w:rsidP="009264FF">
      <w:pPr>
        <w:pStyle w:val="a5"/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t>Постоянная комиссия по вопросам, вносимым на заседания, принимает решения.</w:t>
      </w:r>
    </w:p>
    <w:p w:rsidR="009264FF" w:rsidRDefault="009264FF" w:rsidP="009264FF">
      <w:pPr>
        <w:spacing w:after="86" w:line="240" w:lineRule="auto"/>
      </w:pPr>
      <w:r>
        <w:rPr>
          <w:rFonts w:ascii="Times New Roman" w:hAnsi="Times New Roman" w:cs="Times New Roman"/>
          <w:sz w:val="28"/>
          <w:szCs w:val="28"/>
        </w:rPr>
        <w:t>Решения постоянной комиссии могут быть приняты также в форме рекомендаций, заключения или запроса.</w:t>
      </w:r>
    </w:p>
    <w:p w:rsidR="009264FF" w:rsidRDefault="009264FF" w:rsidP="009264FF">
      <w:pPr>
        <w:spacing w:after="86" w:line="240" w:lineRule="auto"/>
        <w:ind w:firstLine="720"/>
      </w:pPr>
      <w:proofErr w:type="gramStart"/>
      <w:r>
        <w:rPr>
          <w:rFonts w:ascii="Times New Roman" w:hAnsi="Times New Roman" w:cs="Times New Roman"/>
          <w:sz w:val="28"/>
          <w:szCs w:val="28"/>
        </w:rPr>
        <w:t>В форме рекомендаций принимаются решения постоянной комиссии, адресованные должностным лицам государственных органов, руководителям общественных объединений, организаций, расположенных на территории муниципального образования,  по вопросам, связанным с их деятельностью.</w:t>
      </w:r>
      <w:proofErr w:type="gramEnd"/>
    </w:p>
    <w:p w:rsidR="009264FF" w:rsidRDefault="009264FF" w:rsidP="009264FF">
      <w:pPr>
        <w:pStyle w:val="a5"/>
        <w:spacing w:line="240" w:lineRule="auto"/>
        <w:jc w:val="left"/>
        <w:rPr>
          <w:szCs w:val="28"/>
        </w:rPr>
      </w:pPr>
      <w:r>
        <w:rPr>
          <w:szCs w:val="28"/>
        </w:rPr>
        <w:t>В форме заключения принимаются решения постоянной комиссии по результатам рассмотрения проектов решений Совета, внесенных в Совет субъектами правотворческой инициативы и направленным в постоянную комиссию для дачи заключения.</w:t>
      </w:r>
    </w:p>
    <w:p w:rsidR="009264FF" w:rsidRDefault="009264FF" w:rsidP="009264FF">
      <w:pPr>
        <w:pStyle w:val="31"/>
        <w:spacing w:line="240" w:lineRule="auto"/>
        <w:rPr>
          <w:szCs w:val="28"/>
        </w:rPr>
      </w:pPr>
      <w:proofErr w:type="gramStart"/>
      <w:r>
        <w:rPr>
          <w:szCs w:val="28"/>
        </w:rPr>
        <w:t>В форме запроса принимаются решения постоянной комиссии, адресованные государственным органам, общественным объединениям, организациям, расположенным на территории муниципального образования, их руководителям и должностным лицам с требованием предоставления документов, отчетных данных,  заключений и иных материалов.</w:t>
      </w:r>
      <w:proofErr w:type="gramEnd"/>
    </w:p>
    <w:p w:rsidR="009264FF" w:rsidRDefault="009264FF" w:rsidP="009264FF">
      <w:pPr>
        <w:pStyle w:val="a5"/>
        <w:spacing w:line="240" w:lineRule="auto"/>
        <w:jc w:val="left"/>
        <w:rPr>
          <w:szCs w:val="28"/>
        </w:rPr>
      </w:pPr>
      <w:r>
        <w:rPr>
          <w:szCs w:val="28"/>
        </w:rPr>
        <w:t xml:space="preserve">Решение постоянной комиссии может быть отменено самой комиссией, решением Совета депутатов. </w:t>
      </w:r>
    </w:p>
    <w:p w:rsidR="009264FF" w:rsidRDefault="009264FF" w:rsidP="009264FF">
      <w:pPr>
        <w:pStyle w:val="31"/>
        <w:spacing w:line="240" w:lineRule="auto"/>
        <w:ind w:firstLine="0"/>
        <w:rPr>
          <w:b/>
          <w:bCs/>
          <w:szCs w:val="28"/>
          <w:u w:val="single"/>
        </w:rPr>
      </w:pPr>
      <w:r>
        <w:rPr>
          <w:b/>
          <w:bCs/>
          <w:szCs w:val="28"/>
          <w:u w:val="single"/>
        </w:rPr>
        <w:t>Статья  6.</w:t>
      </w:r>
    </w:p>
    <w:p w:rsidR="009264FF" w:rsidRDefault="009264FF" w:rsidP="009264FF">
      <w:pPr>
        <w:pStyle w:val="a5"/>
        <w:spacing w:line="240" w:lineRule="auto"/>
        <w:jc w:val="left"/>
        <w:rPr>
          <w:szCs w:val="28"/>
        </w:rPr>
      </w:pPr>
      <w:r>
        <w:rPr>
          <w:szCs w:val="28"/>
        </w:rPr>
        <w:t>Правовое, организационное, информационное, материально – техническое и иное обеспечение деятельности постоянных комиссий осуществляют лица, обеспечивающие деятельность Совета депутатов.</w:t>
      </w:r>
    </w:p>
    <w:p w:rsidR="009264FF" w:rsidRDefault="009264FF" w:rsidP="009264FF">
      <w:pPr>
        <w:pStyle w:val="a5"/>
        <w:spacing w:line="240" w:lineRule="auto"/>
        <w:jc w:val="left"/>
        <w:rPr>
          <w:szCs w:val="28"/>
        </w:rPr>
      </w:pPr>
    </w:p>
    <w:p w:rsidR="009264FF" w:rsidRDefault="009264FF" w:rsidP="009264F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Полномочия постоянных комиссий Совета депутатов</w:t>
      </w:r>
    </w:p>
    <w:p w:rsidR="009264FF" w:rsidRDefault="009264FF" w:rsidP="009264FF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7.</w:t>
      </w:r>
    </w:p>
    <w:p w:rsidR="009264FF" w:rsidRDefault="009264FF" w:rsidP="009264FF">
      <w:pPr>
        <w:pStyle w:val="a3"/>
        <w:spacing w:line="240" w:lineRule="auto"/>
        <w:ind w:firstLine="709"/>
        <w:jc w:val="left"/>
        <w:rPr>
          <w:szCs w:val="28"/>
        </w:rPr>
      </w:pPr>
      <w:r>
        <w:rPr>
          <w:szCs w:val="28"/>
        </w:rPr>
        <w:t>Постоянные комиссии:</w:t>
      </w:r>
    </w:p>
    <w:p w:rsidR="009264FF" w:rsidRDefault="009264FF" w:rsidP="009264FF">
      <w:pPr>
        <w:pStyle w:val="a3"/>
        <w:spacing w:line="240" w:lineRule="auto"/>
        <w:jc w:val="left"/>
        <w:rPr>
          <w:szCs w:val="28"/>
        </w:rPr>
      </w:pPr>
      <w:r>
        <w:rPr>
          <w:szCs w:val="28"/>
        </w:rPr>
        <w:t xml:space="preserve">1)  предварительно рассматривают проекты решений Совета депутатов, внесенные главой Крутоярского муниципального образования и иными </w:t>
      </w:r>
      <w:r>
        <w:rPr>
          <w:szCs w:val="28"/>
        </w:rPr>
        <w:lastRenderedPageBreak/>
        <w:t>субъектами правотворческой инициативы, по предметам своего ведения, дают по ним заключения;</w:t>
      </w:r>
    </w:p>
    <w:p w:rsidR="009264FF" w:rsidRDefault="009264FF" w:rsidP="009264FF">
      <w:pPr>
        <w:pStyle w:val="a3"/>
        <w:spacing w:line="240" w:lineRule="auto"/>
        <w:jc w:val="left"/>
        <w:rPr>
          <w:szCs w:val="28"/>
        </w:rPr>
      </w:pPr>
      <w:r>
        <w:rPr>
          <w:szCs w:val="28"/>
        </w:rPr>
        <w:t>2)  разрабатывают проекты решений Совета депутатов по предметам своего ведения;</w:t>
      </w:r>
    </w:p>
    <w:p w:rsidR="009264FF" w:rsidRDefault="009264FF" w:rsidP="009264FF">
      <w:pPr>
        <w:pStyle w:val="a3"/>
        <w:spacing w:line="240" w:lineRule="auto"/>
        <w:jc w:val="left"/>
        <w:rPr>
          <w:szCs w:val="28"/>
        </w:rPr>
      </w:pPr>
      <w:r>
        <w:rPr>
          <w:szCs w:val="28"/>
        </w:rPr>
        <w:t>3)  проводят аналитическую работу по изучению исполнения законодательства в сфере деятельности постоянной комиссии;</w:t>
      </w:r>
    </w:p>
    <w:p w:rsidR="009264FF" w:rsidRDefault="009264FF" w:rsidP="009264FF">
      <w:pPr>
        <w:pStyle w:val="a3"/>
        <w:spacing w:line="240" w:lineRule="auto"/>
        <w:jc w:val="left"/>
        <w:rPr>
          <w:szCs w:val="28"/>
        </w:rPr>
      </w:pPr>
      <w:r>
        <w:rPr>
          <w:szCs w:val="28"/>
        </w:rPr>
        <w:t xml:space="preserve">4)  участвуют в подготовке и проведении публичных слушаний, собраний и конференций граждан, опросов граждан, иных мероприятий, проводимых Советом депутатов или (и) по инициативе Совета депутатов; </w:t>
      </w:r>
    </w:p>
    <w:p w:rsidR="009264FF" w:rsidRDefault="009264FF" w:rsidP="009264FF">
      <w:pPr>
        <w:pStyle w:val="a3"/>
        <w:spacing w:line="240" w:lineRule="auto"/>
        <w:jc w:val="left"/>
        <w:rPr>
          <w:szCs w:val="28"/>
        </w:rPr>
      </w:pPr>
      <w:r>
        <w:rPr>
          <w:szCs w:val="28"/>
        </w:rPr>
        <w:t xml:space="preserve">5)осуществляют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решений Совета депутатов;</w:t>
      </w:r>
    </w:p>
    <w:p w:rsidR="009264FF" w:rsidRDefault="009264FF" w:rsidP="009264FF">
      <w:pPr>
        <w:pStyle w:val="a3"/>
        <w:spacing w:line="240" w:lineRule="auto"/>
        <w:jc w:val="left"/>
        <w:rPr>
          <w:szCs w:val="28"/>
        </w:rPr>
      </w:pPr>
      <w:r>
        <w:rPr>
          <w:szCs w:val="28"/>
        </w:rPr>
        <w:t>6)рассматривают обращения граждан, организаций и другие обращения, поступившие в постоянную комиссию Совета депутатов или направленные на рассмотрение постоянной комиссии должностными лицами Совета депутатов;</w:t>
      </w:r>
    </w:p>
    <w:p w:rsidR="009264FF" w:rsidRDefault="009264FF" w:rsidP="009264FF">
      <w:pPr>
        <w:pStyle w:val="a3"/>
        <w:spacing w:line="240" w:lineRule="auto"/>
        <w:jc w:val="left"/>
        <w:rPr>
          <w:i/>
          <w:iCs/>
          <w:szCs w:val="28"/>
        </w:rPr>
      </w:pPr>
      <w:r>
        <w:rPr>
          <w:szCs w:val="28"/>
        </w:rPr>
        <w:t>7)представляют отчеты главе сельского поселения о работе постоянной комиссии за год</w:t>
      </w:r>
      <w:r>
        <w:rPr>
          <w:i/>
          <w:iCs/>
          <w:szCs w:val="28"/>
        </w:rPr>
        <w:t>;</w:t>
      </w:r>
    </w:p>
    <w:p w:rsidR="009264FF" w:rsidRDefault="009264FF" w:rsidP="009264FF">
      <w:pPr>
        <w:pStyle w:val="a3"/>
        <w:spacing w:line="240" w:lineRule="auto"/>
        <w:jc w:val="left"/>
        <w:rPr>
          <w:szCs w:val="28"/>
        </w:rPr>
      </w:pPr>
      <w:r>
        <w:rPr>
          <w:szCs w:val="28"/>
        </w:rPr>
        <w:t>8)рассматривают вопросы организации своей деятельности;</w:t>
      </w:r>
    </w:p>
    <w:p w:rsidR="009264FF" w:rsidRDefault="009264FF" w:rsidP="009264FF">
      <w:pPr>
        <w:pStyle w:val="a3"/>
        <w:spacing w:line="240" w:lineRule="auto"/>
        <w:jc w:val="left"/>
        <w:rPr>
          <w:szCs w:val="28"/>
        </w:rPr>
      </w:pPr>
      <w:r>
        <w:rPr>
          <w:szCs w:val="28"/>
        </w:rPr>
        <w:t>9)рассматривают иные вопросы, отнесенные к их ведению настоящим Регламентом, Положением о постоянных комиссиях Совета депутатов и решениями Совета депутатов.</w:t>
      </w:r>
    </w:p>
    <w:p w:rsidR="009264FF" w:rsidRDefault="009264FF" w:rsidP="009264FF">
      <w:pPr>
        <w:pStyle w:val="a5"/>
        <w:spacing w:line="240" w:lineRule="auto"/>
        <w:ind w:firstLine="0"/>
        <w:jc w:val="left"/>
        <w:rPr>
          <w:b/>
          <w:szCs w:val="28"/>
          <w:u w:val="single"/>
        </w:rPr>
      </w:pPr>
      <w:r>
        <w:rPr>
          <w:b/>
          <w:szCs w:val="28"/>
          <w:u w:val="single"/>
        </w:rPr>
        <w:t>Статья   8.</w:t>
      </w:r>
    </w:p>
    <w:p w:rsidR="009264FF" w:rsidRDefault="009264FF" w:rsidP="009264FF">
      <w:pPr>
        <w:pStyle w:val="a5"/>
        <w:spacing w:line="240" w:lineRule="auto"/>
        <w:jc w:val="left"/>
        <w:rPr>
          <w:bCs/>
          <w:szCs w:val="28"/>
        </w:rPr>
      </w:pPr>
      <w:r>
        <w:rPr>
          <w:bCs/>
          <w:szCs w:val="28"/>
        </w:rPr>
        <w:t>Постоянная комиссия вправе в пределах своего ведения:</w:t>
      </w:r>
    </w:p>
    <w:p w:rsidR="009264FF" w:rsidRDefault="009264FF" w:rsidP="009264FF">
      <w:pPr>
        <w:pStyle w:val="a5"/>
        <w:spacing w:line="240" w:lineRule="auto"/>
        <w:ind w:firstLine="0"/>
        <w:jc w:val="left"/>
        <w:rPr>
          <w:bCs/>
          <w:szCs w:val="28"/>
        </w:rPr>
      </w:pPr>
      <w:r>
        <w:rPr>
          <w:bCs/>
          <w:szCs w:val="28"/>
        </w:rPr>
        <w:t xml:space="preserve">- вносить предложения в план деятельности Совета </w:t>
      </w:r>
      <w:r>
        <w:rPr>
          <w:szCs w:val="28"/>
        </w:rPr>
        <w:t>депутатов</w:t>
      </w:r>
      <w:r>
        <w:rPr>
          <w:bCs/>
          <w:szCs w:val="28"/>
        </w:rPr>
        <w:t xml:space="preserve"> и Администрации;</w:t>
      </w:r>
    </w:p>
    <w:p w:rsidR="009264FF" w:rsidRDefault="009264FF" w:rsidP="009264FF">
      <w:pPr>
        <w:pStyle w:val="a5"/>
        <w:spacing w:line="240" w:lineRule="auto"/>
        <w:ind w:firstLine="0"/>
        <w:jc w:val="left"/>
        <w:rPr>
          <w:bCs/>
          <w:szCs w:val="28"/>
        </w:rPr>
      </w:pPr>
      <w:r>
        <w:rPr>
          <w:bCs/>
          <w:szCs w:val="28"/>
        </w:rPr>
        <w:t xml:space="preserve">- вносить предложения  к проектам </w:t>
      </w:r>
      <w:proofErr w:type="gramStart"/>
      <w:r>
        <w:rPr>
          <w:bCs/>
          <w:szCs w:val="28"/>
        </w:rPr>
        <w:t xml:space="preserve">повестки дня заседания Совета </w:t>
      </w:r>
      <w:r>
        <w:rPr>
          <w:szCs w:val="28"/>
        </w:rPr>
        <w:t>депутатов</w:t>
      </w:r>
      <w:proofErr w:type="gramEnd"/>
      <w:r>
        <w:rPr>
          <w:bCs/>
          <w:szCs w:val="28"/>
        </w:rPr>
        <w:t xml:space="preserve"> и представлять проекты решений по вопросам, рассматриваемым на заседаниях постоянной комиссии;</w:t>
      </w:r>
    </w:p>
    <w:p w:rsidR="009264FF" w:rsidRDefault="009264FF" w:rsidP="009264FF">
      <w:pPr>
        <w:pStyle w:val="a5"/>
        <w:spacing w:line="240" w:lineRule="auto"/>
        <w:ind w:firstLine="0"/>
        <w:jc w:val="left"/>
        <w:rPr>
          <w:bCs/>
          <w:szCs w:val="28"/>
        </w:rPr>
      </w:pPr>
      <w:r>
        <w:rPr>
          <w:bCs/>
          <w:szCs w:val="28"/>
        </w:rPr>
        <w:t xml:space="preserve">- вносить в Совет </w:t>
      </w:r>
      <w:r>
        <w:rPr>
          <w:szCs w:val="28"/>
        </w:rPr>
        <w:t>депутатов</w:t>
      </w:r>
      <w:r>
        <w:rPr>
          <w:bCs/>
          <w:szCs w:val="28"/>
        </w:rPr>
        <w:t xml:space="preserve"> в порядке правотворческой инициативы проекты решений Совета </w:t>
      </w:r>
      <w:r>
        <w:rPr>
          <w:szCs w:val="28"/>
        </w:rPr>
        <w:t>депутатов</w:t>
      </w:r>
      <w:r>
        <w:rPr>
          <w:bCs/>
          <w:szCs w:val="28"/>
        </w:rPr>
        <w:t>;</w:t>
      </w:r>
    </w:p>
    <w:p w:rsidR="009264FF" w:rsidRDefault="009264FF" w:rsidP="009264FF">
      <w:pPr>
        <w:pStyle w:val="a5"/>
        <w:spacing w:line="240" w:lineRule="auto"/>
        <w:ind w:firstLine="0"/>
        <w:jc w:val="left"/>
        <w:rPr>
          <w:bCs/>
          <w:szCs w:val="28"/>
        </w:rPr>
      </w:pPr>
      <w:r>
        <w:rPr>
          <w:bCs/>
          <w:szCs w:val="28"/>
        </w:rPr>
        <w:t xml:space="preserve">- вносить предложения в Совет </w:t>
      </w:r>
      <w:r>
        <w:rPr>
          <w:szCs w:val="28"/>
        </w:rPr>
        <w:t>депутатов</w:t>
      </w:r>
      <w:r>
        <w:rPr>
          <w:bCs/>
          <w:szCs w:val="28"/>
        </w:rPr>
        <w:t xml:space="preserve"> или главе </w:t>
      </w:r>
      <w:r>
        <w:rPr>
          <w:szCs w:val="28"/>
        </w:rPr>
        <w:t xml:space="preserve">Крутоярского муниципального образования </w:t>
      </w:r>
      <w:r>
        <w:rPr>
          <w:bCs/>
          <w:szCs w:val="28"/>
        </w:rPr>
        <w:t xml:space="preserve">о проведении публичных слушаний по проектам решений Совета </w:t>
      </w:r>
      <w:r>
        <w:rPr>
          <w:szCs w:val="28"/>
        </w:rPr>
        <w:t>депутатов</w:t>
      </w:r>
      <w:r>
        <w:rPr>
          <w:bCs/>
          <w:szCs w:val="28"/>
        </w:rPr>
        <w:t>, опросов граждан по вопросам местного значения, собраний и конференций граждан;</w:t>
      </w:r>
    </w:p>
    <w:p w:rsidR="009264FF" w:rsidRDefault="009264FF" w:rsidP="009264FF">
      <w:pPr>
        <w:pStyle w:val="a5"/>
        <w:spacing w:line="240" w:lineRule="auto"/>
        <w:ind w:firstLine="0"/>
        <w:jc w:val="left"/>
        <w:rPr>
          <w:bCs/>
          <w:szCs w:val="28"/>
        </w:rPr>
      </w:pPr>
      <w:r>
        <w:rPr>
          <w:bCs/>
          <w:szCs w:val="28"/>
        </w:rPr>
        <w:t>- обращаться в органы местного самоуправления, организации, а также запрашивать и получать материалы и документы, необходимые для деятельности постоянной комиссии;</w:t>
      </w:r>
    </w:p>
    <w:p w:rsidR="009264FF" w:rsidRDefault="009264FF" w:rsidP="009264FF">
      <w:pPr>
        <w:pStyle w:val="a5"/>
        <w:spacing w:line="240" w:lineRule="auto"/>
        <w:ind w:firstLine="0"/>
        <w:jc w:val="left"/>
        <w:rPr>
          <w:bCs/>
          <w:szCs w:val="28"/>
        </w:rPr>
      </w:pPr>
      <w:r>
        <w:rPr>
          <w:bCs/>
          <w:szCs w:val="28"/>
        </w:rPr>
        <w:t xml:space="preserve">- обращаться, по согласованию с главой </w:t>
      </w:r>
      <w:r>
        <w:rPr>
          <w:szCs w:val="28"/>
        </w:rPr>
        <w:t xml:space="preserve"> муниципального образования</w:t>
      </w:r>
      <w:r>
        <w:rPr>
          <w:bCs/>
          <w:szCs w:val="28"/>
        </w:rPr>
        <w:t>, в территориальные органы федеральных органов государственной власти, в органы государственной власти Саратовской  области по вопросам, относящимся к полномочиям комиссии;</w:t>
      </w:r>
    </w:p>
    <w:p w:rsidR="009264FF" w:rsidRDefault="009264FF" w:rsidP="009264FF">
      <w:pPr>
        <w:pStyle w:val="a5"/>
        <w:spacing w:line="240" w:lineRule="auto"/>
        <w:ind w:firstLine="0"/>
        <w:jc w:val="left"/>
        <w:rPr>
          <w:bCs/>
          <w:szCs w:val="28"/>
        </w:rPr>
      </w:pPr>
      <w:r>
        <w:rPr>
          <w:bCs/>
          <w:szCs w:val="28"/>
        </w:rPr>
        <w:t>-  приглашать на свои заседания должностных лиц органов местного самоуправления, органов государственной власти, территориальных органов федеральных органов государственной власти, организаций;</w:t>
      </w:r>
    </w:p>
    <w:p w:rsidR="009264FF" w:rsidRDefault="009264FF" w:rsidP="009264FF">
      <w:pPr>
        <w:pStyle w:val="a5"/>
        <w:spacing w:line="240" w:lineRule="auto"/>
        <w:ind w:firstLine="0"/>
        <w:jc w:val="left"/>
        <w:rPr>
          <w:bCs/>
          <w:szCs w:val="28"/>
        </w:rPr>
      </w:pPr>
      <w:r>
        <w:rPr>
          <w:bCs/>
          <w:szCs w:val="28"/>
        </w:rPr>
        <w:lastRenderedPageBreak/>
        <w:t xml:space="preserve">- вносить предложения главе </w:t>
      </w:r>
      <w:r>
        <w:rPr>
          <w:szCs w:val="28"/>
        </w:rPr>
        <w:t xml:space="preserve"> муниципального образования </w:t>
      </w:r>
      <w:r>
        <w:rPr>
          <w:bCs/>
          <w:szCs w:val="28"/>
        </w:rPr>
        <w:t xml:space="preserve">о привлечении специалистов для разработки или проведения экспертизы проектов решений Совета </w:t>
      </w:r>
      <w:r>
        <w:rPr>
          <w:szCs w:val="28"/>
        </w:rPr>
        <w:t>депутатов</w:t>
      </w:r>
      <w:r>
        <w:rPr>
          <w:bCs/>
          <w:szCs w:val="28"/>
        </w:rPr>
        <w:t>, программ, положений и т.д.;</w:t>
      </w:r>
    </w:p>
    <w:p w:rsidR="009264FF" w:rsidRDefault="009264FF" w:rsidP="009264FF">
      <w:pPr>
        <w:pStyle w:val="a5"/>
        <w:spacing w:line="240" w:lineRule="auto"/>
        <w:ind w:firstLine="0"/>
        <w:jc w:val="left"/>
        <w:rPr>
          <w:bCs/>
          <w:szCs w:val="28"/>
        </w:rPr>
      </w:pPr>
      <w:r>
        <w:rPr>
          <w:bCs/>
          <w:szCs w:val="28"/>
        </w:rPr>
        <w:t xml:space="preserve">- контролировать исполнение принимаемых Советом </w:t>
      </w:r>
      <w:r>
        <w:rPr>
          <w:szCs w:val="28"/>
        </w:rPr>
        <w:t>депутатов</w:t>
      </w:r>
      <w:r>
        <w:rPr>
          <w:bCs/>
          <w:szCs w:val="28"/>
        </w:rPr>
        <w:t xml:space="preserve"> и постоянной комиссией решений;</w:t>
      </w:r>
    </w:p>
    <w:p w:rsidR="009264FF" w:rsidRDefault="009264FF" w:rsidP="009264FF">
      <w:pPr>
        <w:pStyle w:val="a5"/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t>- заслушивать должностных лиц органов местного самоуправления, руководителей муниципальных предприятий и учреждений.</w:t>
      </w:r>
    </w:p>
    <w:p w:rsidR="009264FF" w:rsidRDefault="009264FF" w:rsidP="009264FF">
      <w:pPr>
        <w:pStyle w:val="a5"/>
        <w:spacing w:line="240" w:lineRule="auto"/>
        <w:ind w:firstLine="0"/>
        <w:jc w:val="left"/>
        <w:rPr>
          <w:szCs w:val="28"/>
        </w:rPr>
      </w:pPr>
    </w:p>
    <w:p w:rsidR="009264FF" w:rsidRDefault="009264FF" w:rsidP="009264FF">
      <w:pPr>
        <w:pStyle w:val="Heading2"/>
        <w:rPr>
          <w:b/>
          <w:i w:val="0"/>
          <w:szCs w:val="28"/>
        </w:rPr>
      </w:pPr>
      <w:r>
        <w:rPr>
          <w:b/>
          <w:i w:val="0"/>
          <w:szCs w:val="28"/>
        </w:rPr>
        <w:t>3. Порядок работы постоянных комиссий и иные вопросы их деятельности</w:t>
      </w:r>
    </w:p>
    <w:p w:rsidR="009264FF" w:rsidRDefault="009264FF" w:rsidP="009264FF">
      <w:pPr>
        <w:pStyle w:val="Heading7"/>
        <w:spacing w:line="240" w:lineRule="auto"/>
        <w:ind w:firstLine="0"/>
        <w:rPr>
          <w:szCs w:val="28"/>
          <w:u w:val="single"/>
        </w:rPr>
      </w:pPr>
      <w:r>
        <w:rPr>
          <w:szCs w:val="28"/>
          <w:u w:val="single"/>
        </w:rPr>
        <w:t xml:space="preserve">Статья 9. </w:t>
      </w:r>
    </w:p>
    <w:p w:rsidR="009264FF" w:rsidRDefault="009264FF" w:rsidP="009264F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подготовки рассмотрения вопросов, отнесенных к ведению постоянных комиссий, определяется ими самостоятельно в соответствии с Регламентом и настоящим Положением.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 10.</w:t>
      </w:r>
      <w:r>
        <w:rPr>
          <w:rFonts w:ascii="Times New Roman" w:hAnsi="Times New Roman" w:cs="Times New Roman"/>
          <w:sz w:val="28"/>
          <w:szCs w:val="28"/>
        </w:rPr>
        <w:t xml:space="preserve">Заседания постоянной комиссии проводятся открыто.                                             Постоянная комиссия вправе принять решение о проведении  закрытого заседания.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 11.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Проект  повестки дня заседания постоянной комиссии формируется на основании плана  деятельности постоянной комиссии, решений Совета, предложений главы   муниципального образования, членов постоянной комиссии, депутатов и других субъектов правотворческой инициативы.</w:t>
      </w:r>
    </w:p>
    <w:p w:rsidR="009264FF" w:rsidRDefault="009264FF" w:rsidP="009264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Повестка дня заседания постоянной комиссии утверждается на заседании постоянной комиссии.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12.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Членам постоянной комиссии сообщается о месте и времени проведения заседания, вопросах, предлагаемых к рассмотрению, как правило, не позднее, чем за три дня и при необходимости им рассылаются материалы для рассмотрения этих вопросов.</w:t>
      </w:r>
    </w:p>
    <w:p w:rsidR="009264FF" w:rsidRDefault="009264FF" w:rsidP="009264FF">
      <w:pPr>
        <w:pStyle w:val="31"/>
        <w:spacing w:line="240" w:lineRule="auto"/>
        <w:ind w:firstLine="0"/>
        <w:rPr>
          <w:szCs w:val="28"/>
        </w:rPr>
      </w:pPr>
      <w:r>
        <w:rPr>
          <w:szCs w:val="28"/>
        </w:rPr>
        <w:t xml:space="preserve">В случае невозможности присутствовать на заседаниях постоянной комиссии по уважительной причине члены постоянной комиссии заблаговременно информируют  об этом председателя постоянной комиссии и главу   муниципального образования. </w:t>
      </w:r>
    </w:p>
    <w:p w:rsidR="009264FF" w:rsidRDefault="009264FF" w:rsidP="009264FF">
      <w:pPr>
        <w:pStyle w:val="Heading7"/>
        <w:spacing w:line="240" w:lineRule="auto"/>
        <w:ind w:firstLine="0"/>
        <w:rPr>
          <w:szCs w:val="28"/>
          <w:u w:val="single"/>
        </w:rPr>
      </w:pPr>
      <w:r>
        <w:rPr>
          <w:szCs w:val="28"/>
          <w:u w:val="single"/>
        </w:rPr>
        <w:t>Статья 13.</w:t>
      </w:r>
    </w:p>
    <w:p w:rsidR="009264FF" w:rsidRDefault="009264FF" w:rsidP="009264FF">
      <w:pPr>
        <w:pStyle w:val="31"/>
        <w:spacing w:line="240" w:lineRule="auto"/>
        <w:ind w:firstLine="0"/>
        <w:rPr>
          <w:szCs w:val="28"/>
        </w:rPr>
      </w:pPr>
      <w:r>
        <w:rPr>
          <w:szCs w:val="28"/>
        </w:rPr>
        <w:t>На заседаниях постоянной комиссии от имени комитета с докладами и содокладами вправе выступать председатель постоянной комиссии, заместитель либо один из членов постоянной комиссии по решению постоянной комиссии.</w:t>
      </w:r>
    </w:p>
    <w:p w:rsidR="009264FF" w:rsidRDefault="009264FF" w:rsidP="009264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Статья 14.</w:t>
      </w:r>
      <w:r>
        <w:rPr>
          <w:rFonts w:ascii="Times New Roman" w:hAnsi="Times New Roman" w:cs="Times New Roman"/>
          <w:sz w:val="28"/>
          <w:szCs w:val="28"/>
        </w:rPr>
        <w:t>Деятельность постоянной комиссии организует ее председатель, а в его отсутствие – заместитель председателя комиссии.</w:t>
      </w:r>
    </w:p>
    <w:p w:rsidR="009264FF" w:rsidRDefault="009264FF" w:rsidP="009264FF">
      <w:pPr>
        <w:spacing w:line="240" w:lineRule="auto"/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 Статья 15. </w:t>
      </w:r>
      <w:r>
        <w:rPr>
          <w:rFonts w:ascii="Times New Roman" w:hAnsi="Times New Roman" w:cs="Times New Roman"/>
          <w:sz w:val="28"/>
          <w:szCs w:val="28"/>
        </w:rPr>
        <w:t>Председатель постоянной комиссии:</w:t>
      </w:r>
    </w:p>
    <w:p w:rsidR="009264FF" w:rsidRDefault="009264FF" w:rsidP="009264FF">
      <w:pPr>
        <w:spacing w:before="57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-  представляет постоянную комиссию в отношениях с органами местного самоуправления, органами государственной власти, гражданами и организациями, в соответствии с полномочиями и направлениями деятельности постоянной комиссии;                                                                                      -  определяет порядок рассмотрения документов и проектов решения Совета, поступивших в постоянную комиссию;                                                                                     -  выступает от имени постоянной комиссии на заседаниях Совета депутатов  с докладами и содокладами по вопросам, рассмотренным на заседании постоянной комиссии;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-  озвучивает заключения постоянной комиссии на заседании Совета депутатов;                                                                                                                                -  организует выполнение комиссией поручений главы   муниципального образования, заместителя председателя;                                                                                -  формирует проект плана работы постоянной комиссии, созывает заседания постоянной комиссии и организует их подготовку;                                                                     - формирует проект повестки дня заседания постоянной комиссии, определяет состав приглашенных лиц на заседания постоянной комиссии;                       -  осуществляет руководство подготовкой заседания постоянной комиссии, в том числе, ведет заседания постоянной комиссии, ведает внутренним распорядком постоянной комиссии;                                                                                        - распределяет обязанности  между членами постоянной комиссии, координирует их деятельность;                                                                                                  - организует работу по выполнению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решений Совета депутатов, решений постоянной комиссии;                                                                             -  подписывает решения постоянной комиссии, протоколы заседаний;                              - 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регулярно по поручению главы   муниципального образования представляет письменный отчет о деятельности постоянной комиссии, а также по решению Совета отчитывается перед Советом о деятельности постоянной комиссии;                                                                                                                 - обеспечивает гласность в работе постоянной комиссии;                                                                                   - организует работу с обращениями граждан, готовит аналитический обзор обращений;                                                                                                                                  -  ведет прием граждан, при необходимости привлекая для ведения приема членов постоянной комиссии.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16.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постоянной комиссии выполняет по поручению председателя отдельные его полномочия и  замещает председателя постоянной комиссии в случае его отсутствия или невозможности осуществления им своих полномочий.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17.</w:t>
      </w:r>
      <w:r>
        <w:rPr>
          <w:rFonts w:ascii="Times New Roman" w:hAnsi="Times New Roman" w:cs="Times New Roman"/>
          <w:sz w:val="28"/>
          <w:szCs w:val="28"/>
        </w:rPr>
        <w:t xml:space="preserve">Секретарь постоянной комиссии ведет протокол заседания постоянной комиссии, визирует его и представляет на подпись председательствующему. </w:t>
      </w:r>
    </w:p>
    <w:p w:rsidR="009264FF" w:rsidRDefault="009264FF" w:rsidP="009264FF">
      <w:pPr>
        <w:spacing w:before="57" w:line="240" w:lineRule="auto"/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 18.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Член постоянной комиссии обязан участвовать в деятельности постоянной комиссии, выполнять  поручения председателя постоянной комиссии. Если </w:t>
      </w:r>
      <w:r>
        <w:rPr>
          <w:rFonts w:ascii="Times New Roman" w:hAnsi="Times New Roman" w:cs="Times New Roman"/>
          <w:sz w:val="28"/>
          <w:szCs w:val="28"/>
        </w:rPr>
        <w:lastRenderedPageBreak/>
        <w:t>член постоянной комиссии без уважительной причины не принимает участия в заседаниях, не выполняет ее поручения, постоянная комиссия информирует об этом Совет депутатов.</w:t>
      </w:r>
    </w:p>
    <w:p w:rsidR="009264FF" w:rsidRDefault="009264FF" w:rsidP="009264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 постоянной комиссии пользуется решающим голосом по всем вопросам,  рассматриваемым комиссией, имеет право  предлагать вопросы для рассмотрения постоянной комиссией и участвовать в их подготовке и обсуждении, вносить предложения. Член постоянной комиссии, предложения которого не получили поддержки большинства членов постоянной комиссии, может внести их на рассмотрение Совета депутатов.</w:t>
      </w:r>
    </w:p>
    <w:p w:rsidR="009264FF" w:rsidRDefault="009264FF" w:rsidP="009264FF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Члену постоянной комиссии обеспечиваются условия для активного участия в работе постоянной комиссии, направляются  необходимые документы и материалы.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Статья 19.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Решение постоянной комиссии подписывается председателем постоянной комиссии. Решения, принятые постоянными комиссиями совместно, подписываются председателями соответствующих постоянных комиссий.</w:t>
      </w:r>
    </w:p>
    <w:p w:rsidR="009264FF" w:rsidRDefault="009264FF" w:rsidP="009264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постоянной комиссии вступают в силу со дня его принятия, если в самом решении не установлен другой срок введения его в действие.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Статья 20.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Заседания постоянной комиссии оформляются протоколами. Протоколы заседаний комиссии ведет секретарь комиссии, подписывает председательствующий на заседании комиссии  и секретарь комиссии.</w:t>
      </w:r>
    </w:p>
    <w:p w:rsidR="009264FF" w:rsidRDefault="009264FF" w:rsidP="009264FF">
      <w:pPr>
        <w:pStyle w:val="a5"/>
        <w:spacing w:before="57" w:after="57" w:line="240" w:lineRule="auto"/>
        <w:ind w:firstLine="0"/>
        <w:jc w:val="left"/>
      </w:pPr>
      <w:r>
        <w:rPr>
          <w:szCs w:val="28"/>
        </w:rPr>
        <w:t>Решения, протоколы заседания и иные документы постоянной комиссии текущего созыва хранятся в помещении Совета депутатов и сдаются в установленном порядке в архив лицом, обеспечивающим деятельность Совета.</w:t>
      </w:r>
    </w:p>
    <w:p w:rsidR="009264FF" w:rsidRDefault="009264FF" w:rsidP="009264FF">
      <w:pPr>
        <w:spacing w:before="114" w:after="314" w:line="240" w:lineRule="auto"/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21.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принятых постоянной комиссией решений осуществляется по поручению постоянной комиссии ее членами. Они вправе запрашивать информацию о ходе выполнения решений, ставить вопрос о заслушивании на заседании постоянной комиссии исполнителей, а также вносить предложения о внесении вопроса о невыполнении решения постоянной комиссии на рассмотрение Совета депутатов.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Статья 22.</w:t>
      </w:r>
      <w:r>
        <w:rPr>
          <w:rFonts w:ascii="Times New Roman" w:hAnsi="Times New Roman" w:cs="Times New Roman"/>
          <w:sz w:val="28"/>
          <w:szCs w:val="28"/>
        </w:rPr>
        <w:t xml:space="preserve">Постоянная комиссия регулярно, но не реже одного раза в созыв отчитывается перед Советом депутатов. </w:t>
      </w:r>
    </w:p>
    <w:p w:rsidR="009264FF" w:rsidRDefault="009264FF" w:rsidP="009264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Постоянная комиссия может информировать население о своей деятельности через средства массовой информации.</w:t>
      </w:r>
    </w:p>
    <w:p w:rsidR="009264FF" w:rsidRDefault="009264FF" w:rsidP="009264F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4FF" w:rsidRDefault="009264FF" w:rsidP="009264F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4FF" w:rsidRDefault="009264FF" w:rsidP="009264F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4FF" w:rsidRDefault="009264FF" w:rsidP="009264FF">
      <w:pPr>
        <w:spacing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 Вопросы ведения постоянных комиссий Совета</w:t>
      </w:r>
    </w:p>
    <w:p w:rsidR="009264FF" w:rsidRDefault="009264FF" w:rsidP="009264FF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 23.</w:t>
      </w:r>
      <w:r>
        <w:rPr>
          <w:rFonts w:ascii="Times New Roman" w:hAnsi="Times New Roman" w:cs="Times New Roman"/>
          <w:sz w:val="28"/>
          <w:szCs w:val="28"/>
          <w:u w:val="single"/>
        </w:rPr>
        <w:t>Комиссия по бюджету, налогам и сборам с полномочиями ревизионной комиссии</w:t>
      </w:r>
    </w:p>
    <w:p w:rsidR="009264FF" w:rsidRDefault="009264FF" w:rsidP="009264FF">
      <w:pPr>
        <w:spacing w:after="86" w:line="240" w:lineRule="auto"/>
      </w:pPr>
      <w:proofErr w:type="gramStart"/>
      <w:r>
        <w:rPr>
          <w:rFonts w:ascii="Times New Roman" w:hAnsi="Times New Roman" w:cs="Times New Roman"/>
          <w:sz w:val="28"/>
          <w:szCs w:val="28"/>
        </w:rPr>
        <w:t>Вопросы ведения постоянной комиссии  по бюджету, налогам и сборам  с полномочиями ревизионной комиссии:                                                                               -  предварительное рассмотрение и разработка проектов решений Совета депутатов по бюджетно-финансовым вопросам;                                                                      -  вопросам налогообложения, тарифов и сборов, муниципальной собственности;                                                                                                                               -  экономического развития сельского поселения и развития предпринимательства;                                                                                                              - предварительное рассмотрение и разработка проектов планов и программ комплексного социально-экономического развития сельского поселения;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-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предварительное рассмотрение проекта бюджета муниципального образования, отчета о его выполнении, обобщение и рассмотрение поступивших в постоянную комиссию замечаний и предложений по вопросам бюджета муниципального образования, вопросов установления, изменения и отмены местных налогов и сборов, владения, пользования и распоряжения имуществом, находящимся в муниципальной собственности, составление совместно с другими комиссиями заключения по местному бюджету, отчету о его исполнении;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-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подготовка отчета Ревизионной комиссии Совета депутатов, подготовка и рассмотрение предложений, замечаний к нему;                                                                     -  дача заключений на проекты решений Совета депутатов, на поступившие к ним поправки (предложения, замечания, дополнения) по вопросам ведения постоянной комиссии и подготовка их к рассмотрению на заседании Совета депутатов;                                                                                                                                   -  осуществление контроля за выполнением бюджета сельского поселения, за выполнением планов и программ развития сельского поселения;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-  осуществление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решений Совета депутатов;                                                 -  рассмотрение обращений граждан;                                                                                          -  организация деятельности постоянной комиссии;                                                                                      -  иные вопросы, отнесенные к ведению комиссии.</w:t>
      </w:r>
    </w:p>
    <w:p w:rsidR="009264FF" w:rsidRDefault="009264FF" w:rsidP="009264FF">
      <w:pPr>
        <w:spacing w:after="86" w:line="240" w:lineRule="auto"/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 24.</w:t>
      </w:r>
      <w:r>
        <w:rPr>
          <w:rFonts w:ascii="Times New Roman" w:hAnsi="Times New Roman" w:cs="Times New Roman"/>
          <w:sz w:val="28"/>
          <w:szCs w:val="28"/>
          <w:u w:val="single"/>
        </w:rPr>
        <w:t>Комиссия по социальным вопросам и развитию социальной инфраструктуры.</w:t>
      </w:r>
    </w:p>
    <w:p w:rsidR="009264FF" w:rsidRDefault="009264FF" w:rsidP="009264FF">
      <w:pPr>
        <w:spacing w:after="86" w:line="240" w:lineRule="auto"/>
      </w:pPr>
      <w:r>
        <w:rPr>
          <w:rFonts w:ascii="Times New Roman" w:hAnsi="Times New Roman" w:cs="Times New Roman"/>
          <w:sz w:val="28"/>
          <w:szCs w:val="28"/>
        </w:rPr>
        <w:t>Вопросы ведения постоянной комиссии по социальным вопросам и развитию социальной инфраструктуры:</w:t>
      </w:r>
    </w:p>
    <w:p w:rsidR="009264FF" w:rsidRDefault="009264FF" w:rsidP="009264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предварительное рассмотрение и разработка проектов решений Совета депутатов в социальной сфере, труда и занятости населения;                                                   -  по вопросам обеспечения деятельности муниципальных учреждений образования, здравоохранения, ветеранов, пенсионеров, опеки и попечительства, </w:t>
      </w:r>
    </w:p>
    <w:p w:rsidR="009264FF" w:rsidRDefault="009264FF" w:rsidP="009264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 охраны здоровья и формирования здорового образа жизни;                                              -  общественного питания, торговли и бытового обслуживания;                                          -  охраны общественного порядка и профилактики правонарушений;                               -  предварительное рассмотрение и разработка проектов планов и программ по вопросам ведения постоянной комиссии;                                                                            -   дача заключений на проекты решений Совета депутатов, на поступившие к ним поправки (предложения, замечания, дополнения) по вопросам ведения постоянной комиссии и подготовка их к рассмотрению на заседании Совета депутатов;                                                                                                                                         -  осуществление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решений Совета депутатов;                                                                                                                                                       - рассмотрение обращений граждан;                                                                                              -  организация деятельности постоянной комиссии;                                                                                    - иные вопросы, отнесенные к ведению постоянной комиссии.</w:t>
      </w:r>
    </w:p>
    <w:p w:rsidR="009264FF" w:rsidRDefault="009264FF" w:rsidP="009264FF">
      <w:pPr>
        <w:pStyle w:val="31"/>
        <w:spacing w:line="240" w:lineRule="auto"/>
        <w:ind w:firstLine="0"/>
        <w:rPr>
          <w:b/>
          <w:szCs w:val="28"/>
          <w:u w:val="single"/>
        </w:rPr>
      </w:pPr>
      <w:r>
        <w:rPr>
          <w:b/>
          <w:szCs w:val="28"/>
          <w:u w:val="single"/>
        </w:rPr>
        <w:t>Статья  25.</w:t>
      </w:r>
    </w:p>
    <w:p w:rsidR="009264FF" w:rsidRDefault="009264FF" w:rsidP="009264FF">
      <w:pPr>
        <w:pStyle w:val="31"/>
        <w:spacing w:before="114" w:after="114" w:line="240" w:lineRule="auto"/>
        <w:rPr>
          <w:szCs w:val="28"/>
        </w:rPr>
      </w:pPr>
      <w:r>
        <w:rPr>
          <w:szCs w:val="28"/>
          <w:u w:val="single"/>
        </w:rPr>
        <w:t>Комиссия по делам молодежи, культуре и спорту.</w:t>
      </w:r>
    </w:p>
    <w:p w:rsidR="009264FF" w:rsidRDefault="009264FF" w:rsidP="009264FF">
      <w:pPr>
        <w:pStyle w:val="31"/>
        <w:spacing w:line="240" w:lineRule="auto"/>
        <w:ind w:firstLine="0"/>
        <w:rPr>
          <w:szCs w:val="28"/>
        </w:rPr>
      </w:pPr>
      <w:r>
        <w:rPr>
          <w:szCs w:val="28"/>
        </w:rPr>
        <w:t xml:space="preserve">Вопросы ведения постоянной комиссии  по делам молодежи, культуре и спорту: </w:t>
      </w:r>
    </w:p>
    <w:p w:rsidR="009264FF" w:rsidRDefault="009264FF" w:rsidP="009264FF">
      <w:pPr>
        <w:pStyle w:val="31"/>
        <w:spacing w:line="240" w:lineRule="auto"/>
        <w:ind w:firstLine="0"/>
        <w:rPr>
          <w:szCs w:val="28"/>
        </w:rPr>
      </w:pPr>
      <w:r>
        <w:rPr>
          <w:szCs w:val="28"/>
        </w:rPr>
        <w:t xml:space="preserve">-  вопросы обеспечения деятельности муниципальных учреждений культуры, спорта; </w:t>
      </w:r>
    </w:p>
    <w:p w:rsidR="009264FF" w:rsidRDefault="009264FF" w:rsidP="009264FF">
      <w:pPr>
        <w:pStyle w:val="31"/>
        <w:spacing w:line="240" w:lineRule="auto"/>
        <w:ind w:firstLine="0"/>
        <w:rPr>
          <w:szCs w:val="28"/>
        </w:rPr>
      </w:pPr>
      <w:r>
        <w:rPr>
          <w:szCs w:val="28"/>
        </w:rPr>
        <w:t>-  вопросы детства, материнства, семьи, молодежи;</w:t>
      </w:r>
    </w:p>
    <w:p w:rsidR="009264FF" w:rsidRDefault="009264FF" w:rsidP="009264FF">
      <w:pPr>
        <w:pStyle w:val="31"/>
        <w:spacing w:line="240" w:lineRule="auto"/>
        <w:ind w:firstLine="0"/>
        <w:rPr>
          <w:szCs w:val="28"/>
        </w:rPr>
      </w:pPr>
      <w:r>
        <w:rPr>
          <w:szCs w:val="28"/>
        </w:rPr>
        <w:t>-  организации библиотечного обслуживания;</w:t>
      </w:r>
    </w:p>
    <w:p w:rsidR="009264FF" w:rsidRDefault="009264FF" w:rsidP="009264FF">
      <w:pPr>
        <w:pStyle w:val="31"/>
        <w:spacing w:line="240" w:lineRule="auto"/>
        <w:ind w:firstLine="0"/>
        <w:rPr>
          <w:szCs w:val="28"/>
        </w:rPr>
      </w:pPr>
      <w:r>
        <w:rPr>
          <w:szCs w:val="28"/>
        </w:rPr>
        <w:t>-  развития народных художественных промыслов и музейного дела;</w:t>
      </w:r>
    </w:p>
    <w:p w:rsidR="009264FF" w:rsidRDefault="009264FF" w:rsidP="009264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предварительное рассмотрение и разработка проектов планов и программ по вопросам ведения постоянной комиссии;                                                                            -  дача заключений на проекты решений Совета депутатов, на поступившие к ним поправки (предложения, замечания, дополнения) по вопросам ведения постоянной комиссии и подготовка их к рассмотрению на заседании Совета депутатов;                                                                                                                                      - осуществление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решений Совета депутатов;                                                                                                                                                                     - рассмотрение обращений граждан;                                                                                       - организация деятельности постоянной комиссии;                                                                   - иные вопросы, отнесенные к ведению постоянной комиссии.</w:t>
      </w:r>
    </w:p>
    <w:p w:rsidR="009264FF" w:rsidRDefault="009264FF" w:rsidP="009264FF">
      <w:pPr>
        <w:pStyle w:val="31"/>
        <w:spacing w:line="240" w:lineRule="auto"/>
        <w:rPr>
          <w:szCs w:val="28"/>
        </w:rPr>
      </w:pPr>
    </w:p>
    <w:p w:rsidR="009264FF" w:rsidRDefault="009264FF" w:rsidP="009264FF">
      <w:pPr>
        <w:pStyle w:val="ConsNormal"/>
        <w:widowControl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</w:p>
    <w:p w:rsidR="009264FF" w:rsidRDefault="009264FF" w:rsidP="009264FF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9264FF" w:rsidRDefault="009264FF" w:rsidP="009264F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12CB" w:rsidRDefault="000C12CB"/>
    <w:sectPr w:rsidR="000C12CB" w:rsidSect="000C1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A1BB5"/>
    <w:multiLevelType w:val="multilevel"/>
    <w:tmpl w:val="56E403E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79A3253A"/>
    <w:multiLevelType w:val="multilevel"/>
    <w:tmpl w:val="C7D2819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64FF"/>
    <w:rsid w:val="000C12CB"/>
    <w:rsid w:val="004C0C2F"/>
    <w:rsid w:val="00926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4FF"/>
    <w:rPr>
      <w:rFonts w:eastAsiaTheme="minorEastAsia"/>
      <w:color w:val="00000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"/>
    <w:qFormat/>
    <w:rsid w:val="009264F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Heading2">
    <w:name w:val="Heading 2"/>
    <w:basedOn w:val="a"/>
    <w:link w:val="2"/>
    <w:semiHidden/>
    <w:unhideWhenUsed/>
    <w:qFormat/>
    <w:rsid w:val="009264FF"/>
    <w:pPr>
      <w:keepNext/>
      <w:widowControl w:val="0"/>
      <w:snapToGrid w:val="0"/>
      <w:spacing w:after="0" w:line="240" w:lineRule="auto"/>
      <w:ind w:firstLine="720"/>
      <w:jc w:val="center"/>
      <w:outlineLvl w:val="1"/>
    </w:pPr>
    <w:rPr>
      <w:rFonts w:ascii="Times New Roman" w:eastAsia="Times New Roman" w:hAnsi="Times New Roman" w:cs="Times New Roman"/>
      <w:i/>
      <w:sz w:val="28"/>
      <w:szCs w:val="20"/>
    </w:rPr>
  </w:style>
  <w:style w:type="paragraph" w:customStyle="1" w:styleId="Heading3">
    <w:name w:val="Heading 3"/>
    <w:basedOn w:val="a"/>
    <w:link w:val="3"/>
    <w:semiHidden/>
    <w:unhideWhenUsed/>
    <w:qFormat/>
    <w:rsid w:val="009264FF"/>
    <w:pPr>
      <w:keepNext/>
      <w:spacing w:after="0" w:line="360" w:lineRule="auto"/>
      <w:ind w:firstLine="720"/>
      <w:jc w:val="both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Heading6">
    <w:name w:val="Heading 6"/>
    <w:basedOn w:val="a"/>
    <w:link w:val="6"/>
    <w:semiHidden/>
    <w:unhideWhenUsed/>
    <w:qFormat/>
    <w:rsid w:val="009264FF"/>
    <w:pPr>
      <w:keepNext/>
      <w:spacing w:after="0" w:line="360" w:lineRule="auto"/>
      <w:outlineLvl w:val="5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Heading7">
    <w:name w:val="Heading 7"/>
    <w:basedOn w:val="a"/>
    <w:link w:val="7"/>
    <w:semiHidden/>
    <w:unhideWhenUsed/>
    <w:qFormat/>
    <w:rsid w:val="009264FF"/>
    <w:pPr>
      <w:keepNext/>
      <w:spacing w:after="0" w:line="360" w:lineRule="auto"/>
      <w:ind w:firstLine="720"/>
      <w:outlineLvl w:val="6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1">
    <w:name w:val="Заголовок 1 Знак"/>
    <w:basedOn w:val="a0"/>
    <w:link w:val="Heading1"/>
    <w:qFormat/>
    <w:rsid w:val="009264FF"/>
    <w:rPr>
      <w:rFonts w:ascii="Times New Roman" w:eastAsia="Times New Roman" w:hAnsi="Times New Roman" w:cs="Times New Roman"/>
      <w:b/>
      <w:color w:val="00000A"/>
      <w:sz w:val="28"/>
      <w:szCs w:val="20"/>
      <w:lang w:eastAsia="ru-RU"/>
    </w:rPr>
  </w:style>
  <w:style w:type="character" w:customStyle="1" w:styleId="2">
    <w:name w:val="Заголовок 2 Знак"/>
    <w:basedOn w:val="a0"/>
    <w:semiHidden/>
    <w:qFormat/>
    <w:rsid w:val="009264FF"/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3">
    <w:name w:val="Заголовок 3 Знак"/>
    <w:basedOn w:val="a0"/>
    <w:semiHidden/>
    <w:qFormat/>
    <w:rsid w:val="009264FF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6">
    <w:name w:val="Заголовок 6 Знак"/>
    <w:basedOn w:val="a0"/>
    <w:link w:val="Heading6"/>
    <w:semiHidden/>
    <w:qFormat/>
    <w:rsid w:val="009264FF"/>
    <w:rPr>
      <w:rFonts w:ascii="Times New Roman" w:eastAsia="Times New Roman" w:hAnsi="Times New Roman" w:cs="Times New Roman"/>
      <w:b/>
      <w:color w:val="00000A"/>
      <w:sz w:val="28"/>
      <w:szCs w:val="20"/>
      <w:lang w:eastAsia="ru-RU"/>
    </w:rPr>
  </w:style>
  <w:style w:type="character" w:customStyle="1" w:styleId="7">
    <w:name w:val="Заголовок 7 Знак"/>
    <w:basedOn w:val="a0"/>
    <w:link w:val="Heading7"/>
    <w:semiHidden/>
    <w:qFormat/>
    <w:rsid w:val="009264FF"/>
    <w:rPr>
      <w:rFonts w:ascii="Times New Roman" w:eastAsia="Times New Roman" w:hAnsi="Times New Roman" w:cs="Times New Roman"/>
      <w:b/>
      <w:bCs/>
      <w:color w:val="00000A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1"/>
    <w:semiHidden/>
    <w:qFormat/>
    <w:rsid w:val="009264FF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1"/>
    <w:semiHidden/>
    <w:qFormat/>
    <w:rsid w:val="009264FF"/>
    <w:rPr>
      <w:rFonts w:ascii="Times New Roman" w:eastAsia="Times New Roman" w:hAnsi="Times New Roman" w:cs="Times New Roman"/>
      <w:sz w:val="28"/>
      <w:szCs w:val="20"/>
    </w:rPr>
  </w:style>
  <w:style w:type="character" w:customStyle="1" w:styleId="-">
    <w:name w:val="Интернет-ссылка"/>
    <w:basedOn w:val="a0"/>
    <w:uiPriority w:val="99"/>
    <w:unhideWhenUsed/>
    <w:rsid w:val="009264FF"/>
    <w:rPr>
      <w:color w:val="0000FF" w:themeColor="hyperlink"/>
      <w:u w:val="single"/>
    </w:rPr>
  </w:style>
  <w:style w:type="paragraph" w:styleId="a3">
    <w:name w:val="Body Text"/>
    <w:basedOn w:val="a"/>
    <w:link w:val="a4"/>
    <w:semiHidden/>
    <w:unhideWhenUsed/>
    <w:rsid w:val="009264FF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9264FF"/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a5">
    <w:name w:val="Body Text Indent"/>
    <w:basedOn w:val="a"/>
    <w:link w:val="a6"/>
    <w:unhideWhenUsed/>
    <w:rsid w:val="009264FF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9264FF"/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9264FF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Подзаголовок Знак"/>
    <w:basedOn w:val="a0"/>
    <w:link w:val="a7"/>
    <w:rsid w:val="009264FF"/>
    <w:rPr>
      <w:rFonts w:ascii="Times New Roman" w:eastAsia="Times New Roman" w:hAnsi="Times New Roman" w:cs="Times New Roman"/>
      <w:b/>
      <w:color w:val="00000A"/>
      <w:sz w:val="28"/>
      <w:szCs w:val="20"/>
      <w:lang w:eastAsia="ru-RU"/>
    </w:rPr>
  </w:style>
  <w:style w:type="paragraph" w:styleId="21">
    <w:name w:val="Body Text 2"/>
    <w:basedOn w:val="a"/>
    <w:link w:val="20"/>
    <w:semiHidden/>
    <w:unhideWhenUsed/>
    <w:qFormat/>
    <w:rsid w:val="009264FF"/>
    <w:pPr>
      <w:spacing w:after="0" w:line="360" w:lineRule="auto"/>
    </w:pPr>
    <w:rPr>
      <w:rFonts w:ascii="Times New Roman" w:eastAsia="Times New Roman" w:hAnsi="Times New Roman" w:cs="Times New Roman"/>
      <w:color w:val="auto"/>
      <w:sz w:val="28"/>
      <w:szCs w:val="20"/>
      <w:lang w:eastAsia="en-US"/>
    </w:rPr>
  </w:style>
  <w:style w:type="character" w:customStyle="1" w:styleId="210">
    <w:name w:val="Основной текст 2 Знак1"/>
    <w:basedOn w:val="a0"/>
    <w:link w:val="21"/>
    <w:uiPriority w:val="99"/>
    <w:semiHidden/>
    <w:rsid w:val="009264FF"/>
    <w:rPr>
      <w:rFonts w:eastAsiaTheme="minorEastAsia"/>
      <w:color w:val="00000A"/>
      <w:lang w:eastAsia="ru-RU"/>
    </w:rPr>
  </w:style>
  <w:style w:type="paragraph" w:styleId="31">
    <w:name w:val="Body Text Indent 3"/>
    <w:basedOn w:val="a"/>
    <w:link w:val="30"/>
    <w:semiHidden/>
    <w:unhideWhenUsed/>
    <w:qFormat/>
    <w:rsid w:val="009264FF"/>
    <w:pPr>
      <w:spacing w:after="0" w:line="360" w:lineRule="auto"/>
      <w:ind w:firstLine="720"/>
    </w:pPr>
    <w:rPr>
      <w:rFonts w:ascii="Times New Roman" w:eastAsia="Times New Roman" w:hAnsi="Times New Roman" w:cs="Times New Roman"/>
      <w:color w:val="auto"/>
      <w:sz w:val="28"/>
      <w:szCs w:val="20"/>
      <w:lang w:eastAsia="en-US"/>
    </w:rPr>
  </w:style>
  <w:style w:type="character" w:customStyle="1" w:styleId="310">
    <w:name w:val="Основной текст с отступом 3 Знак1"/>
    <w:basedOn w:val="a0"/>
    <w:link w:val="31"/>
    <w:uiPriority w:val="99"/>
    <w:semiHidden/>
    <w:rsid w:val="009264FF"/>
    <w:rPr>
      <w:rFonts w:eastAsiaTheme="minorEastAsia"/>
      <w:color w:val="00000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264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qFormat/>
    <w:rsid w:val="009264FF"/>
    <w:pPr>
      <w:widowControl w:val="0"/>
      <w:spacing w:after="0" w:line="240" w:lineRule="auto"/>
      <w:ind w:firstLine="720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paragraph" w:styleId="aa">
    <w:name w:val="No Spacing"/>
    <w:qFormat/>
    <w:rsid w:val="009264FF"/>
    <w:pPr>
      <w:spacing w:after="0" w:line="240" w:lineRule="auto"/>
    </w:pPr>
    <w:rPr>
      <w:rFonts w:eastAsiaTheme="minorEastAsia"/>
      <w:color w:val="00000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katerinovka.sarm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3700</Words>
  <Characters>21092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2023-11-28T06:24:00Z</dcterms:created>
  <dcterms:modified xsi:type="dcterms:W3CDTF">2023-11-28T06:51:00Z</dcterms:modified>
</cp:coreProperties>
</file>