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A01CE" w:rsidRDefault="00EA01CE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E51FD" w:rsidRPr="00FE51FD" w:rsidRDefault="00FE51FD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A01CE" w:rsidRPr="00FE51FD" w:rsidRDefault="00EA01CE" w:rsidP="00FE51FD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01CE" w:rsidRDefault="00EA01CE" w:rsidP="00EA0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августа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772F">
        <w:rPr>
          <w:rFonts w:ascii="Times New Roman" w:hAnsi="Times New Roman" w:cs="Times New Roman"/>
          <w:b/>
          <w:sz w:val="28"/>
          <w:szCs w:val="28"/>
        </w:rPr>
        <w:t>№  40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A01CE" w:rsidRDefault="00EA01CE" w:rsidP="00EA0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 строению        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A01CE" w:rsidRDefault="00EA01CE" w:rsidP="00EA01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01CE" w:rsidRDefault="00EA01CE" w:rsidP="00EA01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EA01CE" w:rsidRDefault="00EA01CE" w:rsidP="00EA0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E51FD" w:rsidRPr="00FE51FD" w:rsidRDefault="00FE51FD" w:rsidP="00FE5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5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Присвоить жилому двухквартирному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расположенному по адресу: Саратовская область Екатериновский район  село Альшанка улица Революционная  между адресами  дом 21  и  дом 12   адрес:  Российская Федерация Саратовская область, Екатериновский муниципальный район, Альшанское сельское поселение, село Альшанка улица Революционная дом 20.  </w:t>
      </w:r>
    </w:p>
    <w:p w:rsidR="00EA01CE" w:rsidRDefault="00FE51FD" w:rsidP="00FE5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01CE">
        <w:rPr>
          <w:rFonts w:ascii="Times New Roman" w:hAnsi="Times New Roman" w:cs="Times New Roman"/>
          <w:sz w:val="28"/>
          <w:szCs w:val="28"/>
        </w:rPr>
        <w:t>.</w:t>
      </w:r>
      <w:r w:rsidR="00EA01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55F9">
        <w:rPr>
          <w:rFonts w:ascii="Times New Roman" w:hAnsi="Times New Roman" w:cs="Times New Roman"/>
          <w:sz w:val="28"/>
          <w:szCs w:val="28"/>
        </w:rPr>
        <w:t xml:space="preserve">Присвоить жилому двухквартирному </w:t>
      </w:r>
      <w:proofErr w:type="gramStart"/>
      <w:r w:rsidR="000855F9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="000855F9">
        <w:rPr>
          <w:rFonts w:ascii="Times New Roman" w:hAnsi="Times New Roman" w:cs="Times New Roman"/>
          <w:sz w:val="28"/>
          <w:szCs w:val="28"/>
        </w:rPr>
        <w:t xml:space="preserve"> </w:t>
      </w:r>
      <w:r w:rsidR="00EA01CE">
        <w:rPr>
          <w:rFonts w:ascii="Times New Roman" w:hAnsi="Times New Roman" w:cs="Times New Roman"/>
          <w:sz w:val="28"/>
          <w:szCs w:val="28"/>
        </w:rPr>
        <w:t xml:space="preserve"> расположенному по </w:t>
      </w:r>
      <w:r w:rsidR="000855F9">
        <w:rPr>
          <w:rFonts w:ascii="Times New Roman" w:hAnsi="Times New Roman" w:cs="Times New Roman"/>
          <w:sz w:val="28"/>
          <w:szCs w:val="28"/>
        </w:rPr>
        <w:t>адресу: Саратовская область Екатериновский район  село Альшанка улица</w:t>
      </w:r>
      <w:r w:rsidR="00EA01CE">
        <w:rPr>
          <w:rFonts w:ascii="Times New Roman" w:hAnsi="Times New Roman" w:cs="Times New Roman"/>
          <w:sz w:val="28"/>
          <w:szCs w:val="28"/>
        </w:rPr>
        <w:t xml:space="preserve"> Революционная </w:t>
      </w:r>
      <w:r w:rsidR="000855F9">
        <w:rPr>
          <w:rFonts w:ascii="Times New Roman" w:hAnsi="Times New Roman" w:cs="Times New Roman"/>
          <w:sz w:val="28"/>
          <w:szCs w:val="28"/>
        </w:rPr>
        <w:t xml:space="preserve"> </w:t>
      </w:r>
      <w:r w:rsidR="00EA01CE">
        <w:rPr>
          <w:rFonts w:ascii="Times New Roman" w:hAnsi="Times New Roman" w:cs="Times New Roman"/>
          <w:sz w:val="28"/>
          <w:szCs w:val="28"/>
        </w:rPr>
        <w:t>между адресами  дом 21  и  дом 12   адрес:  Российская Федерация Саратовская область, Екатериновский муниципальный район, Альшанское сельское поселение, село Альшанка у</w:t>
      </w:r>
      <w:r w:rsidR="000855F9">
        <w:rPr>
          <w:rFonts w:ascii="Times New Roman" w:hAnsi="Times New Roman" w:cs="Times New Roman"/>
          <w:sz w:val="28"/>
          <w:szCs w:val="28"/>
        </w:rPr>
        <w:t>лица Революционная дом 20  кв.1</w:t>
      </w:r>
      <w:r w:rsidR="00EE3819">
        <w:rPr>
          <w:rFonts w:ascii="Times New Roman" w:hAnsi="Times New Roman" w:cs="Times New Roman"/>
          <w:sz w:val="28"/>
          <w:szCs w:val="28"/>
        </w:rPr>
        <w:t>.</w:t>
      </w:r>
    </w:p>
    <w:p w:rsidR="000855F9" w:rsidRDefault="000855F9" w:rsidP="00FE5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Присвоить жилому двухквартирному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расположенному по адресу: Саратовская область Екатериновский район  село Альшанка улица Революционная  между адресами  дом 21  и  дом 12   адрес:  Российская Федерация Саратовская область, Екатериновский муниципальный район, Альшанское сельское поселение, село Альшанка улица Революционная дом 20  кв.2.</w:t>
      </w:r>
    </w:p>
    <w:p w:rsidR="00EA01CE" w:rsidRPr="00FE51FD" w:rsidRDefault="00EA01CE" w:rsidP="00FE5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Организациям технической инвентаризации произвести соответствующие изменения в технической документации.</w:t>
      </w:r>
    </w:p>
    <w:p w:rsidR="00EA01CE" w:rsidRPr="00EA01CE" w:rsidRDefault="00EA01CE" w:rsidP="00EA01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1AD7" w:rsidRDefault="006A1AD7"/>
    <w:sectPr w:rsidR="006A1AD7" w:rsidSect="00CD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1CE"/>
    <w:rsid w:val="000855F9"/>
    <w:rsid w:val="00395CE2"/>
    <w:rsid w:val="006A1AD7"/>
    <w:rsid w:val="006E4232"/>
    <w:rsid w:val="007F45AC"/>
    <w:rsid w:val="009A772F"/>
    <w:rsid w:val="00CD27CE"/>
    <w:rsid w:val="00EA01CE"/>
    <w:rsid w:val="00EE3819"/>
    <w:rsid w:val="00FE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CE"/>
  </w:style>
  <w:style w:type="paragraph" w:styleId="1">
    <w:name w:val="heading 1"/>
    <w:basedOn w:val="a"/>
    <w:next w:val="a"/>
    <w:link w:val="10"/>
    <w:qFormat/>
    <w:rsid w:val="00EA01CE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1C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2018-08-17T09:56:00Z</cp:lastPrinted>
  <dcterms:created xsi:type="dcterms:W3CDTF">2018-08-13T04:14:00Z</dcterms:created>
  <dcterms:modified xsi:type="dcterms:W3CDTF">2018-08-17T09:56:00Z</dcterms:modified>
</cp:coreProperties>
</file>