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BD" w:rsidRPr="00DE07BD" w:rsidRDefault="00DE07BD" w:rsidP="00DE0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7BD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DE07BD" w:rsidRPr="00DE07BD" w:rsidRDefault="00DE07BD" w:rsidP="00DE0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B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E07BD" w:rsidRPr="00DE07BD" w:rsidRDefault="00DE07BD" w:rsidP="00DE0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BD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DE07BD" w:rsidRPr="00DE07BD" w:rsidRDefault="00DE07BD" w:rsidP="00DE0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7BD" w:rsidRPr="00DE07BD" w:rsidRDefault="00DE07BD" w:rsidP="00DE07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DE07BD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DE07BD" w:rsidRPr="00DE07BD" w:rsidRDefault="00DE07BD" w:rsidP="00DE07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DE07BD" w:rsidRPr="00DE07BD" w:rsidRDefault="00DE07BD" w:rsidP="00DE07BD">
      <w:pPr>
        <w:shd w:val="clear" w:color="auto" w:fill="FFFFFF"/>
        <w:spacing w:after="0" w:line="240" w:lineRule="auto"/>
        <w:ind w:left="2722"/>
        <w:rPr>
          <w:rFonts w:ascii="Times New Roman" w:hAnsi="Times New Roman" w:cs="Times New Roman"/>
          <w:b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7BD">
        <w:rPr>
          <w:rFonts w:ascii="Times New Roman" w:hAnsi="Times New Roman" w:cs="Times New Roman"/>
          <w:sz w:val="28"/>
          <w:szCs w:val="28"/>
          <w:u w:val="single"/>
        </w:rPr>
        <w:t xml:space="preserve">от 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DE07BD">
        <w:rPr>
          <w:rFonts w:ascii="Times New Roman" w:hAnsi="Times New Roman" w:cs="Times New Roman"/>
          <w:sz w:val="28"/>
          <w:szCs w:val="28"/>
          <w:u w:val="single"/>
        </w:rPr>
        <w:t>.08.2015  г. №4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DE07BD" w:rsidRPr="00DE07BD" w:rsidRDefault="00DE07BD" w:rsidP="00DE07B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7B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E07B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E07BD">
        <w:rPr>
          <w:rFonts w:ascii="Times New Roman" w:hAnsi="Times New Roman" w:cs="Times New Roman"/>
          <w:sz w:val="28"/>
          <w:szCs w:val="28"/>
        </w:rPr>
        <w:t>ластуха</w:t>
      </w:r>
    </w:p>
    <w:p w:rsidR="00DE07BD" w:rsidRPr="00DE07BD" w:rsidRDefault="00DE07BD" w:rsidP="00DE07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7BD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 по  ведению</w:t>
      </w: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7BD">
        <w:rPr>
          <w:rFonts w:ascii="Times New Roman" w:hAnsi="Times New Roman" w:cs="Times New Roman"/>
          <w:b/>
          <w:sz w:val="28"/>
          <w:szCs w:val="28"/>
        </w:rPr>
        <w:t>государственного адресного реестра, эксплуатацией</w:t>
      </w: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7BD">
        <w:rPr>
          <w:rFonts w:ascii="Times New Roman" w:hAnsi="Times New Roman" w:cs="Times New Roman"/>
          <w:b/>
          <w:sz w:val="28"/>
          <w:szCs w:val="28"/>
        </w:rPr>
        <w:t>федеральной информационной адресной системы</w:t>
      </w: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7BD">
        <w:rPr>
          <w:rFonts w:ascii="Times New Roman" w:hAnsi="Times New Roman" w:cs="Times New Roman"/>
          <w:b/>
          <w:sz w:val="28"/>
          <w:szCs w:val="28"/>
        </w:rPr>
        <w:t xml:space="preserve"> (ФИАС)</w:t>
      </w: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7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07BD" w:rsidRPr="00DE07BD" w:rsidRDefault="00DE07BD" w:rsidP="00DE07BD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7BD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28 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 »,  </w:t>
      </w:r>
    </w:p>
    <w:p w:rsidR="00DE07BD" w:rsidRDefault="00DE07BD" w:rsidP="00DE0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07B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E07BD" w:rsidRPr="00DE07BD" w:rsidRDefault="00DE07BD" w:rsidP="00DE0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7BD" w:rsidRPr="00DE07BD" w:rsidRDefault="00DE07BD" w:rsidP="00DE07BD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 w:rsidRPr="00DE07BD">
        <w:rPr>
          <w:sz w:val="28"/>
          <w:szCs w:val="28"/>
        </w:rPr>
        <w:t>Утвердить План мероприятий по  ведению государственного адресного реестра, эксплуатацией федеральной информационной адресной системы (ФИАС) (приложение № 1).</w:t>
      </w:r>
    </w:p>
    <w:p w:rsidR="00DE07BD" w:rsidRPr="00DE07BD" w:rsidRDefault="00DE07BD" w:rsidP="00DE07BD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07BD">
        <w:rPr>
          <w:rFonts w:ascii="Times New Roman" w:hAnsi="Times New Roman" w:cs="Times New Roman"/>
          <w:b w:val="0"/>
          <w:sz w:val="28"/>
          <w:szCs w:val="28"/>
        </w:rPr>
        <w:t xml:space="preserve"> 2.Обнародовать настоящее постановление на информационных стендах в специально отведенных местах для обнародования и опубликовать настоящее постановление на официальном сайте администрации  в сети Интернет.</w:t>
      </w:r>
    </w:p>
    <w:p w:rsidR="00DE07BD" w:rsidRPr="00DE07BD" w:rsidRDefault="00DE07BD" w:rsidP="00DE07B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07BD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E07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07B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E07BD" w:rsidRPr="00DE07BD" w:rsidRDefault="00DE07BD" w:rsidP="00DE0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7BD">
        <w:rPr>
          <w:rFonts w:ascii="Times New Roman" w:hAnsi="Times New Roman" w:cs="Times New Roman"/>
          <w:sz w:val="28"/>
          <w:szCs w:val="28"/>
        </w:rPr>
        <w:tab/>
      </w: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7BD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7BD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DE07BD">
        <w:rPr>
          <w:rFonts w:ascii="Times New Roman" w:hAnsi="Times New Roman" w:cs="Times New Roman"/>
          <w:b/>
          <w:sz w:val="28"/>
          <w:szCs w:val="28"/>
        </w:rPr>
        <w:t xml:space="preserve">  Д.А.Беляев</w:t>
      </w: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07BD">
        <w:rPr>
          <w:rFonts w:ascii="Times New Roman" w:hAnsi="Times New Roman" w:cs="Times New Roman"/>
          <w:bCs/>
          <w:sz w:val="28"/>
          <w:szCs w:val="28"/>
        </w:rPr>
        <w:t xml:space="preserve">Приложение 1 </w:t>
      </w:r>
      <w:proofErr w:type="gramStart"/>
      <w:r w:rsidRPr="00DE07BD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DE07B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E07BD" w:rsidRPr="00DE07BD" w:rsidRDefault="00DE07BD" w:rsidP="00DE07B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07BD">
        <w:rPr>
          <w:rFonts w:ascii="Times New Roman" w:hAnsi="Times New Roman" w:cs="Times New Roman"/>
          <w:bCs/>
          <w:sz w:val="28"/>
          <w:szCs w:val="28"/>
        </w:rPr>
        <w:t>постановлению администрации</w:t>
      </w:r>
    </w:p>
    <w:p w:rsidR="00DE07BD" w:rsidRPr="00DE07BD" w:rsidRDefault="00DE07BD" w:rsidP="00DE07B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07B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DE07BD">
        <w:rPr>
          <w:rFonts w:ascii="Times New Roman" w:hAnsi="Times New Roman" w:cs="Times New Roman"/>
          <w:bCs/>
          <w:sz w:val="28"/>
          <w:szCs w:val="28"/>
        </w:rPr>
        <w:t>.08.2015г. № 4</w:t>
      </w:r>
      <w:r>
        <w:rPr>
          <w:rFonts w:ascii="Times New Roman" w:hAnsi="Times New Roman" w:cs="Times New Roman"/>
          <w:bCs/>
          <w:sz w:val="28"/>
          <w:szCs w:val="28"/>
        </w:rPr>
        <w:t>5</w:t>
      </w: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BD">
        <w:rPr>
          <w:rFonts w:ascii="Times New Roman" w:hAnsi="Times New Roman" w:cs="Times New Roman"/>
          <w:b/>
          <w:sz w:val="28"/>
          <w:szCs w:val="28"/>
        </w:rPr>
        <w:t>План мероприятий («дорожная карта») по  ведению государственного адресного реестра, эксплуатацией федеральной информационной адресной системы (ФИАС)</w:t>
      </w: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B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3285"/>
        <w:gridCol w:w="2370"/>
        <w:gridCol w:w="3278"/>
      </w:tblGrid>
      <w:tr w:rsidR="00DE07BD" w:rsidRPr="00DE07BD" w:rsidTr="00DE07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Предполагаемые</w:t>
            </w:r>
            <w:proofErr w:type="gramEnd"/>
          </w:p>
          <w:p w:rsidR="00DE07BD" w:rsidRPr="00DE07BD" w:rsidRDefault="00DE07BD" w:rsidP="00DE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DE07BD" w:rsidRPr="00DE07BD" w:rsidTr="00DE07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учебно-методических семинаров для органов местного самоуправления муниципальных образований субъекта Российской Федерации в целях обеспечения полномочий по присвоению адресов объектам адресации и по размещению сведений в ФИАС.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МРИ</w:t>
            </w:r>
            <w:proofErr w:type="gram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ФНС России №5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Саратовской области,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УФНС России по Саратовской области</w:t>
            </w:r>
          </w:p>
        </w:tc>
      </w:tr>
      <w:tr w:rsidR="00DE07BD" w:rsidRPr="00DE07BD" w:rsidTr="00DE07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подключения к ФИАС и размещения в </w:t>
            </w:r>
            <w:proofErr w:type="spell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ФИАСе</w:t>
            </w:r>
            <w:proofErr w:type="spell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сведений об объектах адресации, в т.ч. присвоенных органами местного самоуправления муниципальных образований со дня вступления в силу Федерального закона от 28.12.2013 № 443-ФЗ «О федеральной информационной адресной системе и о внесении изменений в Федеральный закон «Об </w:t>
            </w: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общих принципах организации местного самоуправления в Российской Федерации».</w:t>
            </w:r>
            <w:proofErr w:type="gramEnd"/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Август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Сластухинского</w:t>
            </w: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образования,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МРИ</w:t>
            </w:r>
            <w:proofErr w:type="gram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ФНС России №5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Саратовской области,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УФНС России по Саратовской области</w:t>
            </w:r>
          </w:p>
        </w:tc>
      </w:tr>
      <w:tr w:rsidR="00DE07BD" w:rsidRPr="00DE07BD" w:rsidTr="00DE07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верификации и внесения в ФИАС актуальных сведений о нумерации домов и улично-дорожной сети в населенных пунктах.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Август-октябрь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Сластухинского</w:t>
            </w: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образования, 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МРИ</w:t>
            </w:r>
            <w:proofErr w:type="gram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ФНС России №5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Саратовской области,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УФНС России по Саратовской области</w:t>
            </w:r>
          </w:p>
        </w:tc>
      </w:tr>
      <w:tr w:rsidR="00DE07BD" w:rsidRPr="00DE07BD" w:rsidTr="00DE07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верификации и внесения в ФИАС сведений об адресах объектов адресации, права на которые зарегистрированы на «упрощенном» порядке, предусмотренном статьей 25.3 Федерального закона от 21.07.1997 № 122-ФЗ «О государственной регистрации прав на недвижимое имущество и сделок с ним» (индивидуальные жилые дома, садовые, дачные дома, гаражи и т.п.).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Август-октябрь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Сластухинского</w:t>
            </w: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образования, 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МРИ</w:t>
            </w:r>
            <w:proofErr w:type="gram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ФНС России №5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Саратовской области,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УФНС России по Саратовской области,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 </w:t>
            </w:r>
            <w:proofErr w:type="spell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Росреестра</w:t>
            </w:r>
            <w:proofErr w:type="spell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Саратовской области</w:t>
            </w:r>
          </w:p>
        </w:tc>
      </w:tr>
      <w:tr w:rsidR="00DE07BD" w:rsidRPr="00DE07BD" w:rsidTr="00DE07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Приведение муниципальных правовых актов о правилах присвоения, изменения и аннулирования адресов, </w:t>
            </w:r>
            <w:proofErr w:type="gram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утвержденными</w:t>
            </w:r>
            <w:proofErr w:type="gram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Постановлением Правительства Российской Федерации от 19.11.2014 № 1221.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Август-октябрь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Сластухинского</w:t>
            </w: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  </w:t>
            </w:r>
          </w:p>
        </w:tc>
      </w:tr>
      <w:tr w:rsidR="00DE07BD" w:rsidRPr="00DE07BD" w:rsidTr="00DE07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Мониторинг приведения муниципальных правовых актов, </w:t>
            </w: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регламентирующих присвоение адресов, в соответствии с Правилами присвоения, изменения и аннулирования адресов, утвержденными Постановлением Правительства Российской Федерации от 19.11.2014 № 1221.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Август-октябрь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МРИ</w:t>
            </w:r>
            <w:proofErr w:type="gram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ФНС России №5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Саратовской области,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УФНС России по </w:t>
            </w: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Саратовской области</w:t>
            </w:r>
          </w:p>
        </w:tc>
      </w:tr>
      <w:tr w:rsidR="00DE07BD" w:rsidRPr="00DE07BD" w:rsidTr="00DE07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Заключение соглашений с МФЦ о реализации возможности представления в органы местного самоуправления муниципальных образований заявлений о присвоении адреса объекту адресации или аннулирования его адреса.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Август-октябрь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Сластухинского</w:t>
            </w: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образования,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экономического развития Саратовской области,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Государственное казенное учреждение Саратовской области «Многофункциональный центр предоставления государственных и муниципальных услуг»</w:t>
            </w:r>
          </w:p>
        </w:tc>
      </w:tr>
      <w:tr w:rsidR="00DE07BD" w:rsidRPr="00DE07BD" w:rsidTr="00DE07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проверки достоверности, полноты и актуальности ранее внесенных в ФИАС (до 01.07.2014) сведений об адресах с актуализацией </w:t>
            </w:r>
            <w:proofErr w:type="gram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наличии оснований) указанных сведений по территории муниципальных образований 9включая сведения, касающиеся адресации в СНТ, ГСК, на межселенных территориях, в </w:t>
            </w:r>
            <w:proofErr w:type="spell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промзонах</w:t>
            </w:r>
            <w:proofErr w:type="spell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и т.п.).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Август-октябрь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Сластухинского</w:t>
            </w: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образования, 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МРИ</w:t>
            </w:r>
            <w:proofErr w:type="gram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ФНС России №5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Саратовской области,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УФНС России по Саратовской области</w:t>
            </w:r>
          </w:p>
        </w:tc>
      </w:tr>
      <w:tr w:rsidR="00DE07BD" w:rsidRPr="00DE07BD" w:rsidTr="00DE07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Составление почтовой информации в государственном адресном реестре с </w:t>
            </w: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реестром почтовых индексов, используемых для оказания услуг почтовой связи.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Август-октябрь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МРИ</w:t>
            </w:r>
            <w:proofErr w:type="gram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ФНС России №5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Саратовской области, УФНС России по Саратовской области,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Филиал ФГУП «Почта России»</w:t>
            </w:r>
          </w:p>
        </w:tc>
      </w:tr>
      <w:tr w:rsidR="00DE07BD" w:rsidRPr="00DE07BD" w:rsidTr="00DE07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Представление (с сопроводительным письмом) органам местного самоуправления муниципальных образований, уполномоченным на внесение изменений в ФИАС, сведений об адресах, отсутствующих в </w:t>
            </w:r>
            <w:proofErr w:type="spell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ФИАСе</w:t>
            </w:r>
            <w:proofErr w:type="spell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выявленных в процессе оказания государственных услуг, для актуализации адресной части ФИАС.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Август-октябрь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МРИ</w:t>
            </w:r>
            <w:proofErr w:type="gram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ФНС России №5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Саратовской области, ТП УФМС России по Саратовской области в Екатериновском районе,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 </w:t>
            </w:r>
            <w:proofErr w:type="spell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Росеестра</w:t>
            </w:r>
            <w:proofErr w:type="spell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Саратовской области</w:t>
            </w:r>
          </w:p>
        </w:tc>
      </w:tr>
      <w:tr w:rsidR="00DE07BD" w:rsidRPr="00DE07BD" w:rsidTr="00DE07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Верификация и актуализация (в т.ч. на основе адресной части </w:t>
            </w:r>
            <w:proofErr w:type="spell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ФИАСа</w:t>
            </w:r>
            <w:proofErr w:type="spell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сведений, содержащихся в базе данных подразделений УФМС России по субъекту Российской Федерации и  в муниципальных адресных реестрах) сведений об адресах, используемых налоговыми органами для взаимодействия с налогоплательщиками, в.т.ч. в процессе оказания услуг и доставки налоговых уведомлений.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Август-о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тябрь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МРИ</w:t>
            </w:r>
            <w:proofErr w:type="gramEnd"/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ФНС России №5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Саратовской области,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УФНС России по Саратовской области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УФМС  России по Саратовской области в Екатериновском районе,</w:t>
            </w:r>
          </w:p>
          <w:p w:rsidR="00DE07BD" w:rsidRPr="00DE07BD" w:rsidRDefault="00DE07BD" w:rsidP="00DE0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истрация Сластухинского </w:t>
            </w:r>
            <w:r w:rsidRPr="00DE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</w:tbl>
    <w:p w:rsidR="00DE07BD" w:rsidRPr="00DE07BD" w:rsidRDefault="00DE07BD" w:rsidP="00DE0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7B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7BD" w:rsidRPr="00DE07BD" w:rsidRDefault="00DE07BD" w:rsidP="00DE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BD0" w:rsidRPr="00DE07BD" w:rsidRDefault="00734BD0" w:rsidP="00DE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4BD0" w:rsidRPr="00DE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F3204"/>
    <w:multiLevelType w:val="hybridMultilevel"/>
    <w:tmpl w:val="6546A3E0"/>
    <w:lvl w:ilvl="0" w:tplc="0C8C92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07BD"/>
    <w:rsid w:val="00734BD0"/>
    <w:rsid w:val="00DE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7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ConsPlusTitle">
    <w:name w:val="ConsPlusTitle"/>
    <w:rsid w:val="00DE0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2015-08-20T05:15:00Z</cp:lastPrinted>
  <dcterms:created xsi:type="dcterms:W3CDTF">2015-08-20T05:10:00Z</dcterms:created>
  <dcterms:modified xsi:type="dcterms:W3CDTF">2015-08-20T05:15:00Z</dcterms:modified>
</cp:coreProperties>
</file>