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2" w:rsidRPr="00DA34B2" w:rsidRDefault="00E24DD2" w:rsidP="00E24DD2">
      <w:pPr>
        <w:jc w:val="center"/>
        <w:rPr>
          <w:sz w:val="28"/>
          <w:szCs w:val="28"/>
        </w:rPr>
      </w:pPr>
    </w:p>
    <w:p w:rsidR="00E24DD2" w:rsidRPr="00A81F03" w:rsidRDefault="00EF5253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Коленовского</w:t>
      </w:r>
      <w:r w:rsidR="00E24DD2" w:rsidRPr="00A81F0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24DD2" w:rsidRPr="00A81F0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24DD2" w:rsidRPr="00A81F0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FB7884" w:rsidRPr="00A81F03" w:rsidRDefault="00FB7884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4DD2" w:rsidRPr="00A81F03" w:rsidRDefault="00EF5253" w:rsidP="00E24DD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15 ноября 2013 года №</w:t>
      </w:r>
      <w:r w:rsidR="00FB7884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24DD2" w:rsidRPr="00A81F03">
        <w:rPr>
          <w:rFonts w:ascii="Times New Roman" w:hAnsi="Times New Roman"/>
          <w:b/>
          <w:sz w:val="28"/>
          <w:szCs w:val="28"/>
        </w:rPr>
        <w:t xml:space="preserve"> </w:t>
      </w:r>
      <w:r w:rsidR="00E24DD2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A755E1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F5253">
        <w:rPr>
          <w:rFonts w:ascii="Times New Roman" w:hAnsi="Times New Roman"/>
          <w:b/>
          <w:sz w:val="28"/>
          <w:szCs w:val="28"/>
        </w:rPr>
        <w:t>Об утверждении целевой программы</w:t>
      </w:r>
    </w:p>
    <w:p w:rsidR="00EF5253" w:rsidRDefault="00E24DD2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 w:rsidR="00EF5253"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Коленовского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Екатериновского муниципального района</w:t>
      </w:r>
    </w:p>
    <w:p w:rsidR="00E24DD2" w:rsidRPr="002870F3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Саратовской  области</w:t>
      </w:r>
      <w:r w:rsidR="00E24DD2" w:rsidRPr="002870F3">
        <w:rPr>
          <w:rFonts w:ascii="Times New Roman" w:hAnsi="Times New Roman"/>
          <w:b/>
          <w:sz w:val="28"/>
          <w:szCs w:val="28"/>
        </w:rPr>
        <w:t>»</w:t>
      </w:r>
    </w:p>
    <w:p w:rsidR="00E24DD2" w:rsidRPr="002870F3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</w:t>
      </w:r>
      <w:r w:rsidR="00771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 и Федеральным законом от 06.10.2003 года № 131-ФЗ «Об общих принципах организации местного самоуправления в Российской Федерации»</w:t>
      </w:r>
    </w:p>
    <w:p w:rsidR="00E24DD2" w:rsidRPr="00A81F03" w:rsidRDefault="00E24DD2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ПОСТАНОВЛЯЮ: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целевую программу «Инвентаризация и паспортизация  автомобильных дорог местного значения общего пользовани</w:t>
      </w:r>
      <w:r w:rsidR="00771C82">
        <w:rPr>
          <w:rFonts w:ascii="Times New Roman" w:hAnsi="Times New Roman"/>
          <w:sz w:val="28"/>
          <w:szCs w:val="28"/>
        </w:rPr>
        <w:t>я  на территории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</w:t>
      </w:r>
      <w:r w:rsidR="00771C82">
        <w:rPr>
          <w:rFonts w:ascii="Times New Roman" w:hAnsi="Times New Roman"/>
          <w:sz w:val="28"/>
          <w:szCs w:val="28"/>
        </w:rPr>
        <w:t>постановление</w:t>
      </w:r>
      <w:r w:rsidR="00EF525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и</w:t>
      </w:r>
      <w:r w:rsidR="00771C82">
        <w:rPr>
          <w:rFonts w:ascii="Times New Roman" w:hAnsi="Times New Roman"/>
          <w:sz w:val="28"/>
          <w:szCs w:val="28"/>
        </w:rPr>
        <w:t>нформационном стенде здания администрации Коленовского муниципального  образования.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 о</w:t>
      </w:r>
      <w:r w:rsidR="00771C82">
        <w:rPr>
          <w:rFonts w:ascii="Times New Roman" w:hAnsi="Times New Roman"/>
          <w:sz w:val="28"/>
          <w:szCs w:val="28"/>
        </w:rPr>
        <w:t>фициальном сайте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</w:t>
      </w:r>
      <w:r w:rsidR="00771C82">
        <w:rPr>
          <w:rFonts w:ascii="Times New Roman" w:hAnsi="Times New Roman"/>
          <w:sz w:val="28"/>
          <w:szCs w:val="28"/>
        </w:rPr>
        <w:t>я в сети «Интернет».</w:t>
      </w: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F5253" w:rsidP="00EF5253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EF5253" w:rsidRDefault="00EF5253" w:rsidP="00EF5253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Коленовского  муниципального</w:t>
      </w:r>
    </w:p>
    <w:p w:rsidR="00EF5253" w:rsidRDefault="00EF5253" w:rsidP="00EF5253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образования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771C82" w:rsidRDefault="00771C82" w:rsidP="00E24DD2">
      <w:pPr>
        <w:pStyle w:val="a5"/>
        <w:rPr>
          <w:rFonts w:ascii="Times New Roman" w:hAnsi="Times New Roman"/>
          <w:b/>
          <w:sz w:val="28"/>
          <w:szCs w:val="28"/>
        </w:rPr>
      </w:pPr>
    </w:p>
    <w:p w:rsidR="00E24DD2" w:rsidRDefault="00E24DD2" w:rsidP="00E24DD2">
      <w:pPr>
        <w:pStyle w:val="a5"/>
        <w:rPr>
          <w:rFonts w:ascii="Times New Roman" w:hAnsi="Times New Roman"/>
          <w:b/>
          <w:sz w:val="28"/>
          <w:szCs w:val="28"/>
        </w:rPr>
      </w:pP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 Приложение к постановлению 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>администрации Коленовского</w:t>
      </w: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24DD2" w:rsidRPr="00771C82">
        <w:rPr>
          <w:rFonts w:ascii="Times New Roman" w:hAnsi="Times New Roman"/>
          <w:sz w:val="24"/>
          <w:szCs w:val="24"/>
        </w:rPr>
        <w:t xml:space="preserve"> </w:t>
      </w:r>
      <w:r w:rsidR="00FB7884">
        <w:rPr>
          <w:rFonts w:ascii="Times New Roman" w:hAnsi="Times New Roman"/>
          <w:sz w:val="24"/>
          <w:szCs w:val="24"/>
        </w:rPr>
        <w:t>15.11.</w:t>
      </w:r>
      <w:r w:rsidR="00E24DD2" w:rsidRPr="00771C82">
        <w:rPr>
          <w:rFonts w:ascii="Times New Roman" w:hAnsi="Times New Roman"/>
          <w:sz w:val="24"/>
          <w:szCs w:val="24"/>
        </w:rPr>
        <w:t xml:space="preserve">2013 года № </w:t>
      </w:r>
      <w:r w:rsidR="00FB7884">
        <w:rPr>
          <w:rFonts w:ascii="Times New Roman" w:hAnsi="Times New Roman"/>
          <w:sz w:val="24"/>
          <w:szCs w:val="24"/>
        </w:rPr>
        <w:t>24</w:t>
      </w:r>
    </w:p>
    <w:p w:rsidR="00E24DD2" w:rsidRPr="00771C82" w:rsidRDefault="00E24DD2" w:rsidP="00E24DD2">
      <w:pPr>
        <w:pStyle w:val="a3"/>
      </w:pPr>
      <w:r w:rsidRPr="00771C82">
        <w:t xml:space="preserve">                                                                                      </w:t>
      </w:r>
    </w:p>
    <w:p w:rsidR="00E24DD2" w:rsidRDefault="00E24DD2" w:rsidP="00E24DD2">
      <w:pPr>
        <w:pStyle w:val="a3"/>
      </w:pPr>
    </w:p>
    <w:p w:rsidR="00E24DD2" w:rsidRPr="000579D3" w:rsidRDefault="00E24DD2" w:rsidP="00E24DD2">
      <w:pPr>
        <w:pStyle w:val="a3"/>
        <w:rPr>
          <w:rStyle w:val="a4"/>
          <w:b w:val="0"/>
          <w:bCs w:val="0"/>
        </w:rPr>
      </w:pPr>
    </w:p>
    <w:p w:rsidR="00E24DD2" w:rsidRPr="002870F3" w:rsidRDefault="00E24DD2" w:rsidP="00E24DD2">
      <w:pPr>
        <w:pStyle w:val="a3"/>
        <w:jc w:val="center"/>
        <w:rPr>
          <w:rStyle w:val="a4"/>
          <w:sz w:val="28"/>
          <w:szCs w:val="28"/>
        </w:rPr>
      </w:pPr>
      <w:r w:rsidRPr="002870F3">
        <w:rPr>
          <w:rStyle w:val="a4"/>
          <w:sz w:val="28"/>
          <w:szCs w:val="28"/>
        </w:rPr>
        <w:t xml:space="preserve"> ЦЕЛЕВАЯ ПРОГРАММА</w:t>
      </w:r>
    </w:p>
    <w:p w:rsidR="00E24DD2" w:rsidRPr="002870F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71C82">
        <w:rPr>
          <w:rFonts w:ascii="Times New Roman" w:hAnsi="Times New Roman"/>
          <w:b/>
          <w:sz w:val="28"/>
          <w:szCs w:val="28"/>
        </w:rPr>
        <w:t xml:space="preserve"> КОЛЕНОВСКОГО</w:t>
      </w:r>
      <w:r w:rsidRPr="002870F3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E24DD2" w:rsidRPr="002870F3" w:rsidRDefault="00E24DD2" w:rsidP="00E24DD2">
      <w:pPr>
        <w:pStyle w:val="a3"/>
        <w:rPr>
          <w:b/>
          <w:bCs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Pr="00771C8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  <w:r w:rsidRPr="00771C82">
        <w:rPr>
          <w:rStyle w:val="a4"/>
          <w:sz w:val="28"/>
          <w:szCs w:val="28"/>
        </w:rPr>
        <w:t>2013 год</w:t>
      </w: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rPr>
          <w:rStyle w:val="a4"/>
          <w:sz w:val="28"/>
          <w:szCs w:val="28"/>
        </w:rPr>
      </w:pPr>
    </w:p>
    <w:p w:rsidR="00E24DD2" w:rsidRDefault="00E24DD2" w:rsidP="00E24DD2">
      <w:pPr>
        <w:jc w:val="right"/>
      </w:pPr>
    </w:p>
    <w:p w:rsidR="00E24DD2" w:rsidRPr="002870F3" w:rsidRDefault="00E24DD2" w:rsidP="00E24DD2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 w:rsidRPr="002870F3">
        <w:rPr>
          <w:rStyle w:val="a4"/>
        </w:rPr>
        <w:t xml:space="preserve"> ЦЕЛЕВОЙ ПРОГРАММЫ</w:t>
      </w:r>
    </w:p>
    <w:p w:rsidR="00E24DD2" w:rsidRPr="002870F3" w:rsidRDefault="00E24DD2" w:rsidP="00E24DD2">
      <w:pPr>
        <w:jc w:val="center"/>
        <w:rPr>
          <w:rStyle w:val="a4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>«Инвентаризация и паспортизация  автомобильных дорог местного значения общего пользования</w:t>
            </w:r>
            <w:r w:rsidR="00771C82" w:rsidRPr="00771C82">
              <w:rPr>
                <w:bCs/>
                <w:sz w:val="28"/>
                <w:szCs w:val="28"/>
              </w:rPr>
              <w:t xml:space="preserve">  на территории Коленовского </w:t>
            </w:r>
            <w:r w:rsidRPr="00771C82">
              <w:rPr>
                <w:bCs/>
                <w:sz w:val="28"/>
                <w:szCs w:val="28"/>
              </w:rPr>
              <w:t>муниципального образования Екатериновского муниципального района Саратовской области»</w:t>
            </w:r>
          </w:p>
        </w:tc>
      </w:tr>
      <w:tr w:rsidR="00E24DD2" w:rsidRPr="005870BB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Коленовского 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Администрация   Коленовского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 w:rsidR="00771C82">
              <w:rPr>
                <w:bCs/>
                <w:sz w:val="28"/>
                <w:szCs w:val="28"/>
              </w:rPr>
              <w:t>я  на территории  Коленовского</w:t>
            </w:r>
            <w:r w:rsidRPr="00771C82">
              <w:rPr>
                <w:bCs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E24DD2" w:rsidRPr="00771C82" w:rsidRDefault="00E24DD2" w:rsidP="00E040D8">
            <w:pPr>
              <w:pStyle w:val="a3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24DD2" w:rsidRPr="00771C82" w:rsidRDefault="00E24DD2" w:rsidP="00E040D8">
            <w:pPr>
              <w:pStyle w:val="a3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proofErr w:type="spellStart"/>
            <w:r w:rsidRPr="00771C82">
              <w:rPr>
                <w:sz w:val="28"/>
                <w:szCs w:val="28"/>
              </w:rPr>
              <w:t>Екатериновский</w:t>
            </w:r>
            <w:proofErr w:type="spellEnd"/>
            <w:r w:rsidRPr="00771C82">
              <w:rPr>
                <w:sz w:val="28"/>
                <w:szCs w:val="28"/>
              </w:rPr>
              <w:t xml:space="preserve"> филиал ГУП «</w:t>
            </w:r>
            <w:proofErr w:type="spellStart"/>
            <w:r w:rsidRPr="00771C82">
              <w:rPr>
                <w:sz w:val="28"/>
                <w:szCs w:val="28"/>
              </w:rPr>
              <w:t>Сартехинвентаризация</w:t>
            </w:r>
            <w:proofErr w:type="spellEnd"/>
            <w:r w:rsidRPr="00771C82">
              <w:rPr>
                <w:sz w:val="28"/>
                <w:szCs w:val="28"/>
              </w:rPr>
              <w:t>»;</w:t>
            </w:r>
          </w:p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 Коленовского</w:t>
            </w:r>
            <w:r w:rsidR="00E24DD2" w:rsidRPr="00771C82">
              <w:rPr>
                <w:sz w:val="28"/>
                <w:szCs w:val="28"/>
              </w:rPr>
              <w:t xml:space="preserve"> </w:t>
            </w:r>
            <w:r w:rsidR="00EF5253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2014</w:t>
            </w:r>
            <w:r w:rsidR="00E24DD2" w:rsidRPr="00771C82">
              <w:rPr>
                <w:sz w:val="28"/>
                <w:szCs w:val="28"/>
              </w:rPr>
              <w:t xml:space="preserve"> год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Финансовое обеспечение Программы осуществляется за счет средств </w:t>
            </w:r>
            <w:r w:rsidR="00771C82">
              <w:rPr>
                <w:sz w:val="28"/>
                <w:szCs w:val="28"/>
              </w:rPr>
              <w:t>местного бюджета  Коленовского</w:t>
            </w:r>
            <w:r w:rsidRPr="00771C82">
              <w:rPr>
                <w:sz w:val="28"/>
                <w:szCs w:val="28"/>
              </w:rPr>
              <w:t xml:space="preserve"> муниципального образовани</w:t>
            </w:r>
            <w:r w:rsidR="00771C82">
              <w:rPr>
                <w:sz w:val="28"/>
                <w:szCs w:val="28"/>
              </w:rPr>
              <w:t>я</w:t>
            </w:r>
            <w:r w:rsidR="00B86C4C">
              <w:rPr>
                <w:sz w:val="28"/>
                <w:szCs w:val="28"/>
              </w:rPr>
              <w:t>.</w:t>
            </w:r>
            <w:r w:rsidR="00944E26">
              <w:rPr>
                <w:sz w:val="28"/>
                <w:szCs w:val="28"/>
              </w:rPr>
              <w:t xml:space="preserve"> Общий объем финансирования 7010</w:t>
            </w:r>
            <w:r w:rsidR="00771C82">
              <w:rPr>
                <w:sz w:val="28"/>
                <w:szCs w:val="28"/>
              </w:rPr>
              <w:t>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E24DD2" w:rsidRPr="005870BB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E24DD2" w:rsidRPr="00771C82" w:rsidRDefault="00E24DD2" w:rsidP="00E040D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паспортизация дорог;</w:t>
            </w:r>
          </w:p>
        </w:tc>
      </w:tr>
      <w:tr w:rsidR="00E24DD2" w:rsidRPr="005870BB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 w:rsidR="00F8603B">
              <w:rPr>
                <w:sz w:val="28"/>
                <w:szCs w:val="28"/>
              </w:rPr>
              <w:t>я администрацией  Коленовского</w:t>
            </w:r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771C82">
      <w:pPr>
        <w:pStyle w:val="a3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Pr="005870BB" w:rsidRDefault="00E24DD2" w:rsidP="00EF52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r w:rsidR="00F8603B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</w:t>
      </w:r>
      <w:r w:rsidR="00F8603B">
        <w:rPr>
          <w:sz w:val="28"/>
          <w:szCs w:val="28"/>
        </w:rPr>
        <w:t>йона Саратовской области на 2014</w:t>
      </w:r>
      <w:r>
        <w:rPr>
          <w:sz w:val="28"/>
          <w:szCs w:val="28"/>
        </w:rPr>
        <w:t xml:space="preserve"> год составляет 1</w:t>
      </w:r>
      <w:r w:rsidR="00D14190">
        <w:rPr>
          <w:sz w:val="28"/>
          <w:szCs w:val="28"/>
        </w:rPr>
        <w:t>1,46</w:t>
      </w:r>
      <w:r>
        <w:rPr>
          <w:sz w:val="28"/>
          <w:szCs w:val="28"/>
        </w:rPr>
        <w:t xml:space="preserve">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в том числе с а</w:t>
      </w:r>
      <w:r w:rsidR="00D14190">
        <w:rPr>
          <w:sz w:val="28"/>
          <w:szCs w:val="28"/>
        </w:rPr>
        <w:t>сфальтобетонным покрытием – 1,1 км., щебень – 1,4 км., грунтовые дороги – 8,96</w:t>
      </w:r>
      <w:r>
        <w:rPr>
          <w:sz w:val="28"/>
          <w:szCs w:val="28"/>
        </w:rPr>
        <w:t xml:space="preserve"> км. </w:t>
      </w:r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Default="00E24DD2" w:rsidP="00E24DD2">
      <w:pPr>
        <w:pStyle w:val="a3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E24DD2" w:rsidRPr="005870BB" w:rsidRDefault="00E24DD2" w:rsidP="00FB788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</w:t>
      </w:r>
      <w:r w:rsidR="00D14190">
        <w:rPr>
          <w:sz w:val="28"/>
          <w:szCs w:val="28"/>
        </w:rPr>
        <w:t xml:space="preserve"> бюджетного  планирования</w:t>
      </w:r>
      <w:r w:rsidRPr="005870BB">
        <w:rPr>
          <w:sz w:val="28"/>
          <w:szCs w:val="28"/>
        </w:rPr>
        <w:br/>
        <w:t xml:space="preserve">     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E24DD2" w:rsidRPr="005870BB" w:rsidRDefault="00E24DD2" w:rsidP="00E24DD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E24DD2" w:rsidRPr="005870BB" w:rsidRDefault="00E24DD2" w:rsidP="00E24DD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E24DD2" w:rsidRDefault="00E24DD2" w:rsidP="00E24DD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хозяйства;</w:t>
      </w:r>
    </w:p>
    <w:p w:rsidR="00E24DD2" w:rsidRDefault="00E24DD2" w:rsidP="00E24DD2">
      <w:pPr>
        <w:pStyle w:val="a3"/>
        <w:ind w:left="780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780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F8603B">
        <w:rPr>
          <w:bCs/>
          <w:sz w:val="28"/>
          <w:szCs w:val="28"/>
        </w:rPr>
        <w:t xml:space="preserve"> на территории Коленовского</w:t>
      </w:r>
      <w:r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E24DD2" w:rsidRPr="005870BB" w:rsidRDefault="00E24DD2" w:rsidP="00E24DD2">
      <w:pPr>
        <w:pStyle w:val="a3"/>
        <w:numPr>
          <w:ilvl w:val="1"/>
          <w:numId w:val="1"/>
        </w:numPr>
        <w:rPr>
          <w:sz w:val="28"/>
          <w:szCs w:val="28"/>
        </w:rPr>
      </w:pPr>
      <w:r w:rsidRPr="005870BB">
        <w:rPr>
          <w:sz w:val="28"/>
          <w:szCs w:val="28"/>
        </w:rPr>
        <w:t>Инвентаризация  и паспортизация дорог;</w:t>
      </w:r>
    </w:p>
    <w:p w:rsidR="00E24DD2" w:rsidRDefault="00E24DD2" w:rsidP="00E24DD2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Повышение уровня содержания и ремонта </w:t>
      </w:r>
      <w:proofErr w:type="gramStart"/>
      <w:r w:rsidRPr="005870BB">
        <w:rPr>
          <w:sz w:val="28"/>
          <w:szCs w:val="28"/>
        </w:rPr>
        <w:t>сети</w:t>
      </w:r>
      <w:proofErr w:type="gramEnd"/>
      <w:r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>
        <w:rPr>
          <w:sz w:val="28"/>
          <w:szCs w:val="28"/>
        </w:rPr>
        <w:t>жения автомобильного транспорта</w:t>
      </w:r>
    </w:p>
    <w:p w:rsidR="00E24DD2" w:rsidRPr="005870BB" w:rsidRDefault="00E24DD2" w:rsidP="00E24DD2">
      <w:pPr>
        <w:pStyle w:val="a3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E24DD2" w:rsidRPr="005870BB" w:rsidRDefault="00E24DD2" w:rsidP="00D14190">
      <w:pPr>
        <w:pStyle w:val="a3"/>
        <w:rPr>
          <w:sz w:val="28"/>
          <w:szCs w:val="28"/>
        </w:rPr>
      </w:pPr>
      <w:r>
        <w:rPr>
          <w:sz w:val="28"/>
          <w:szCs w:val="28"/>
        </w:rPr>
        <w:t>4.1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E24DD2" w:rsidRDefault="00E24DD2" w:rsidP="00E24DD2">
      <w:pPr>
        <w:pStyle w:val="a3"/>
        <w:ind w:firstLine="48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5870BB" w:rsidRDefault="00E24DD2" w:rsidP="00E24DD2">
      <w:pPr>
        <w:pStyle w:val="a3"/>
        <w:ind w:firstLine="48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>
        <w:rPr>
          <w:sz w:val="28"/>
          <w:szCs w:val="28"/>
        </w:rPr>
        <w:t>таблице 1 к Программе.</w:t>
      </w:r>
    </w:p>
    <w:p w:rsidR="00E24DD2" w:rsidRDefault="00E24DD2" w:rsidP="00E24DD2">
      <w:pPr>
        <w:pStyle w:val="a3"/>
        <w:ind w:firstLine="48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</w:t>
      </w:r>
      <w:r w:rsidR="00F139A7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</w:t>
      </w:r>
      <w:r w:rsidR="00771C82">
        <w:rPr>
          <w:sz w:val="28"/>
          <w:szCs w:val="28"/>
        </w:rPr>
        <w:t>йона Саратовской области на 2014</w:t>
      </w:r>
      <w:r>
        <w:rPr>
          <w:sz w:val="28"/>
          <w:szCs w:val="28"/>
        </w:rPr>
        <w:t xml:space="preserve"> год </w:t>
      </w:r>
      <w:r w:rsidRPr="005870BB">
        <w:rPr>
          <w:sz w:val="28"/>
          <w:szCs w:val="28"/>
        </w:rPr>
        <w:t xml:space="preserve">приведен в </w:t>
      </w:r>
      <w:r>
        <w:rPr>
          <w:sz w:val="28"/>
          <w:szCs w:val="28"/>
        </w:rPr>
        <w:t>приложении № 1</w:t>
      </w:r>
      <w:r w:rsidRPr="005870BB">
        <w:rPr>
          <w:sz w:val="28"/>
          <w:szCs w:val="28"/>
        </w:rPr>
        <w:t xml:space="preserve"> к Программе.</w:t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 w:rsidRPr="005870BB">
        <w:rPr>
          <w:sz w:val="28"/>
          <w:szCs w:val="28"/>
        </w:rPr>
        <w:lastRenderedPageBreak/>
        <w:t> </w:t>
      </w:r>
    </w:p>
    <w:p w:rsidR="00E24DD2" w:rsidRPr="005870BB" w:rsidRDefault="00E24DD2" w:rsidP="00E24D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Таблица 1 к  целевой Программе</w:t>
      </w:r>
    </w:p>
    <w:p w:rsidR="00E24DD2" w:rsidRPr="005870BB" w:rsidRDefault="00E24DD2" w:rsidP="00E24DD2">
      <w:pPr>
        <w:pStyle w:val="a3"/>
        <w:ind w:firstLine="480"/>
        <w:jc w:val="center"/>
        <w:rPr>
          <w:b/>
          <w:sz w:val="28"/>
          <w:szCs w:val="28"/>
        </w:rPr>
      </w:pPr>
      <w:r w:rsidRPr="005870BB"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3216"/>
        <w:gridCol w:w="3804"/>
      </w:tblGrid>
      <w:tr w:rsidR="00E24DD2" w:rsidRPr="00D35A6F" w:rsidTr="00E040D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№</w:t>
            </w: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A6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35A6F">
              <w:rPr>
                <w:sz w:val="28"/>
                <w:szCs w:val="28"/>
              </w:rPr>
              <w:t>/</w:t>
            </w:r>
            <w:proofErr w:type="spellStart"/>
            <w:r w:rsidRPr="00D35A6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Наименование</w:t>
            </w: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35A6F">
              <w:rPr>
                <w:sz w:val="28"/>
                <w:szCs w:val="28"/>
              </w:rPr>
              <w:t>тяженность,</w:t>
            </w: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E24DD2" w:rsidRPr="00D35A6F" w:rsidTr="00E040D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rPr>
                <w:sz w:val="28"/>
                <w:szCs w:val="28"/>
              </w:rPr>
            </w:pPr>
          </w:p>
          <w:p w:rsidR="00E24DD2" w:rsidRPr="00D35A6F" w:rsidRDefault="00E24DD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r w:rsidR="00D14190">
              <w:rPr>
                <w:sz w:val="28"/>
                <w:szCs w:val="28"/>
              </w:rPr>
              <w:t xml:space="preserve"> Пролетарская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14190">
              <w:rPr>
                <w:sz w:val="28"/>
                <w:szCs w:val="28"/>
              </w:rPr>
              <w:t>28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D141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4190">
              <w:rPr>
                <w:sz w:val="28"/>
                <w:szCs w:val="28"/>
              </w:rPr>
              <w:t>5</w:t>
            </w:r>
            <w:r w:rsidR="00944E26">
              <w:rPr>
                <w:sz w:val="28"/>
                <w:szCs w:val="28"/>
              </w:rPr>
              <w:t>05</w:t>
            </w:r>
          </w:p>
        </w:tc>
      </w:tr>
      <w:tr w:rsidR="00E24DD2" w:rsidRPr="00D35A6F" w:rsidTr="00E040D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rPr>
                <w:sz w:val="28"/>
                <w:szCs w:val="28"/>
              </w:rPr>
            </w:pPr>
          </w:p>
          <w:p w:rsidR="00E24DD2" w:rsidRPr="00D35A6F" w:rsidRDefault="00E24DD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r w:rsidR="00D14190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14190">
              <w:rPr>
                <w:sz w:val="28"/>
                <w:szCs w:val="28"/>
              </w:rPr>
              <w:t>23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D141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4190">
              <w:rPr>
                <w:sz w:val="28"/>
                <w:szCs w:val="28"/>
              </w:rPr>
              <w:t>5</w:t>
            </w:r>
            <w:r w:rsidR="00944E26">
              <w:rPr>
                <w:sz w:val="28"/>
                <w:szCs w:val="28"/>
              </w:rPr>
              <w:t>05</w:t>
            </w:r>
          </w:p>
        </w:tc>
      </w:tr>
      <w:tr w:rsidR="00E24DD2" w:rsidRPr="00D35A6F" w:rsidTr="00E040D8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rPr>
                <w:sz w:val="28"/>
                <w:szCs w:val="28"/>
              </w:rPr>
            </w:pPr>
          </w:p>
          <w:p w:rsidR="00E24DD2" w:rsidRDefault="00E24DD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14190">
              <w:rPr>
                <w:sz w:val="28"/>
                <w:szCs w:val="28"/>
              </w:rPr>
              <w:t>51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DD2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</w:p>
          <w:p w:rsidR="00E24DD2" w:rsidRPr="00D35A6F" w:rsidRDefault="00E24DD2" w:rsidP="00D1419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44E26">
              <w:rPr>
                <w:sz w:val="28"/>
                <w:szCs w:val="28"/>
              </w:rPr>
              <w:t>010</w:t>
            </w:r>
          </w:p>
        </w:tc>
      </w:tr>
    </w:tbl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E24DD2" w:rsidRDefault="00E24DD2" w:rsidP="00E24DD2">
      <w:pPr>
        <w:pStyle w:val="a3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</w:p>
    <w:p w:rsidR="00E24DD2" w:rsidRPr="005870BB" w:rsidRDefault="00E24DD2" w:rsidP="00E24DD2">
      <w:pPr>
        <w:pStyle w:val="a3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 xml:space="preserve">Администрация </w:t>
      </w:r>
      <w:r w:rsidR="00F8603B">
        <w:rPr>
          <w:sz w:val="28"/>
          <w:szCs w:val="28"/>
        </w:rPr>
        <w:t xml:space="preserve">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E24DD2" w:rsidRPr="005870BB" w:rsidRDefault="00E24DD2" w:rsidP="00E24DD2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E24DD2" w:rsidRPr="005870BB" w:rsidRDefault="00E24DD2" w:rsidP="00E24DD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координацию и </w:t>
      </w:r>
      <w:proofErr w:type="gramStart"/>
      <w:r w:rsidRPr="005870BB">
        <w:rPr>
          <w:sz w:val="28"/>
          <w:szCs w:val="28"/>
        </w:rPr>
        <w:t>контроль за</w:t>
      </w:r>
      <w:proofErr w:type="gramEnd"/>
      <w:r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>
        <w:rPr>
          <w:sz w:val="28"/>
          <w:szCs w:val="28"/>
        </w:rPr>
        <w:t>полнения ими условий Программы.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F8603B">
        <w:rPr>
          <w:sz w:val="28"/>
          <w:szCs w:val="28"/>
        </w:rPr>
        <w:t>местного бюджета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E24DD2" w:rsidRPr="005870BB" w:rsidRDefault="00E24DD2" w:rsidP="00E24DD2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lastRenderedPageBreak/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E24DD2" w:rsidRPr="005870BB" w:rsidRDefault="00E24DD2" w:rsidP="00E24DD2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E24DD2" w:rsidRPr="005870BB" w:rsidRDefault="00E24DD2" w:rsidP="00E24DD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E24DD2" w:rsidRDefault="00E24DD2" w:rsidP="00E24DD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</w:t>
      </w:r>
    </w:p>
    <w:p w:rsidR="00E24DD2" w:rsidRDefault="00E24DD2" w:rsidP="00E24DD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 дорожного покрытия</w:t>
      </w:r>
    </w:p>
    <w:p w:rsidR="00E24DD2" w:rsidRPr="005870BB" w:rsidRDefault="00E24DD2" w:rsidP="00E24DD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sectPr w:rsidR="00E24DD2" w:rsidRPr="005870BB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4DD2"/>
    <w:rsid w:val="00384217"/>
    <w:rsid w:val="005277F6"/>
    <w:rsid w:val="006D50D7"/>
    <w:rsid w:val="00771C82"/>
    <w:rsid w:val="008460A1"/>
    <w:rsid w:val="00944E26"/>
    <w:rsid w:val="009706D3"/>
    <w:rsid w:val="00A02CDF"/>
    <w:rsid w:val="00A755E1"/>
    <w:rsid w:val="00B86C4C"/>
    <w:rsid w:val="00BC27CB"/>
    <w:rsid w:val="00D14190"/>
    <w:rsid w:val="00E24DD2"/>
    <w:rsid w:val="00EF5253"/>
    <w:rsid w:val="00F139A7"/>
    <w:rsid w:val="00F8603B"/>
    <w:rsid w:val="00FB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35AF-B7C0-43A0-A8FB-312FD447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2013-11-15T07:42:00Z</cp:lastPrinted>
  <dcterms:created xsi:type="dcterms:W3CDTF">2013-11-11T07:35:00Z</dcterms:created>
  <dcterms:modified xsi:type="dcterms:W3CDTF">2013-11-15T08:54:00Z</dcterms:modified>
</cp:coreProperties>
</file>