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B8" w:rsidRPr="005D08B8" w:rsidRDefault="005D08B8" w:rsidP="005D08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B8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5D08B8" w:rsidRPr="005D08B8" w:rsidRDefault="005D08B8" w:rsidP="005D08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B8"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 ОБРАЗОВАНИЯ</w:t>
      </w:r>
    </w:p>
    <w:p w:rsidR="005D08B8" w:rsidRPr="005D08B8" w:rsidRDefault="005D08B8" w:rsidP="005D08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B8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D08B8" w:rsidRPr="005D08B8" w:rsidRDefault="005D08B8" w:rsidP="005D08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B8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5D08B8" w:rsidRPr="005D08B8" w:rsidRDefault="005D08B8" w:rsidP="005D08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8B8" w:rsidRPr="005D08B8" w:rsidRDefault="005D08B8" w:rsidP="005D08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B8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5D08B8" w:rsidRPr="005D08B8" w:rsidRDefault="005D08B8" w:rsidP="005D08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8B8" w:rsidRPr="005D08B8" w:rsidRDefault="005D08B8" w:rsidP="005D0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01.04.</w:t>
      </w:r>
      <w:r w:rsidRPr="005D08B8">
        <w:rPr>
          <w:rFonts w:ascii="Times New Roman" w:hAnsi="Times New Roman" w:cs="Times New Roman"/>
          <w:sz w:val="28"/>
          <w:szCs w:val="28"/>
        </w:rPr>
        <w:t>2013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D08B8">
        <w:rPr>
          <w:rFonts w:ascii="Times New Roman" w:hAnsi="Times New Roman" w:cs="Times New Roman"/>
          <w:sz w:val="28"/>
          <w:szCs w:val="28"/>
        </w:rPr>
        <w:t xml:space="preserve">  №  </w:t>
      </w:r>
      <w:r w:rsidR="000B38CA">
        <w:rPr>
          <w:rFonts w:ascii="Times New Roman" w:hAnsi="Times New Roman" w:cs="Times New Roman"/>
          <w:sz w:val="28"/>
          <w:szCs w:val="28"/>
        </w:rPr>
        <w:t>19</w:t>
      </w:r>
      <w:r w:rsidRPr="005D08B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5D08B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D08B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5D08B8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5D08B8" w:rsidRDefault="005D08B8" w:rsidP="005D08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08B8" w:rsidRPr="005D08B8" w:rsidRDefault="005D08B8" w:rsidP="005D08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08B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№2 </w:t>
      </w:r>
    </w:p>
    <w:p w:rsidR="005D08B8" w:rsidRPr="005D08B8" w:rsidRDefault="005D08B8" w:rsidP="005D08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08B8">
        <w:rPr>
          <w:rFonts w:ascii="Times New Roman" w:hAnsi="Times New Roman" w:cs="Times New Roman"/>
          <w:b/>
          <w:sz w:val="28"/>
          <w:szCs w:val="28"/>
        </w:rPr>
        <w:t>от 05.02.2013 г.</w:t>
      </w:r>
    </w:p>
    <w:tbl>
      <w:tblPr>
        <w:tblW w:w="0" w:type="auto"/>
        <w:tblLayout w:type="fixed"/>
        <w:tblLook w:val="04A0"/>
      </w:tblPr>
      <w:tblGrid>
        <w:gridCol w:w="5292"/>
      </w:tblGrid>
      <w:tr w:rsidR="005D08B8" w:rsidRPr="005D08B8" w:rsidTr="005D08B8">
        <w:tc>
          <w:tcPr>
            <w:tcW w:w="5292" w:type="dxa"/>
            <w:hideMark/>
          </w:tcPr>
          <w:p w:rsidR="005D08B8" w:rsidRPr="005D08B8" w:rsidRDefault="005D08B8">
            <w:pPr>
              <w:pStyle w:val="a3"/>
              <w:snapToGrid w:val="0"/>
              <w:rPr>
                <w:b/>
                <w:iCs/>
                <w:sz w:val="28"/>
                <w:szCs w:val="28"/>
              </w:rPr>
            </w:pPr>
            <w:r w:rsidRPr="005D08B8">
              <w:rPr>
                <w:b/>
                <w:iCs/>
                <w:sz w:val="28"/>
                <w:szCs w:val="28"/>
              </w:rPr>
              <w:t>«Об</w:t>
            </w:r>
            <w:r w:rsidRPr="005D08B8"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 w:rsidRPr="005D08B8">
              <w:rPr>
                <w:b/>
                <w:iCs/>
                <w:sz w:val="28"/>
                <w:szCs w:val="28"/>
              </w:rPr>
              <w:t>утверждении</w:t>
            </w:r>
            <w:r w:rsidRPr="005D08B8"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 w:rsidRPr="005D08B8">
              <w:rPr>
                <w:b/>
                <w:iCs/>
                <w:sz w:val="28"/>
                <w:szCs w:val="28"/>
              </w:rPr>
              <w:t>мероприятий</w:t>
            </w:r>
            <w:r w:rsidRPr="005D08B8"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 w:rsidRPr="005D08B8">
              <w:rPr>
                <w:b/>
                <w:iCs/>
                <w:sz w:val="28"/>
                <w:szCs w:val="28"/>
              </w:rPr>
              <w:t>по</w:t>
            </w:r>
            <w:r w:rsidRPr="005D08B8"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 w:rsidRPr="005D08B8">
              <w:rPr>
                <w:b/>
                <w:iCs/>
                <w:sz w:val="28"/>
                <w:szCs w:val="28"/>
              </w:rPr>
              <w:t>разработке Схемы</w:t>
            </w:r>
            <w:r w:rsidRPr="005D08B8"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 w:rsidRPr="005D08B8">
              <w:rPr>
                <w:b/>
                <w:iCs/>
                <w:sz w:val="28"/>
                <w:szCs w:val="28"/>
              </w:rPr>
              <w:t>теплоснабжения</w:t>
            </w:r>
            <w:r w:rsidRPr="005D08B8">
              <w:rPr>
                <w:rFonts w:eastAsia="Times New Roman"/>
                <w:b/>
                <w:iCs/>
                <w:sz w:val="28"/>
                <w:szCs w:val="28"/>
              </w:rPr>
              <w:t xml:space="preserve"> Альшанского </w:t>
            </w:r>
            <w:r w:rsidRPr="005D08B8">
              <w:rPr>
                <w:b/>
                <w:iCs/>
                <w:sz w:val="28"/>
                <w:szCs w:val="28"/>
              </w:rPr>
              <w:t>муниципального</w:t>
            </w:r>
            <w:r w:rsidRPr="005D08B8"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 w:rsidRPr="005D08B8">
              <w:rPr>
                <w:b/>
                <w:iCs/>
                <w:sz w:val="28"/>
                <w:szCs w:val="28"/>
              </w:rPr>
              <w:t>образования»</w:t>
            </w:r>
            <w:r w:rsidRPr="005D08B8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5D08B8" w:rsidRPr="005D08B8" w:rsidRDefault="005D08B8" w:rsidP="005D08B8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D08B8" w:rsidRPr="005D08B8" w:rsidRDefault="005D08B8" w:rsidP="005D0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8B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D08B8">
        <w:rPr>
          <w:rFonts w:ascii="Times New Roman" w:eastAsia="Arial" w:hAnsi="Times New Roman" w:cs="Times New Roman"/>
          <w:sz w:val="28"/>
          <w:szCs w:val="28"/>
        </w:rPr>
        <w:t>В</w:t>
      </w:r>
      <w:r w:rsidRPr="005D08B8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27.07.2010г. № 190-ФЗ "О теплоснабжении" и </w:t>
      </w:r>
      <w:r w:rsidRPr="005D08B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5D08B8">
        <w:rPr>
          <w:rFonts w:ascii="Times New Roman" w:eastAsia="Arial" w:hAnsi="Times New Roman" w:cs="Times New Roman"/>
          <w:sz w:val="28"/>
          <w:szCs w:val="28"/>
        </w:rPr>
        <w:t>постановлением</w:t>
      </w:r>
      <w:r w:rsidRPr="005D08B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22.02.2012 N 154 "О требованиях к схемам теплоснабжения, порядку их разработки и утверждения"</w:t>
      </w:r>
      <w:r w:rsidRPr="005D08B8">
        <w:rPr>
          <w:rFonts w:ascii="Times New Roman" w:eastAsia="Arial" w:hAnsi="Times New Roman" w:cs="Times New Roman"/>
          <w:sz w:val="28"/>
          <w:szCs w:val="28"/>
        </w:rPr>
        <w:t xml:space="preserve">, руководствуясь </w:t>
      </w:r>
      <w:r w:rsidRPr="005D08B8">
        <w:rPr>
          <w:rFonts w:ascii="Times New Roman" w:hAnsi="Times New Roman" w:cs="Times New Roman"/>
          <w:sz w:val="28"/>
          <w:szCs w:val="28"/>
        </w:rPr>
        <w:t>Уставом Альшанского муниципального образования, постановляю:</w:t>
      </w:r>
    </w:p>
    <w:p w:rsidR="005D08B8" w:rsidRPr="005D08B8" w:rsidRDefault="005D08B8" w:rsidP="005D08B8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8B8" w:rsidRPr="005D08B8" w:rsidRDefault="005D08B8" w:rsidP="005D08B8">
      <w:pPr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8B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D08B8">
        <w:rPr>
          <w:rFonts w:ascii="Times New Roman" w:hAnsi="Times New Roman" w:cs="Times New Roman"/>
          <w:sz w:val="28"/>
          <w:szCs w:val="28"/>
        </w:rPr>
        <w:t>.  Создать рабочую группу по разработке схемы теплоснабжения Альшанского муниципального образования в следующем составе:</w:t>
      </w:r>
    </w:p>
    <w:p w:rsidR="005D08B8" w:rsidRPr="005D08B8" w:rsidRDefault="005D08B8" w:rsidP="005D08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8B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Михель А.В.</w:t>
      </w:r>
      <w:r w:rsidRPr="005D08B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гл. специалист</w:t>
      </w:r>
      <w:r w:rsidRPr="005D08B8">
        <w:rPr>
          <w:rFonts w:ascii="Times New Roman" w:hAnsi="Times New Roman" w:cs="Times New Roman"/>
          <w:sz w:val="28"/>
          <w:szCs w:val="28"/>
        </w:rPr>
        <w:t xml:space="preserve"> администрации Альшанского муниципального образования;</w:t>
      </w:r>
    </w:p>
    <w:p w:rsidR="005D08B8" w:rsidRPr="005D08B8" w:rsidRDefault="005D08B8" w:rsidP="005D08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8B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D08B8">
        <w:rPr>
          <w:rFonts w:ascii="Times New Roman" w:hAnsi="Times New Roman" w:cs="Times New Roman"/>
          <w:sz w:val="28"/>
          <w:szCs w:val="28"/>
        </w:rPr>
        <w:t>Абрашина</w:t>
      </w:r>
      <w:proofErr w:type="spellEnd"/>
      <w:r w:rsidRPr="005D08B8">
        <w:rPr>
          <w:rFonts w:ascii="Times New Roman" w:hAnsi="Times New Roman" w:cs="Times New Roman"/>
          <w:sz w:val="28"/>
          <w:szCs w:val="28"/>
        </w:rPr>
        <w:t xml:space="preserve"> А.А. – директор Альшанского ДК;  </w:t>
      </w:r>
    </w:p>
    <w:p w:rsidR="005D08B8" w:rsidRPr="005D08B8" w:rsidRDefault="005D08B8" w:rsidP="005D08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8B8">
        <w:rPr>
          <w:rFonts w:ascii="Times New Roman" w:hAnsi="Times New Roman" w:cs="Times New Roman"/>
          <w:sz w:val="28"/>
          <w:szCs w:val="28"/>
        </w:rPr>
        <w:t>- Батурина И.В. – Заведующая МКДОУ  «</w:t>
      </w:r>
      <w:proofErr w:type="spellStart"/>
      <w:r w:rsidRPr="005D08B8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D08B8">
        <w:rPr>
          <w:rFonts w:ascii="Times New Roman" w:hAnsi="Times New Roman" w:cs="Times New Roman"/>
          <w:sz w:val="28"/>
          <w:szCs w:val="28"/>
        </w:rPr>
        <w:t>»;</w:t>
      </w:r>
    </w:p>
    <w:p w:rsidR="005D08B8" w:rsidRPr="005D08B8" w:rsidRDefault="005D08B8" w:rsidP="005D08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8B8">
        <w:rPr>
          <w:rFonts w:ascii="Times New Roman" w:hAnsi="Times New Roman" w:cs="Times New Roman"/>
          <w:sz w:val="28"/>
          <w:szCs w:val="28"/>
        </w:rPr>
        <w:t>- Демидова Г.А.. – директор МКОУ СОШ с. Альшанка.</w:t>
      </w:r>
    </w:p>
    <w:p w:rsidR="005D08B8" w:rsidRPr="005D08B8" w:rsidRDefault="005D08B8" w:rsidP="005D08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D08B8">
        <w:rPr>
          <w:rFonts w:ascii="Times New Roman" w:hAnsi="Times New Roman" w:cs="Times New Roman"/>
          <w:sz w:val="28"/>
          <w:szCs w:val="28"/>
        </w:rPr>
        <w:t>. Рабочей группе по разработке схемы теплоснабжения в срок до 01.07.2013 года обеспечить сбор сведений, предусмотренных п.10 Требований к схемам теплоснабжения, утвержденным постановлением Правительства РФ от 22.02.12 г. № 154.</w:t>
      </w:r>
    </w:p>
    <w:p w:rsidR="005D08B8" w:rsidRPr="005D08B8" w:rsidRDefault="005D08B8" w:rsidP="005D08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8B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5D08B8">
        <w:rPr>
          <w:rFonts w:ascii="Times New Roman" w:hAnsi="Times New Roman" w:cs="Times New Roman"/>
          <w:iCs/>
          <w:sz w:val="28"/>
          <w:szCs w:val="28"/>
        </w:rPr>
        <w:t xml:space="preserve">.  </w:t>
      </w:r>
      <w:r w:rsidRPr="005D08B8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местах </w:t>
      </w:r>
      <w:proofErr w:type="gramStart"/>
      <w:r w:rsidRPr="005D08B8">
        <w:rPr>
          <w:rFonts w:ascii="Times New Roman" w:hAnsi="Times New Roman" w:cs="Times New Roman"/>
          <w:sz w:val="28"/>
          <w:szCs w:val="28"/>
        </w:rPr>
        <w:t>обнародования</w:t>
      </w:r>
      <w:proofErr w:type="gramEnd"/>
      <w:r w:rsidRPr="005D08B8">
        <w:rPr>
          <w:rFonts w:ascii="Times New Roman" w:hAnsi="Times New Roman" w:cs="Times New Roman"/>
          <w:sz w:val="28"/>
          <w:szCs w:val="28"/>
        </w:rPr>
        <w:t xml:space="preserve">  а также разместить на официальном сайте администрации Альшанского муниципального образования в сети Интернет.</w:t>
      </w:r>
    </w:p>
    <w:p w:rsidR="005D08B8" w:rsidRPr="005D08B8" w:rsidRDefault="005D08B8" w:rsidP="005D08B8">
      <w:pPr>
        <w:autoSpaceDE w:val="0"/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D08B8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5D08B8">
        <w:rPr>
          <w:rFonts w:ascii="Times New Roman" w:hAnsi="Times New Roman" w:cs="Times New Roman"/>
          <w:iCs/>
          <w:sz w:val="28"/>
          <w:szCs w:val="28"/>
        </w:rPr>
        <w:t>.</w:t>
      </w:r>
      <w:proofErr w:type="gramStart"/>
      <w:r w:rsidRPr="005D08B8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5D08B8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5D08B8" w:rsidRPr="005D08B8" w:rsidRDefault="005D08B8" w:rsidP="005D08B8">
      <w:pPr>
        <w:autoSpaceDE w:val="0"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D08B8" w:rsidRPr="005D08B8" w:rsidRDefault="005D08B8" w:rsidP="005D08B8">
      <w:pPr>
        <w:autoSpaceDE w:val="0"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D08B8" w:rsidRPr="005D08B8" w:rsidRDefault="005D08B8" w:rsidP="005D08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08B8"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5D08B8" w:rsidRPr="005D08B8" w:rsidRDefault="005D08B8" w:rsidP="005D08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08B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D08B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5D08B8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5D08B8" w:rsidRPr="005D08B8" w:rsidRDefault="005D08B8" w:rsidP="005D08B8">
      <w:pPr>
        <w:autoSpaceDE w:val="0"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D08B8" w:rsidRPr="005D08B8" w:rsidRDefault="005D08B8" w:rsidP="005D08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08B8" w:rsidRPr="005D08B8" w:rsidRDefault="005D08B8" w:rsidP="005D08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08B8" w:rsidRPr="005D08B8" w:rsidRDefault="005D08B8" w:rsidP="005D08B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08B8" w:rsidRPr="005D08B8" w:rsidRDefault="005D08B8" w:rsidP="005D08B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08B8" w:rsidRPr="005D08B8" w:rsidRDefault="005D08B8" w:rsidP="005D08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08B8" w:rsidRPr="005D08B8" w:rsidRDefault="005D08B8" w:rsidP="005D08B8">
      <w:pPr>
        <w:spacing w:line="240" w:lineRule="auto"/>
        <w:jc w:val="right"/>
        <w:rPr>
          <w:rFonts w:ascii="Times New Roman" w:hAnsi="Times New Roman" w:cs="Times New Roman"/>
        </w:rPr>
      </w:pPr>
    </w:p>
    <w:p w:rsidR="005D08B8" w:rsidRPr="005D08B8" w:rsidRDefault="005D08B8" w:rsidP="005D08B8">
      <w:pPr>
        <w:spacing w:line="240" w:lineRule="auto"/>
        <w:rPr>
          <w:rFonts w:ascii="Times New Roman" w:hAnsi="Times New Roman" w:cs="Times New Roman"/>
        </w:rPr>
      </w:pPr>
    </w:p>
    <w:sectPr w:rsidR="005D08B8" w:rsidRPr="005D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8B8"/>
    <w:rsid w:val="000B38CA"/>
    <w:rsid w:val="005D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D08B8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5D08B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яяяяяяяя</cp:lastModifiedBy>
  <cp:revision>3</cp:revision>
  <dcterms:created xsi:type="dcterms:W3CDTF">2013-04-13T11:05:00Z</dcterms:created>
  <dcterms:modified xsi:type="dcterms:W3CDTF">2013-04-13T11:16:00Z</dcterms:modified>
</cp:coreProperties>
</file>