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DF" w:rsidRDefault="00750E5A" w:rsidP="00AE21DF">
      <w:pPr>
        <w:pStyle w:val="a3"/>
        <w:jc w:val="center"/>
        <w:rPr>
          <w:b/>
        </w:rPr>
      </w:pPr>
      <w:r>
        <w:rPr>
          <w:b/>
        </w:rPr>
        <w:t xml:space="preserve"> </w:t>
      </w:r>
    </w:p>
    <w:p w:rsidR="00AE21DF" w:rsidRDefault="00AE21DF" w:rsidP="00AE21DF">
      <w:pPr>
        <w:pStyle w:val="a3"/>
        <w:jc w:val="center"/>
        <w:rPr>
          <w:b/>
        </w:rPr>
      </w:pPr>
    </w:p>
    <w:p w:rsidR="00AE21DF" w:rsidRDefault="00AE21DF" w:rsidP="00AE21DF">
      <w:pPr>
        <w:pStyle w:val="a3"/>
        <w:jc w:val="center"/>
        <w:rPr>
          <w:b/>
        </w:rPr>
      </w:pPr>
      <w:r>
        <w:rPr>
          <w:b/>
        </w:rPr>
        <w:t>АДМИНИСТРАЦИЯ</w:t>
      </w:r>
    </w:p>
    <w:p w:rsidR="00AE21DF" w:rsidRDefault="00AE21DF" w:rsidP="00AE21DF">
      <w:pPr>
        <w:pStyle w:val="a3"/>
        <w:jc w:val="center"/>
        <w:rPr>
          <w:b/>
        </w:rPr>
      </w:pPr>
      <w:r>
        <w:rPr>
          <w:b/>
        </w:rPr>
        <w:t>АНДРЕЕВСКОГО МУНИЦИПАЛЬНОГО ОБРАЗОВАНИЯ</w:t>
      </w:r>
      <w:r>
        <w:rPr>
          <w:b/>
        </w:rPr>
        <w:br/>
        <w:t>ЕКАТЕРИНОВСКОГО МУНИЦИПАЛЬНОГО РАЙОНА</w:t>
      </w:r>
      <w:r>
        <w:rPr>
          <w:b/>
        </w:rPr>
        <w:br/>
        <w:t>САРАТОВСКОЙ ОБЛАСТИ</w:t>
      </w:r>
    </w:p>
    <w:p w:rsidR="00AE21DF" w:rsidRDefault="00AE21DF" w:rsidP="00AE21DF">
      <w:pPr>
        <w:pStyle w:val="a3"/>
        <w:jc w:val="center"/>
        <w:rPr>
          <w:b/>
        </w:rPr>
      </w:pPr>
    </w:p>
    <w:p w:rsidR="00AE21DF" w:rsidRDefault="00AE21DF" w:rsidP="00AE21DF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AE21DF" w:rsidRDefault="00AE21DF" w:rsidP="00AE21DF">
      <w:pPr>
        <w:pStyle w:val="a3"/>
        <w:rPr>
          <w:u w:val="single"/>
        </w:rPr>
      </w:pPr>
    </w:p>
    <w:p w:rsidR="00AE21DF" w:rsidRDefault="00AE21DF" w:rsidP="00AE21DF">
      <w:pPr>
        <w:pStyle w:val="a3"/>
        <w:rPr>
          <w:b/>
        </w:rPr>
      </w:pPr>
    </w:p>
    <w:p w:rsidR="00AE21DF" w:rsidRDefault="00AE21DF" w:rsidP="00AE21DF">
      <w:pPr>
        <w:pStyle w:val="a3"/>
        <w:ind w:firstLine="0"/>
        <w:rPr>
          <w:b/>
        </w:rPr>
      </w:pPr>
      <w:r>
        <w:rPr>
          <w:b/>
        </w:rPr>
        <w:t xml:space="preserve">от  </w:t>
      </w:r>
      <w:r w:rsidR="00750E5A">
        <w:rPr>
          <w:b/>
        </w:rPr>
        <w:t xml:space="preserve">19 августа </w:t>
      </w:r>
      <w:r>
        <w:rPr>
          <w:b/>
        </w:rPr>
        <w:t xml:space="preserve"> 2015 года № </w:t>
      </w:r>
      <w:r w:rsidR="00750E5A">
        <w:rPr>
          <w:b/>
        </w:rPr>
        <w:t>40</w:t>
      </w:r>
    </w:p>
    <w:p w:rsidR="00EE6956" w:rsidRDefault="00AE21DF" w:rsidP="00EE6956">
      <w:pPr>
        <w:widowControl/>
        <w:autoSpaceDE/>
        <w:adjustRightInd/>
        <w:ind w:firstLine="0"/>
        <w:jc w:val="left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36"/>
          <w:szCs w:val="20"/>
        </w:rPr>
        <w:t xml:space="preserve"> </w:t>
      </w:r>
    </w:p>
    <w:p w:rsidR="00EE6956" w:rsidRPr="00E84F52" w:rsidRDefault="00605D18" w:rsidP="00EE6956">
      <w:pPr>
        <w:pStyle w:val="a3"/>
        <w:jc w:val="left"/>
        <w:rPr>
          <w:rStyle w:val="a6"/>
          <w:b/>
          <w:color w:val="auto"/>
          <w:u w:val="none"/>
        </w:rPr>
      </w:pPr>
      <w:hyperlink r:id="rId6" w:history="1">
        <w:r w:rsidR="00EE6956" w:rsidRPr="00E84F52">
          <w:rPr>
            <w:rFonts w:eastAsia="Times New Roman"/>
            <w:b/>
          </w:rPr>
          <w:br/>
        </w:r>
        <w:r w:rsidR="00EE6956" w:rsidRPr="00E84F52">
          <w:rPr>
            <w:rStyle w:val="a6"/>
            <w:rFonts w:eastAsia="Times New Roman"/>
            <w:b/>
            <w:color w:val="auto"/>
            <w:u w:val="none"/>
          </w:rPr>
          <w:t>Об утверждении Правил присвоения, изменения и</w:t>
        </w:r>
        <w:bookmarkStart w:id="0" w:name="_GoBack"/>
        <w:bookmarkEnd w:id="0"/>
      </w:hyperlink>
    </w:p>
    <w:p w:rsidR="00AE21DF" w:rsidRPr="00E84F52" w:rsidRDefault="00605D18" w:rsidP="00EE6956">
      <w:pPr>
        <w:pStyle w:val="a3"/>
        <w:ind w:firstLine="0"/>
        <w:jc w:val="left"/>
        <w:rPr>
          <w:rStyle w:val="a6"/>
          <w:rFonts w:eastAsia="Times New Roman"/>
          <w:b/>
          <w:color w:val="auto"/>
          <w:u w:val="none"/>
        </w:rPr>
      </w:pPr>
      <w:r w:rsidRPr="00E84F52">
        <w:fldChar w:fldCharType="begin"/>
      </w:r>
      <w:r w:rsidR="009B648F" w:rsidRPr="00E84F52">
        <w:instrText>HYPERLINK "garantF1://27831292.0"</w:instrText>
      </w:r>
      <w:r w:rsidRPr="00E84F52">
        <w:fldChar w:fldCharType="separate"/>
      </w:r>
      <w:r w:rsidR="00EE6956" w:rsidRPr="00E84F52">
        <w:rPr>
          <w:rStyle w:val="a6"/>
          <w:rFonts w:eastAsia="Times New Roman"/>
          <w:b/>
          <w:color w:val="auto"/>
          <w:u w:val="none"/>
        </w:rPr>
        <w:t>аннулирования адресов</w:t>
      </w:r>
      <w:r w:rsidR="00AE21DF" w:rsidRPr="00E84F52">
        <w:rPr>
          <w:rStyle w:val="a6"/>
          <w:rFonts w:eastAsia="Times New Roman"/>
          <w:b/>
          <w:color w:val="auto"/>
          <w:u w:val="none"/>
        </w:rPr>
        <w:t xml:space="preserve"> </w:t>
      </w:r>
      <w:r w:rsidR="00EE6956" w:rsidRPr="00E84F52">
        <w:rPr>
          <w:rStyle w:val="a6"/>
          <w:rFonts w:eastAsia="Times New Roman"/>
          <w:b/>
          <w:color w:val="auto"/>
          <w:u w:val="none"/>
        </w:rPr>
        <w:t xml:space="preserve">в </w:t>
      </w:r>
      <w:r w:rsidR="00AE21DF" w:rsidRPr="00E84F52">
        <w:rPr>
          <w:rStyle w:val="a6"/>
          <w:rFonts w:eastAsia="Times New Roman"/>
          <w:b/>
          <w:color w:val="auto"/>
          <w:u w:val="none"/>
        </w:rPr>
        <w:t xml:space="preserve">Андреевском </w:t>
      </w:r>
    </w:p>
    <w:p w:rsidR="00EE6956" w:rsidRDefault="00EE6956" w:rsidP="00EE6956">
      <w:pPr>
        <w:pStyle w:val="a3"/>
        <w:ind w:firstLine="0"/>
        <w:jc w:val="left"/>
        <w:rPr>
          <w:bCs/>
        </w:rPr>
      </w:pPr>
      <w:r w:rsidRPr="00E84F52">
        <w:rPr>
          <w:rStyle w:val="a6"/>
          <w:rFonts w:eastAsia="Times New Roman"/>
          <w:b/>
          <w:color w:val="auto"/>
          <w:u w:val="none"/>
        </w:rPr>
        <w:t xml:space="preserve">муниципальном </w:t>
      </w:r>
      <w:proofErr w:type="gramStart"/>
      <w:r w:rsidRPr="00E84F52">
        <w:rPr>
          <w:rStyle w:val="a6"/>
          <w:rFonts w:eastAsia="Times New Roman"/>
          <w:b/>
          <w:color w:val="auto"/>
          <w:u w:val="none"/>
        </w:rPr>
        <w:t>образовании</w:t>
      </w:r>
      <w:proofErr w:type="gramEnd"/>
      <w:r w:rsidRPr="00E84F52">
        <w:rPr>
          <w:rStyle w:val="a6"/>
          <w:rFonts w:eastAsia="Times New Roman"/>
          <w:b/>
          <w:color w:val="auto"/>
          <w:u w:val="none"/>
        </w:rPr>
        <w:t xml:space="preserve"> </w:t>
      </w:r>
      <w:r w:rsidR="00605D18" w:rsidRPr="00E84F52">
        <w:fldChar w:fldCharType="end"/>
      </w:r>
    </w:p>
    <w:p w:rsidR="00EE6956" w:rsidRDefault="00EE6956" w:rsidP="00EE6956">
      <w:pPr>
        <w:ind w:firstLine="0"/>
        <w:jc w:val="left"/>
        <w:rPr>
          <w:sz w:val="28"/>
          <w:szCs w:val="28"/>
        </w:rPr>
      </w:pPr>
    </w:p>
    <w:p w:rsidR="00EE6956" w:rsidRDefault="00EE6956" w:rsidP="00EE6956">
      <w:pPr>
        <w:ind w:firstLine="567"/>
        <w:rPr>
          <w:rFonts w:eastAsia="Times New Roman"/>
          <w:sz w:val="28"/>
          <w:szCs w:val="28"/>
        </w:rPr>
      </w:pPr>
      <w:r w:rsidRPr="001F2370">
        <w:rPr>
          <w:rFonts w:eastAsia="Times New Roman"/>
        </w:rPr>
        <w:t xml:space="preserve">В соответствии </w:t>
      </w:r>
      <w:r w:rsidR="00AE21DF" w:rsidRPr="001F2370">
        <w:rPr>
          <w:rFonts w:eastAsia="Times New Roman"/>
        </w:rPr>
        <w:t xml:space="preserve"> с Постановлением </w:t>
      </w:r>
      <w:r w:rsidRPr="001F2370">
        <w:rPr>
          <w:rFonts w:eastAsia="Times New Roman"/>
        </w:rPr>
        <w:t xml:space="preserve"> Правительства РФ от 19 ноября 2014 г. № 1221 «Об утверждении Правил присвоения,</w:t>
      </w:r>
      <w:r w:rsidR="00AE21DF" w:rsidRPr="001F2370">
        <w:rPr>
          <w:rFonts w:eastAsia="Times New Roman"/>
        </w:rPr>
        <w:t xml:space="preserve"> </w:t>
      </w:r>
      <w:r w:rsidRPr="001F2370">
        <w:rPr>
          <w:rFonts w:eastAsia="Times New Roman"/>
        </w:rPr>
        <w:t>изменения и аннулирования адресов»,  согласно пункту 21 части 1 и части 3 статьи 14 Федерального закона от 06 октября 2003 г. № 131-ФЗ «Об общих принципах организации местного самоуправления в</w:t>
      </w:r>
      <w:r w:rsidR="00AE21DF" w:rsidRPr="001F2370">
        <w:rPr>
          <w:rFonts w:eastAsia="Times New Roman"/>
        </w:rPr>
        <w:t xml:space="preserve"> </w:t>
      </w:r>
      <w:r w:rsidRPr="001F2370">
        <w:rPr>
          <w:rFonts w:eastAsia="Times New Roman"/>
        </w:rPr>
        <w:t>Российской Федерации»</w:t>
      </w:r>
      <w:proofErr w:type="gramStart"/>
      <w:r w:rsidRPr="001F2370">
        <w:rPr>
          <w:rFonts w:eastAsia="Times New Roman"/>
        </w:rPr>
        <w:t>,р</w:t>
      </w:r>
      <w:proofErr w:type="gramEnd"/>
      <w:r w:rsidRPr="001F2370">
        <w:rPr>
          <w:rFonts w:eastAsia="Times New Roman"/>
        </w:rPr>
        <w:t>уководствуясь Уставом</w:t>
      </w:r>
      <w:r w:rsidR="00AE21DF" w:rsidRPr="001F2370">
        <w:rPr>
          <w:rFonts w:eastAsia="Times New Roman"/>
        </w:rPr>
        <w:t xml:space="preserve"> Андреевского муниципального образования</w:t>
      </w:r>
      <w:r>
        <w:rPr>
          <w:rFonts w:eastAsia="Times New Roman"/>
          <w:sz w:val="28"/>
          <w:szCs w:val="28"/>
        </w:rPr>
        <w:t>,</w:t>
      </w:r>
      <w:r w:rsidR="00AE2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П</w:t>
      </w:r>
      <w:r w:rsidR="00AE21DF">
        <w:rPr>
          <w:rFonts w:eastAsia="Times New Roman"/>
          <w:b/>
          <w:sz w:val="28"/>
          <w:szCs w:val="28"/>
        </w:rPr>
        <w:t>ОСТАНОВЛЯЮ</w:t>
      </w:r>
      <w:r>
        <w:rPr>
          <w:rFonts w:eastAsia="Times New Roman"/>
          <w:sz w:val="28"/>
          <w:szCs w:val="28"/>
        </w:rPr>
        <w:t>:</w:t>
      </w:r>
    </w:p>
    <w:p w:rsidR="00EE6956" w:rsidRDefault="00EE6956" w:rsidP="00EE6956">
      <w:pPr>
        <w:ind w:firstLine="567"/>
        <w:rPr>
          <w:rFonts w:eastAsia="Times New Roman"/>
          <w:sz w:val="28"/>
          <w:szCs w:val="28"/>
        </w:rPr>
      </w:pPr>
    </w:p>
    <w:p w:rsidR="00AE21DF" w:rsidRPr="001F2370" w:rsidRDefault="00EE6956" w:rsidP="00AE21DF">
      <w:pPr>
        <w:pStyle w:val="a4"/>
        <w:numPr>
          <w:ilvl w:val="0"/>
          <w:numId w:val="2"/>
        </w:numPr>
        <w:ind w:left="0" w:firstLine="567"/>
        <w:rPr>
          <w:rFonts w:eastAsia="Times New Roman"/>
        </w:rPr>
      </w:pPr>
      <w:r w:rsidRPr="001F2370">
        <w:rPr>
          <w:rFonts w:eastAsia="Times New Roman"/>
        </w:rPr>
        <w:t>Утвердить Правила присвоения, изменения и аннулирования адресов</w:t>
      </w:r>
      <w:r w:rsidR="00AE21DF" w:rsidRPr="001F2370">
        <w:rPr>
          <w:rFonts w:eastAsia="Times New Roman"/>
        </w:rPr>
        <w:t xml:space="preserve"> </w:t>
      </w:r>
      <w:r w:rsidRPr="001F2370">
        <w:rPr>
          <w:rFonts w:eastAsia="Times New Roman"/>
        </w:rPr>
        <w:t xml:space="preserve">в </w:t>
      </w:r>
      <w:r w:rsidR="00AE21DF" w:rsidRPr="001F2370">
        <w:rPr>
          <w:rFonts w:eastAsia="Times New Roman"/>
        </w:rPr>
        <w:t>Андреевском</w:t>
      </w:r>
      <w:r w:rsidRPr="001F2370">
        <w:rPr>
          <w:rFonts w:eastAsia="Times New Roman"/>
        </w:rPr>
        <w:t xml:space="preserve"> муниципальном образовании согласно приложению к настоящему постановлению.</w:t>
      </w:r>
      <w:r w:rsidR="00AE21DF" w:rsidRPr="001F2370">
        <w:rPr>
          <w:rFonts w:eastAsia="Times New Roman"/>
        </w:rPr>
        <w:tab/>
      </w:r>
    </w:p>
    <w:p w:rsidR="00EE6956" w:rsidRPr="001F2370" w:rsidRDefault="00AE21DF" w:rsidP="00AE21DF">
      <w:pPr>
        <w:pStyle w:val="a4"/>
        <w:numPr>
          <w:ilvl w:val="0"/>
          <w:numId w:val="2"/>
        </w:numPr>
        <w:ind w:left="0" w:firstLine="567"/>
        <w:rPr>
          <w:rFonts w:eastAsia="Times New Roman"/>
        </w:rPr>
      </w:pPr>
      <w:r w:rsidRPr="001F2370">
        <w:rPr>
          <w:rFonts w:eastAsia="Times New Roman"/>
        </w:rPr>
        <w:t xml:space="preserve"> О</w:t>
      </w:r>
      <w:r w:rsidR="00EE6956" w:rsidRPr="001F2370">
        <w:rPr>
          <w:rFonts w:eastAsia="Times New Roman"/>
        </w:rPr>
        <w:t xml:space="preserve">бнародовать настоящее постановление </w:t>
      </w:r>
      <w:r w:rsidRPr="001F2370">
        <w:rPr>
          <w:rFonts w:eastAsia="Times New Roman"/>
        </w:rPr>
        <w:t xml:space="preserve">на информационных стендах в специально отведенных  </w:t>
      </w:r>
      <w:r w:rsidR="00EE6956" w:rsidRPr="001F2370">
        <w:rPr>
          <w:rFonts w:eastAsia="Times New Roman"/>
        </w:rPr>
        <w:t xml:space="preserve"> местах</w:t>
      </w:r>
      <w:r w:rsidRPr="001F2370">
        <w:rPr>
          <w:rFonts w:eastAsia="Times New Roman"/>
        </w:rPr>
        <w:t xml:space="preserve"> для обнародования</w:t>
      </w:r>
      <w:proofErr w:type="gramStart"/>
      <w:r w:rsidRPr="001F2370">
        <w:rPr>
          <w:rFonts w:eastAsia="Times New Roman"/>
        </w:rPr>
        <w:t xml:space="preserve"> </w:t>
      </w:r>
      <w:r w:rsidR="00EE6956" w:rsidRPr="001F2370">
        <w:rPr>
          <w:rFonts w:eastAsia="Times New Roman"/>
        </w:rPr>
        <w:t>,</w:t>
      </w:r>
      <w:proofErr w:type="gramEnd"/>
      <w:r w:rsidR="00EE6956" w:rsidRPr="001F2370">
        <w:rPr>
          <w:rFonts w:eastAsia="Times New Roman"/>
        </w:rPr>
        <w:t xml:space="preserve"> </w:t>
      </w:r>
      <w:r w:rsidRPr="001F2370">
        <w:rPr>
          <w:rFonts w:eastAsia="Times New Roman"/>
        </w:rPr>
        <w:t xml:space="preserve"> </w:t>
      </w:r>
      <w:r w:rsidR="00EE6956" w:rsidRPr="001F2370">
        <w:rPr>
          <w:rFonts w:eastAsia="Times New Roman"/>
        </w:rPr>
        <w:t xml:space="preserve"> опубликовать данное постановление на официальном сайте администрации </w:t>
      </w:r>
      <w:r w:rsidRPr="001F2370">
        <w:rPr>
          <w:rFonts w:eastAsia="Times New Roman"/>
        </w:rPr>
        <w:t>в сети Интернет</w:t>
      </w:r>
      <w:r w:rsidR="00EE6956" w:rsidRPr="001F2370">
        <w:rPr>
          <w:rFonts w:eastAsia="Times New Roman"/>
        </w:rPr>
        <w:t>.</w:t>
      </w:r>
    </w:p>
    <w:p w:rsidR="00EE6956" w:rsidRPr="001F2370" w:rsidRDefault="00EE6956" w:rsidP="00EE6956">
      <w:pPr>
        <w:widowControl/>
        <w:autoSpaceDE/>
        <w:adjustRightInd/>
        <w:spacing w:after="200" w:line="276" w:lineRule="auto"/>
        <w:contextualSpacing/>
        <w:jc w:val="left"/>
        <w:rPr>
          <w:rFonts w:eastAsia="Times New Roman"/>
        </w:rPr>
      </w:pPr>
      <w:r w:rsidRPr="001F2370">
        <w:rPr>
          <w:rFonts w:eastAsia="Times New Roman"/>
        </w:rPr>
        <w:t>3.</w:t>
      </w:r>
      <w:proofErr w:type="gramStart"/>
      <w:r w:rsidRPr="001F2370">
        <w:rPr>
          <w:rFonts w:eastAsia="Times New Roman"/>
        </w:rPr>
        <w:t>Контроль за</w:t>
      </w:r>
      <w:proofErr w:type="gramEnd"/>
      <w:r w:rsidRPr="001F2370">
        <w:rPr>
          <w:rFonts w:eastAsia="Times New Roman"/>
        </w:rPr>
        <w:t xml:space="preserve"> исполнением  настоящего постановления  </w:t>
      </w:r>
      <w:r w:rsidR="00AE21DF" w:rsidRPr="001F2370">
        <w:rPr>
          <w:rFonts w:eastAsia="Times New Roman"/>
        </w:rPr>
        <w:t xml:space="preserve"> оставляю за собой.</w:t>
      </w:r>
    </w:p>
    <w:p w:rsidR="00EE6956" w:rsidRPr="001F2370" w:rsidRDefault="00EE6956" w:rsidP="00EE6956">
      <w:pPr>
        <w:widowControl/>
        <w:autoSpaceDE/>
        <w:adjustRightInd/>
        <w:ind w:left="567" w:firstLine="0"/>
        <w:rPr>
          <w:rFonts w:eastAsia="Times New Roman"/>
          <w:b/>
        </w:rPr>
      </w:pPr>
    </w:p>
    <w:p w:rsidR="00AE21DF" w:rsidRDefault="00AE21DF" w:rsidP="00AE21DF">
      <w:pPr>
        <w:widowControl/>
        <w:autoSpaceDE/>
        <w:adjustRightInd/>
        <w:spacing w:line="240" w:lineRule="exact"/>
        <w:ind w:firstLine="0"/>
        <w:jc w:val="left"/>
        <w:rPr>
          <w:rFonts w:eastAsia="Times New Roman"/>
          <w:b/>
          <w:sz w:val="28"/>
          <w:szCs w:val="28"/>
        </w:rPr>
      </w:pPr>
    </w:p>
    <w:p w:rsidR="00AE21DF" w:rsidRDefault="00AE21DF" w:rsidP="00AE21DF">
      <w:pPr>
        <w:widowControl/>
        <w:autoSpaceDE/>
        <w:adjustRightInd/>
        <w:spacing w:line="240" w:lineRule="exact"/>
        <w:ind w:firstLine="0"/>
        <w:jc w:val="left"/>
        <w:rPr>
          <w:rFonts w:eastAsia="Times New Roman"/>
          <w:b/>
          <w:sz w:val="28"/>
          <w:szCs w:val="28"/>
        </w:rPr>
      </w:pPr>
    </w:p>
    <w:p w:rsidR="00AE21DF" w:rsidRDefault="00AE21DF" w:rsidP="00AE21DF">
      <w:pPr>
        <w:widowControl/>
        <w:autoSpaceDE/>
        <w:adjustRightInd/>
        <w:spacing w:line="240" w:lineRule="exact"/>
        <w:ind w:firstLine="0"/>
        <w:jc w:val="left"/>
        <w:rPr>
          <w:rFonts w:eastAsia="Times New Roman"/>
          <w:b/>
          <w:sz w:val="28"/>
          <w:szCs w:val="28"/>
        </w:rPr>
      </w:pPr>
    </w:p>
    <w:p w:rsidR="00AE21DF" w:rsidRPr="001F2370" w:rsidRDefault="00AE21DF" w:rsidP="00AE21DF">
      <w:pPr>
        <w:widowControl/>
        <w:autoSpaceDE/>
        <w:adjustRightInd/>
        <w:spacing w:line="240" w:lineRule="exact"/>
        <w:ind w:firstLine="0"/>
        <w:jc w:val="left"/>
        <w:rPr>
          <w:rFonts w:eastAsia="Times New Roman"/>
          <w:b/>
        </w:rPr>
      </w:pPr>
    </w:p>
    <w:p w:rsidR="00EE6956" w:rsidRPr="001F2370" w:rsidRDefault="00AE21DF" w:rsidP="00AE21DF">
      <w:pPr>
        <w:widowControl/>
        <w:autoSpaceDE/>
        <w:adjustRightInd/>
        <w:spacing w:line="240" w:lineRule="exact"/>
        <w:ind w:firstLine="0"/>
        <w:jc w:val="left"/>
        <w:rPr>
          <w:rFonts w:eastAsia="Times New Roman"/>
          <w:b/>
        </w:rPr>
      </w:pPr>
      <w:r w:rsidRPr="001F2370">
        <w:rPr>
          <w:rFonts w:eastAsia="Times New Roman"/>
          <w:b/>
        </w:rPr>
        <w:t>Глава</w:t>
      </w:r>
      <w:r w:rsidR="00EE6956" w:rsidRPr="001F2370">
        <w:rPr>
          <w:rFonts w:eastAsia="Times New Roman"/>
          <w:b/>
        </w:rPr>
        <w:t xml:space="preserve"> администрации </w:t>
      </w:r>
    </w:p>
    <w:p w:rsidR="00EE6956" w:rsidRPr="001F2370" w:rsidRDefault="00AE21DF" w:rsidP="00AE21DF">
      <w:pPr>
        <w:spacing w:before="108" w:after="108" w:line="240" w:lineRule="exact"/>
        <w:ind w:firstLine="0"/>
        <w:jc w:val="left"/>
        <w:outlineLvl w:val="0"/>
        <w:rPr>
          <w:rFonts w:eastAsia="Times New Roman"/>
          <w:b/>
        </w:rPr>
      </w:pPr>
      <w:r w:rsidRPr="001F2370">
        <w:rPr>
          <w:rFonts w:eastAsia="Times New Roman"/>
          <w:b/>
        </w:rPr>
        <w:t>Андреевского</w:t>
      </w:r>
    </w:p>
    <w:p w:rsidR="00AE21DF" w:rsidRPr="001F2370" w:rsidRDefault="00AE21DF" w:rsidP="00AE21DF">
      <w:pPr>
        <w:spacing w:before="108" w:after="108" w:line="240" w:lineRule="exact"/>
        <w:ind w:firstLine="0"/>
        <w:jc w:val="left"/>
        <w:outlineLvl w:val="0"/>
        <w:rPr>
          <w:rFonts w:eastAsia="Times New Roman"/>
          <w:bCs/>
        </w:rPr>
      </w:pPr>
      <w:r w:rsidRPr="001F2370">
        <w:rPr>
          <w:rFonts w:eastAsia="Times New Roman"/>
          <w:b/>
        </w:rPr>
        <w:t>муниципального образования                                           А.Н.Яшин</w:t>
      </w:r>
    </w:p>
    <w:p w:rsidR="00EE6956" w:rsidRDefault="00EE6956" w:rsidP="00EE6956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EE6956" w:rsidRDefault="00EE6956" w:rsidP="00EE6956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EE6956" w:rsidRDefault="00EE6956" w:rsidP="00EE6956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AE21DF" w:rsidRDefault="00AE21DF" w:rsidP="00EE6956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AE21DF" w:rsidRDefault="00AE21DF" w:rsidP="00EE6956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1F2370" w:rsidRDefault="001F2370" w:rsidP="00AE21DF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1F2370" w:rsidRDefault="001F2370" w:rsidP="00AE21DF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1F2370" w:rsidRDefault="001F2370" w:rsidP="00AE21DF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E84F52" w:rsidRDefault="00E84F52" w:rsidP="00AE21DF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750E5A" w:rsidRDefault="00EE6956" w:rsidP="00AE21DF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Приложение №1</w:t>
      </w:r>
    </w:p>
    <w:p w:rsidR="00EE6956" w:rsidRPr="00750E5A" w:rsidRDefault="00EE6956" w:rsidP="00750E5A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к</w:t>
      </w:r>
      <w:r w:rsidR="00AE21DF">
        <w:rPr>
          <w:rFonts w:eastAsia="Times New Roman"/>
          <w:bCs/>
        </w:rPr>
        <w:t xml:space="preserve"> </w:t>
      </w:r>
      <w:r w:rsidR="00750E5A">
        <w:rPr>
          <w:rFonts w:eastAsia="Times New Roman"/>
          <w:bCs/>
        </w:rPr>
        <w:t>постановле</w:t>
      </w:r>
      <w:r>
        <w:rPr>
          <w:rFonts w:eastAsia="Times New Roman"/>
        </w:rPr>
        <w:t xml:space="preserve">от </w:t>
      </w:r>
      <w:r w:rsidR="00750E5A">
        <w:rPr>
          <w:rFonts w:eastAsia="Times New Roman"/>
        </w:rPr>
        <w:t>19.08.</w:t>
      </w:r>
      <w:r>
        <w:rPr>
          <w:rFonts w:eastAsia="Times New Roman"/>
        </w:rPr>
        <w:t>2015</w:t>
      </w:r>
      <w:r w:rsidR="00AE21DF">
        <w:rPr>
          <w:rFonts w:eastAsia="Times New Roman"/>
        </w:rPr>
        <w:t xml:space="preserve"> </w:t>
      </w:r>
      <w:r>
        <w:rPr>
          <w:rFonts w:eastAsia="Times New Roman"/>
        </w:rPr>
        <w:t>г</w:t>
      </w:r>
      <w:r w:rsidR="00AE21DF">
        <w:rPr>
          <w:rFonts w:eastAsia="Times New Roman"/>
        </w:rPr>
        <w:t xml:space="preserve">. </w:t>
      </w:r>
      <w:r>
        <w:rPr>
          <w:rFonts w:eastAsia="Times New Roman"/>
        </w:rPr>
        <w:t xml:space="preserve"> №</w:t>
      </w:r>
      <w:r w:rsidR="00750E5A">
        <w:rPr>
          <w:rFonts w:eastAsia="Times New Roman"/>
        </w:rPr>
        <w:t xml:space="preserve"> 40</w:t>
      </w:r>
    </w:p>
    <w:p w:rsidR="00EE6956" w:rsidRDefault="00EE6956" w:rsidP="00EE6956">
      <w:pPr>
        <w:ind w:firstLine="0"/>
        <w:jc w:val="left"/>
        <w:rPr>
          <w:rFonts w:ascii="Arial" w:hAnsi="Arial" w:cs="Arial"/>
          <w:sz w:val="26"/>
          <w:szCs w:val="26"/>
        </w:rPr>
      </w:pPr>
    </w:p>
    <w:p w:rsidR="00EE6956" w:rsidRPr="001F2370" w:rsidRDefault="00EE6956" w:rsidP="00EE6956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</w:rPr>
      </w:pPr>
      <w:r w:rsidRPr="001F2370">
        <w:rPr>
          <w:rFonts w:eastAsia="Times New Roman"/>
          <w:b/>
          <w:bCs/>
        </w:rPr>
        <w:t>ПРАВИЛА</w:t>
      </w:r>
    </w:p>
    <w:p w:rsidR="00EE6956" w:rsidRPr="001F2370" w:rsidRDefault="00EE6956" w:rsidP="00EE6956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</w:rPr>
      </w:pPr>
      <w:r w:rsidRPr="001F2370">
        <w:rPr>
          <w:rFonts w:eastAsia="Times New Roman"/>
          <w:b/>
          <w:bCs/>
        </w:rPr>
        <w:t xml:space="preserve"> присвоения, изменения и аннулирования адресов </w:t>
      </w:r>
    </w:p>
    <w:p w:rsidR="00EE6956" w:rsidRPr="001F2370" w:rsidRDefault="00EE6956" w:rsidP="00EE6956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</w:rPr>
      </w:pPr>
      <w:r w:rsidRPr="001F2370">
        <w:rPr>
          <w:rFonts w:eastAsia="Times New Roman"/>
          <w:b/>
          <w:bCs/>
        </w:rPr>
        <w:t xml:space="preserve">в </w:t>
      </w:r>
      <w:r w:rsidR="00AE21DF" w:rsidRPr="001F2370">
        <w:rPr>
          <w:rFonts w:eastAsia="Times New Roman"/>
          <w:b/>
          <w:bCs/>
        </w:rPr>
        <w:t xml:space="preserve">Андреевском </w:t>
      </w:r>
      <w:r w:rsidRPr="001F2370">
        <w:rPr>
          <w:rFonts w:eastAsia="Times New Roman"/>
          <w:b/>
          <w:bCs/>
        </w:rPr>
        <w:t xml:space="preserve"> муниципальном образовании </w:t>
      </w:r>
    </w:p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pStyle w:val="1"/>
        <w:ind w:firstLine="567"/>
        <w:rPr>
          <w:rFonts w:eastAsiaTheme="minorEastAsia"/>
          <w:u w:val="none"/>
        </w:rPr>
      </w:pPr>
      <w:bookmarkStart w:id="1" w:name="sub_1100"/>
      <w:r w:rsidRPr="001F2370">
        <w:rPr>
          <w:rFonts w:eastAsiaTheme="minorEastAsia"/>
          <w:u w:val="none"/>
        </w:rPr>
        <w:t>1. Общие положения</w:t>
      </w:r>
    </w:p>
    <w:bookmarkEnd w:id="1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ind w:firstLine="567"/>
      </w:pPr>
      <w:bookmarkStart w:id="2" w:name="sub_1001"/>
      <w:r w:rsidRPr="001F2370">
        <w:t xml:space="preserve">1. </w:t>
      </w:r>
      <w:proofErr w:type="gramStart"/>
      <w:r w:rsidRPr="001F2370">
        <w:t>Настоящие Правила устанавливают порядок присвоения, изменения и аннулирования адресов</w:t>
      </w:r>
      <w:r w:rsidR="00AE21DF" w:rsidRPr="001F2370">
        <w:t xml:space="preserve"> </w:t>
      </w:r>
      <w:r w:rsidRPr="001F2370">
        <w:rPr>
          <w:color w:val="000000"/>
        </w:rPr>
        <w:t xml:space="preserve">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</w:t>
      </w:r>
      <w:r w:rsidRPr="001F2370">
        <w:t>включая требования к структуре адреса,</w:t>
      </w:r>
      <w:r w:rsidRPr="001F2370">
        <w:rPr>
          <w:color w:val="000000"/>
        </w:rPr>
        <w:t xml:space="preserve"> размещение информации в государственном адресном реестре</w:t>
      </w:r>
      <w:r w:rsidRPr="001F2370">
        <w:t>.</w:t>
      </w:r>
      <w:proofErr w:type="gramEnd"/>
    </w:p>
    <w:p w:rsidR="00EE6956" w:rsidRPr="001F2370" w:rsidRDefault="00EE6956" w:rsidP="00EE6956">
      <w:pPr>
        <w:ind w:firstLine="567"/>
      </w:pPr>
      <w:bookmarkStart w:id="3" w:name="sub_1002"/>
      <w:bookmarkEnd w:id="2"/>
      <w:r w:rsidRPr="001F2370">
        <w:t xml:space="preserve">2. Понятия, используемые в настоящих Правилах, означают следующее: </w:t>
      </w:r>
    </w:p>
    <w:bookmarkEnd w:id="3"/>
    <w:p w:rsidR="00EE6956" w:rsidRPr="001F2370" w:rsidRDefault="00EE6956" w:rsidP="00EE6956">
      <w:pPr>
        <w:ind w:firstLine="567"/>
      </w:pPr>
      <w:r w:rsidRPr="001F2370">
        <w:rPr>
          <w:rStyle w:val="a5"/>
          <w:color w:val="auto"/>
        </w:rPr>
        <w:t>"адресообразующие элементы"</w:t>
      </w:r>
      <w:r w:rsidRPr="001F2370"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 </w:t>
      </w:r>
    </w:p>
    <w:p w:rsidR="00EE6956" w:rsidRPr="001F2370" w:rsidRDefault="00EE6956" w:rsidP="00EE6956">
      <w:pPr>
        <w:ind w:firstLine="567"/>
      </w:pPr>
      <w:r w:rsidRPr="001F2370">
        <w:rPr>
          <w:rStyle w:val="a5"/>
          <w:color w:val="auto"/>
        </w:rPr>
        <w:t>"идентификационные элементы объекта адресации"</w:t>
      </w:r>
      <w:r w:rsidRPr="001F2370">
        <w:t xml:space="preserve"> - номер земельного участка, типы и номера зданий (сооружений), помещений и объектов незавершенного строительства; </w:t>
      </w:r>
    </w:p>
    <w:p w:rsidR="00EE6956" w:rsidRPr="001F2370" w:rsidRDefault="00EE6956" w:rsidP="00EE6956">
      <w:pPr>
        <w:ind w:firstLine="567"/>
      </w:pPr>
      <w:r w:rsidRPr="001F2370">
        <w:rPr>
          <w:rStyle w:val="a5"/>
          <w:color w:val="auto"/>
        </w:rPr>
        <w:t>"уникальный номер адреса объекта адресации в государственном адресном реестре"</w:t>
      </w:r>
      <w:r w:rsidRPr="001F2370">
        <w:t xml:space="preserve"> - номер записи, который присваивается адресу объекта адресации в государственном адресном реестре; </w:t>
      </w:r>
    </w:p>
    <w:p w:rsidR="00EE6956" w:rsidRPr="001F2370" w:rsidRDefault="00EE6956" w:rsidP="00EE6956">
      <w:pPr>
        <w:ind w:firstLine="567"/>
      </w:pPr>
      <w:proofErr w:type="gramStart"/>
      <w:r w:rsidRPr="001F2370">
        <w:rPr>
          <w:rStyle w:val="a5"/>
          <w:color w:val="auto"/>
        </w:rPr>
        <w:t>"элемент планировочной структуры"</w:t>
      </w:r>
      <w:r w:rsidRPr="001F2370"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 </w:t>
      </w:r>
      <w:proofErr w:type="gramEnd"/>
    </w:p>
    <w:p w:rsidR="00EE6956" w:rsidRPr="001F2370" w:rsidRDefault="00EE6956" w:rsidP="00EE6956">
      <w:pPr>
        <w:ind w:firstLine="567"/>
      </w:pPr>
      <w:r w:rsidRPr="001F2370">
        <w:rPr>
          <w:rStyle w:val="a5"/>
          <w:color w:val="auto"/>
        </w:rPr>
        <w:t>"элемент улично-дорожной сети"</w:t>
      </w:r>
      <w:r w:rsidRPr="001F2370">
        <w:t xml:space="preserve"> - улица, переулок, проезди иное. </w:t>
      </w:r>
    </w:p>
    <w:p w:rsidR="00EE6956" w:rsidRPr="001F2370" w:rsidRDefault="00EE6956" w:rsidP="00EE6956">
      <w:pPr>
        <w:ind w:firstLine="567"/>
      </w:pPr>
      <w:bookmarkStart w:id="4" w:name="sub_1003"/>
      <w:r w:rsidRPr="001F2370">
        <w:t xml:space="preserve">3. Адрес, присвоенный объекту адресации, должен отвечать следующим требованиям: </w:t>
      </w:r>
    </w:p>
    <w:p w:rsidR="00EE6956" w:rsidRPr="001F2370" w:rsidRDefault="00EE6956" w:rsidP="00EE6956">
      <w:pPr>
        <w:ind w:firstLine="567"/>
      </w:pPr>
      <w:bookmarkStart w:id="5" w:name="sub_10031"/>
      <w:bookmarkEnd w:id="4"/>
      <w:r w:rsidRPr="001F2370">
        <w:t xml:space="preserve">а) уникальность. </w:t>
      </w:r>
      <w:proofErr w:type="gramStart"/>
      <w:r w:rsidRPr="001F2370"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 </w:t>
      </w:r>
      <w:proofErr w:type="gramEnd"/>
    </w:p>
    <w:p w:rsidR="00EE6956" w:rsidRPr="001F2370" w:rsidRDefault="00EE6956" w:rsidP="00EE6956">
      <w:pPr>
        <w:ind w:firstLine="567"/>
      </w:pPr>
      <w:bookmarkStart w:id="6" w:name="sub_10032"/>
      <w:bookmarkEnd w:id="5"/>
      <w:r w:rsidRPr="001F2370">
        <w:t xml:space="preserve">б) обязательность. Каждому объекту адресации должен быть присвоен адрес в соответствии с настоящими Правилами; </w:t>
      </w:r>
    </w:p>
    <w:p w:rsidR="00EE6956" w:rsidRPr="001F2370" w:rsidRDefault="00EE6956" w:rsidP="00EE6956">
      <w:pPr>
        <w:ind w:firstLine="567"/>
      </w:pPr>
      <w:bookmarkStart w:id="7" w:name="sub_10034"/>
      <w:bookmarkEnd w:id="6"/>
      <w:r w:rsidRPr="001F2370">
        <w:t xml:space="preserve"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EE6956" w:rsidRPr="001F2370" w:rsidRDefault="00EE6956" w:rsidP="00EE6956">
      <w:pPr>
        <w:ind w:firstLine="567"/>
      </w:pPr>
      <w:bookmarkStart w:id="8" w:name="sub_1004"/>
      <w:bookmarkEnd w:id="7"/>
      <w:r w:rsidRPr="001F2370">
        <w:t xml:space="preserve">4. Присвоение, изменение и аннулирование адресов осуществляется без взимания платы. </w:t>
      </w:r>
    </w:p>
    <w:p w:rsidR="00EE6956" w:rsidRPr="001F2370" w:rsidRDefault="00EE6956" w:rsidP="00EE6956">
      <w:pPr>
        <w:ind w:firstLine="567"/>
      </w:pPr>
      <w:bookmarkStart w:id="9" w:name="sub_1005"/>
      <w:bookmarkEnd w:id="8"/>
      <w:r w:rsidRPr="001F2370">
        <w:t xml:space="preserve"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 </w:t>
      </w:r>
    </w:p>
    <w:bookmarkEnd w:id="9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pStyle w:val="1"/>
        <w:ind w:firstLine="567"/>
        <w:rPr>
          <w:rFonts w:eastAsiaTheme="minorEastAsia"/>
          <w:u w:val="none"/>
        </w:rPr>
      </w:pPr>
      <w:bookmarkStart w:id="10" w:name="sub_1200"/>
      <w:r w:rsidRPr="001F2370">
        <w:rPr>
          <w:rFonts w:eastAsiaTheme="minorEastAsia"/>
          <w:u w:val="none"/>
        </w:rPr>
        <w:t>2. Порядок присвоения объекту адресации адреса, изменения и аннулирования такого адреса</w:t>
      </w:r>
    </w:p>
    <w:bookmarkEnd w:id="10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ind w:firstLine="567"/>
      </w:pPr>
      <w:bookmarkStart w:id="11" w:name="sub_1006"/>
      <w:r w:rsidRPr="001F2370">
        <w:t xml:space="preserve">6. Присвоение объекту адресации адреса, изменение и аннулирование такого адреса осуществляется Администрацией </w:t>
      </w:r>
      <w:r w:rsidR="002664B9" w:rsidRPr="001F2370">
        <w:t>муниципального образования</w:t>
      </w:r>
      <w:r w:rsidRPr="001F2370">
        <w:t xml:space="preserve"> (далее – уполномоченные органы), с использованием федеральной информационной адресной системы. </w:t>
      </w:r>
    </w:p>
    <w:p w:rsidR="00EE6956" w:rsidRPr="001F2370" w:rsidRDefault="00EE6956" w:rsidP="00EE6956">
      <w:pPr>
        <w:ind w:firstLine="567"/>
      </w:pPr>
      <w:bookmarkStart w:id="12" w:name="sub_1007"/>
      <w:bookmarkEnd w:id="11"/>
      <w:r w:rsidRPr="001F2370">
        <w:t xml:space="preserve">7. Присвоение объектам адресации адресов и аннулирование таких адресов осуществляется Администрацией </w:t>
      </w:r>
      <w:r w:rsidR="002664B9" w:rsidRPr="001F2370">
        <w:t>муниципального образования</w:t>
      </w:r>
      <w:r w:rsidRPr="001F2370">
        <w:t xml:space="preserve">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1F2370">
        <w:t xml:space="preserve">Аннулирование адресов объектов адресации осуществляется Администрацией </w:t>
      </w:r>
      <w:r w:rsidR="002664B9" w:rsidRPr="001F2370">
        <w:t>муниципального образования</w:t>
      </w:r>
      <w:r w:rsidRPr="001F2370"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</w:t>
      </w:r>
      <w:proofErr w:type="gramEnd"/>
      <w:r w:rsidRPr="001F2370">
        <w:t xml:space="preserve"> Федерации</w:t>
      </w:r>
      <w:r w:rsidR="002E3994" w:rsidRPr="001F2370">
        <w:t xml:space="preserve"> </w:t>
      </w:r>
      <w:r w:rsidRPr="001F2370">
        <w:t xml:space="preserve">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</w:t>
      </w:r>
      <w:r w:rsidR="002E3994" w:rsidRPr="001F2370">
        <w:t>муниципального образования</w:t>
      </w:r>
      <w:r w:rsidRPr="001F2370">
        <w:t xml:space="preserve"> на основании принятых решений о присвоении адресообразующим элементам наименований, об изменении и аннулировании их наименований. </w:t>
      </w:r>
    </w:p>
    <w:p w:rsidR="00EE6956" w:rsidRPr="001F2370" w:rsidRDefault="00EE6956" w:rsidP="00EE6956">
      <w:pPr>
        <w:ind w:firstLine="567"/>
      </w:pPr>
      <w:bookmarkStart w:id="13" w:name="sub_1008"/>
      <w:bookmarkEnd w:id="12"/>
      <w:r w:rsidRPr="001F2370">
        <w:t xml:space="preserve">8. Присвоение объекту адресации адреса осуществляется: </w:t>
      </w:r>
    </w:p>
    <w:p w:rsidR="00EE6956" w:rsidRPr="001F2370" w:rsidRDefault="00EE6956" w:rsidP="00EE6956">
      <w:pPr>
        <w:ind w:firstLine="567"/>
      </w:pPr>
      <w:bookmarkStart w:id="14" w:name="sub_1081"/>
      <w:bookmarkEnd w:id="13"/>
      <w:r w:rsidRPr="001F2370">
        <w:t xml:space="preserve">а) в отношении земельных участков в случаях: </w:t>
      </w:r>
    </w:p>
    <w:bookmarkEnd w:id="14"/>
    <w:p w:rsidR="00EE6956" w:rsidRPr="001F2370" w:rsidRDefault="00EE6956" w:rsidP="00EE6956">
      <w:pPr>
        <w:ind w:firstLine="567"/>
      </w:pPr>
      <w:r w:rsidRPr="001F2370">
        <w:t xml:space="preserve"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 </w:t>
      </w:r>
    </w:p>
    <w:p w:rsidR="00EE6956" w:rsidRPr="001F2370" w:rsidRDefault="00EE6956" w:rsidP="00EE6956">
      <w:pPr>
        <w:ind w:firstLine="567"/>
      </w:pPr>
      <w:proofErr w:type="gramStart"/>
      <w:r w:rsidRPr="001F2370">
        <w:t xml:space="preserve"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 </w:t>
      </w:r>
      <w:proofErr w:type="gramEnd"/>
    </w:p>
    <w:p w:rsidR="00EE6956" w:rsidRPr="001F2370" w:rsidRDefault="00EE6956" w:rsidP="00EE6956">
      <w:pPr>
        <w:ind w:firstLine="567"/>
      </w:pPr>
      <w:bookmarkStart w:id="15" w:name="sub_1082"/>
      <w:r w:rsidRPr="001F2370">
        <w:t xml:space="preserve">б) в отношении зданий, сооружений и объектов незавершенного строительства в случаях: </w:t>
      </w:r>
    </w:p>
    <w:bookmarkEnd w:id="15"/>
    <w:p w:rsidR="00EE6956" w:rsidRPr="001F2370" w:rsidRDefault="00EE6956" w:rsidP="00EE6956">
      <w:pPr>
        <w:ind w:firstLine="567"/>
      </w:pPr>
      <w:r w:rsidRPr="001F2370">
        <w:t xml:space="preserve">выдачи (получения) разрешения на строительство здания или сооружения; </w:t>
      </w:r>
    </w:p>
    <w:p w:rsidR="00EE6956" w:rsidRPr="001F2370" w:rsidRDefault="00EE6956" w:rsidP="00EE6956">
      <w:pPr>
        <w:ind w:firstLine="567"/>
      </w:pPr>
      <w:proofErr w:type="gramStart"/>
      <w:r w:rsidRPr="001F2370"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1F2370"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 </w:t>
      </w:r>
    </w:p>
    <w:p w:rsidR="00EE6956" w:rsidRPr="001F2370" w:rsidRDefault="00EE6956" w:rsidP="00EE6956">
      <w:pPr>
        <w:ind w:firstLine="567"/>
      </w:pPr>
      <w:bookmarkStart w:id="16" w:name="sub_1083"/>
      <w:r w:rsidRPr="001F2370">
        <w:t xml:space="preserve">в) в отношении помещений в случаях: </w:t>
      </w:r>
    </w:p>
    <w:bookmarkEnd w:id="16"/>
    <w:p w:rsidR="00EE6956" w:rsidRPr="001F2370" w:rsidRDefault="00EE6956" w:rsidP="00EE6956">
      <w:pPr>
        <w:ind w:firstLine="567"/>
      </w:pPr>
      <w:r w:rsidRPr="001F2370"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</w:t>
      </w:r>
    </w:p>
    <w:p w:rsidR="00EE6956" w:rsidRPr="001F2370" w:rsidRDefault="00EE6956" w:rsidP="00EE6956">
      <w:pPr>
        <w:ind w:firstLine="567"/>
      </w:pPr>
      <w:r w:rsidRPr="001F2370"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</w:t>
      </w:r>
      <w:r w:rsidRPr="001F2370">
        <w:lastRenderedPageBreak/>
        <w:t xml:space="preserve">государственного кадастрового учета сведения о таком помещении. </w:t>
      </w:r>
    </w:p>
    <w:p w:rsidR="00EE6956" w:rsidRPr="001F2370" w:rsidRDefault="00EE6956" w:rsidP="00EE6956">
      <w:pPr>
        <w:ind w:firstLine="567"/>
      </w:pPr>
      <w:bookmarkStart w:id="17" w:name="sub_1009"/>
      <w:r w:rsidRPr="001F2370">
        <w:t xml:space="preserve"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 </w:t>
      </w:r>
    </w:p>
    <w:p w:rsidR="00EE6956" w:rsidRPr="001F2370" w:rsidRDefault="00EE6956" w:rsidP="00EE6956">
      <w:pPr>
        <w:ind w:firstLine="567"/>
      </w:pPr>
      <w:bookmarkStart w:id="18" w:name="sub_1010"/>
      <w:bookmarkEnd w:id="17"/>
      <w:r w:rsidRPr="001F2370">
        <w:t>10. В случае</w:t>
      </w:r>
      <w:proofErr w:type="gramStart"/>
      <w:r w:rsidRPr="001F2370">
        <w:t>,</w:t>
      </w:r>
      <w:proofErr w:type="gramEnd"/>
      <w:r w:rsidRPr="001F2370"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EE6956" w:rsidRPr="001F2370" w:rsidRDefault="00EE6956" w:rsidP="00EE6956">
      <w:pPr>
        <w:ind w:firstLine="567"/>
      </w:pPr>
      <w:bookmarkStart w:id="19" w:name="sub_1011"/>
      <w:bookmarkEnd w:id="18"/>
      <w:r w:rsidRPr="001F2370">
        <w:t xml:space="preserve">11.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EE6956" w:rsidRPr="001F2370" w:rsidRDefault="00EE6956" w:rsidP="00EE6956">
      <w:pPr>
        <w:ind w:firstLine="567"/>
      </w:pPr>
      <w:bookmarkStart w:id="20" w:name="sub_1012"/>
      <w:bookmarkEnd w:id="19"/>
      <w:r w:rsidRPr="001F2370">
        <w:t xml:space="preserve">12. </w:t>
      </w:r>
      <w:proofErr w:type="gramStart"/>
      <w:r w:rsidRPr="001F2370"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</w:t>
      </w:r>
      <w:r w:rsidR="002E3994" w:rsidRPr="001F2370">
        <w:t>муниципального образования</w:t>
      </w:r>
      <w:r w:rsidRPr="001F2370">
        <w:t>, осуществляется одновременно с размещением</w:t>
      </w:r>
      <w:r w:rsidR="00E97CE4" w:rsidRPr="001F2370">
        <w:t xml:space="preserve"> </w:t>
      </w:r>
      <w:r w:rsidRPr="001F2370">
        <w:t xml:space="preserve">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  <w:proofErr w:type="gramEnd"/>
    </w:p>
    <w:p w:rsidR="00EE6956" w:rsidRPr="001F2370" w:rsidRDefault="00EE6956" w:rsidP="00EE6956">
      <w:pPr>
        <w:ind w:firstLine="567"/>
      </w:pPr>
      <w:bookmarkStart w:id="21" w:name="sub_1013"/>
      <w:bookmarkEnd w:id="20"/>
      <w:r w:rsidRPr="001F2370">
        <w:t xml:space="preserve">13. </w:t>
      </w:r>
      <w:proofErr w:type="gramStart"/>
      <w:r w:rsidRPr="001F2370"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EE6956" w:rsidRPr="001F2370" w:rsidRDefault="00EE6956" w:rsidP="00EE6956">
      <w:pPr>
        <w:ind w:firstLine="567"/>
      </w:pPr>
      <w:bookmarkStart w:id="22" w:name="sub_1014"/>
      <w:bookmarkEnd w:id="21"/>
      <w:r w:rsidRPr="001F2370">
        <w:t xml:space="preserve">14. Аннулирование адреса объекта адресации осуществляется в случаях: </w:t>
      </w:r>
    </w:p>
    <w:p w:rsidR="00EE6956" w:rsidRPr="001F2370" w:rsidRDefault="00EE6956" w:rsidP="00EE6956">
      <w:pPr>
        <w:ind w:firstLine="567"/>
      </w:pPr>
      <w:bookmarkStart w:id="23" w:name="sub_1141"/>
      <w:bookmarkEnd w:id="22"/>
      <w:r w:rsidRPr="001F2370">
        <w:t xml:space="preserve">а) прекращения существования объекта адресации; </w:t>
      </w:r>
    </w:p>
    <w:p w:rsidR="00EE6956" w:rsidRPr="001F2370" w:rsidRDefault="00EE6956" w:rsidP="00EE6956">
      <w:pPr>
        <w:ind w:firstLine="567"/>
      </w:pPr>
      <w:bookmarkStart w:id="24" w:name="sub_1142"/>
      <w:bookmarkEnd w:id="23"/>
      <w:r w:rsidRPr="001F2370">
        <w:t xml:space="preserve"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 </w:t>
      </w:r>
    </w:p>
    <w:p w:rsidR="00EE6956" w:rsidRPr="001F2370" w:rsidRDefault="00EE6956" w:rsidP="00EE6956">
      <w:pPr>
        <w:ind w:firstLine="567"/>
      </w:pPr>
      <w:bookmarkStart w:id="25" w:name="sub_1143"/>
      <w:bookmarkEnd w:id="24"/>
      <w:r w:rsidRPr="001F2370">
        <w:t xml:space="preserve">в) присвоения объекту адресации нового адреса. </w:t>
      </w:r>
    </w:p>
    <w:p w:rsidR="00EE6956" w:rsidRPr="001F2370" w:rsidRDefault="00EE6956" w:rsidP="00EE6956">
      <w:pPr>
        <w:ind w:firstLine="567"/>
      </w:pPr>
      <w:bookmarkStart w:id="26" w:name="sub_1015"/>
      <w:bookmarkEnd w:id="25"/>
      <w:r w:rsidRPr="001F2370"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 </w:t>
      </w:r>
    </w:p>
    <w:p w:rsidR="00EE6956" w:rsidRPr="001F2370" w:rsidRDefault="00EE6956" w:rsidP="00EE6956">
      <w:pPr>
        <w:ind w:firstLine="567"/>
      </w:pPr>
      <w:bookmarkStart w:id="27" w:name="sub_1016"/>
      <w:bookmarkEnd w:id="26"/>
      <w:r w:rsidRPr="001F2370">
        <w:t xml:space="preserve">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EE6956" w:rsidRPr="001F2370" w:rsidRDefault="00EE6956" w:rsidP="00EE6956">
      <w:pPr>
        <w:ind w:firstLine="567"/>
      </w:pPr>
      <w:bookmarkStart w:id="28" w:name="sub_1017"/>
      <w:bookmarkEnd w:id="27"/>
      <w:r w:rsidRPr="001F2370">
        <w:t xml:space="preserve"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 </w:t>
      </w:r>
    </w:p>
    <w:p w:rsidR="00EE6956" w:rsidRPr="001F2370" w:rsidRDefault="00EE6956" w:rsidP="00EE6956">
      <w:pPr>
        <w:ind w:firstLine="567"/>
      </w:pPr>
      <w:bookmarkStart w:id="29" w:name="sub_1018"/>
      <w:bookmarkEnd w:id="28"/>
      <w:r w:rsidRPr="001F2370">
        <w:t xml:space="preserve"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EE6956" w:rsidRPr="001F2370" w:rsidRDefault="00EE6956" w:rsidP="00EE6956">
      <w:pPr>
        <w:ind w:firstLine="567"/>
      </w:pPr>
      <w:bookmarkStart w:id="30" w:name="sub_1019"/>
      <w:bookmarkEnd w:id="29"/>
      <w:r w:rsidRPr="001F2370">
        <w:t xml:space="preserve">19. При присвоении объекту адресации адреса или аннулировании его адреса уполномоченный орган обязан: </w:t>
      </w:r>
    </w:p>
    <w:p w:rsidR="00EE6956" w:rsidRPr="001F2370" w:rsidRDefault="00EE6956" w:rsidP="00EE6956">
      <w:pPr>
        <w:ind w:firstLine="567"/>
      </w:pPr>
      <w:bookmarkStart w:id="31" w:name="sub_1191"/>
      <w:bookmarkEnd w:id="30"/>
      <w:r w:rsidRPr="001F2370">
        <w:t xml:space="preserve">а) определить возможность присвоения объекту адресации адреса или аннулирования его адреса; </w:t>
      </w:r>
    </w:p>
    <w:p w:rsidR="00EE6956" w:rsidRPr="001F2370" w:rsidRDefault="00EE6956" w:rsidP="00EE6956">
      <w:pPr>
        <w:ind w:firstLine="567"/>
      </w:pPr>
      <w:bookmarkStart w:id="32" w:name="sub_1192"/>
      <w:bookmarkEnd w:id="31"/>
      <w:r w:rsidRPr="001F2370">
        <w:t xml:space="preserve">б) провести осмотр местонахождения объекта адресации (при необходимости); </w:t>
      </w:r>
    </w:p>
    <w:p w:rsidR="00EE6956" w:rsidRPr="001F2370" w:rsidRDefault="00EE6956" w:rsidP="00EE6956">
      <w:pPr>
        <w:ind w:firstLine="567"/>
      </w:pPr>
      <w:bookmarkStart w:id="33" w:name="sub_1193"/>
      <w:bookmarkEnd w:id="32"/>
      <w:r w:rsidRPr="001F2370">
        <w:lastRenderedPageBreak/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 </w:t>
      </w:r>
    </w:p>
    <w:p w:rsidR="00EE6956" w:rsidRPr="001F2370" w:rsidRDefault="00EE6956" w:rsidP="00EE6956">
      <w:pPr>
        <w:ind w:firstLine="567"/>
      </w:pPr>
      <w:bookmarkStart w:id="34" w:name="sub_1020"/>
      <w:bookmarkEnd w:id="33"/>
      <w:r w:rsidRPr="001F2370">
        <w:t xml:space="preserve"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 в виде </w:t>
      </w:r>
      <w:r w:rsidR="00E97CE4" w:rsidRPr="001F2370">
        <w:t xml:space="preserve">постановления </w:t>
      </w:r>
      <w:r w:rsidRPr="001F2370">
        <w:t xml:space="preserve">Администрации </w:t>
      </w:r>
      <w:r w:rsidR="00E97CE4" w:rsidRPr="001F2370">
        <w:t>муниципального образования</w:t>
      </w:r>
      <w:r w:rsidRPr="001F2370">
        <w:t xml:space="preserve">. </w:t>
      </w:r>
    </w:p>
    <w:p w:rsidR="00EE6956" w:rsidRPr="001F2370" w:rsidRDefault="00EE6956" w:rsidP="00EE6956">
      <w:pPr>
        <w:ind w:firstLine="567"/>
      </w:pPr>
      <w:bookmarkStart w:id="35" w:name="sub_1021"/>
      <w:bookmarkEnd w:id="34"/>
      <w:r w:rsidRPr="001F2370">
        <w:t xml:space="preserve">21. Решение Администрации </w:t>
      </w:r>
      <w:r w:rsidR="00E97CE4" w:rsidRPr="001F2370">
        <w:t xml:space="preserve">муниципального образования </w:t>
      </w:r>
      <w:r w:rsidRPr="001F2370">
        <w:t xml:space="preserve">о присвоении объекту адресации адреса принимается одновременно: </w:t>
      </w:r>
    </w:p>
    <w:p w:rsidR="00EE6956" w:rsidRPr="001F2370" w:rsidRDefault="00EE6956" w:rsidP="00EE6956">
      <w:pPr>
        <w:ind w:firstLine="567"/>
      </w:pPr>
      <w:bookmarkStart w:id="36" w:name="sub_1211"/>
      <w:bookmarkEnd w:id="35"/>
      <w:r w:rsidRPr="001F2370">
        <w:t xml:space="preserve">а) с утверждением Администрации </w:t>
      </w:r>
      <w:r w:rsidR="00E97CE4" w:rsidRPr="001F2370">
        <w:t xml:space="preserve">муниципального образования </w:t>
      </w:r>
      <w:r w:rsidRPr="001F2370">
        <w:t xml:space="preserve">схемы расположения земельного участка, являющегося объектом адресации, на кадастровом плане или кадастровой карте соответствующей территории; </w:t>
      </w:r>
    </w:p>
    <w:p w:rsidR="00EE6956" w:rsidRPr="001F2370" w:rsidRDefault="00EE6956" w:rsidP="00EE6956">
      <w:pPr>
        <w:ind w:firstLine="567"/>
      </w:pPr>
      <w:bookmarkStart w:id="37" w:name="sub_1212"/>
      <w:bookmarkEnd w:id="36"/>
      <w:r w:rsidRPr="001F2370">
        <w:t xml:space="preserve">б) с заключением Администрации </w:t>
      </w:r>
      <w:r w:rsidR="00197333" w:rsidRPr="001F2370">
        <w:t xml:space="preserve">муниципального образования </w:t>
      </w:r>
      <w:r w:rsidRPr="001F2370">
        <w:t xml:space="preserve">соглашения о перераспределении земельных участков, являющихся объектами адресации, в соответствии с Земельным кодексом Российской Федерации; </w:t>
      </w:r>
    </w:p>
    <w:p w:rsidR="00EE6956" w:rsidRPr="001F2370" w:rsidRDefault="00EE6956" w:rsidP="00EE6956">
      <w:pPr>
        <w:ind w:firstLine="567"/>
      </w:pPr>
      <w:bookmarkStart w:id="38" w:name="sub_1213"/>
      <w:bookmarkEnd w:id="37"/>
      <w:r w:rsidRPr="001F2370">
        <w:t xml:space="preserve">в) с заключением уполномоченным органом договора о развитии застроенной территории в соответствии с Градостроительным кодексом Российской Федерации; </w:t>
      </w:r>
    </w:p>
    <w:p w:rsidR="00EE6956" w:rsidRPr="001F2370" w:rsidRDefault="00EE6956" w:rsidP="00EE6956">
      <w:pPr>
        <w:ind w:firstLine="567"/>
      </w:pPr>
      <w:bookmarkStart w:id="39" w:name="sub_1214"/>
      <w:bookmarkEnd w:id="38"/>
      <w:r w:rsidRPr="001F2370">
        <w:t xml:space="preserve">г) с утверждением проекта планировки территории; </w:t>
      </w:r>
    </w:p>
    <w:p w:rsidR="00EE6956" w:rsidRPr="001F2370" w:rsidRDefault="00EE6956" w:rsidP="00EE6956">
      <w:pPr>
        <w:ind w:firstLine="567"/>
      </w:pPr>
      <w:bookmarkStart w:id="40" w:name="sub_1215"/>
      <w:bookmarkEnd w:id="39"/>
      <w:proofErr w:type="spellStart"/>
      <w:r w:rsidRPr="001F2370">
        <w:t>д</w:t>
      </w:r>
      <w:proofErr w:type="spellEnd"/>
      <w:r w:rsidRPr="001F2370">
        <w:t xml:space="preserve">) с принятием решения о строительстве объекта адресации. </w:t>
      </w:r>
    </w:p>
    <w:p w:rsidR="00EE6956" w:rsidRPr="001F2370" w:rsidRDefault="00EE6956" w:rsidP="00EE6956">
      <w:pPr>
        <w:ind w:firstLine="567"/>
      </w:pPr>
      <w:bookmarkStart w:id="41" w:name="sub_1022"/>
      <w:bookmarkEnd w:id="40"/>
      <w:r w:rsidRPr="001F2370">
        <w:t xml:space="preserve">22. Решение Администрации </w:t>
      </w:r>
      <w:r w:rsidR="00197333" w:rsidRPr="001F2370">
        <w:t xml:space="preserve">муниципального образования </w:t>
      </w:r>
      <w:r w:rsidRPr="001F2370">
        <w:t xml:space="preserve">о присвоении объекту адресации адреса содержит: </w:t>
      </w:r>
    </w:p>
    <w:bookmarkEnd w:id="41"/>
    <w:p w:rsidR="00EE6956" w:rsidRPr="001F2370" w:rsidRDefault="00EE6956" w:rsidP="00EE6956">
      <w:pPr>
        <w:ind w:firstLine="567"/>
      </w:pPr>
      <w:r w:rsidRPr="001F2370">
        <w:t xml:space="preserve">присвоенный объекту адресации адрес; </w:t>
      </w:r>
    </w:p>
    <w:p w:rsidR="00EE6956" w:rsidRPr="001F2370" w:rsidRDefault="00EE6956" w:rsidP="00EE6956">
      <w:pPr>
        <w:ind w:firstLine="567"/>
      </w:pPr>
      <w:r w:rsidRPr="001F2370">
        <w:t xml:space="preserve">реквизиты и наименования документов, на основании которых принято решение о присвоении адреса; </w:t>
      </w:r>
    </w:p>
    <w:p w:rsidR="00EE6956" w:rsidRPr="001F2370" w:rsidRDefault="00EE6956" w:rsidP="00EE6956">
      <w:pPr>
        <w:ind w:firstLine="567"/>
      </w:pPr>
      <w:r w:rsidRPr="001F2370">
        <w:t xml:space="preserve">описание местоположения объекта адресации; </w:t>
      </w:r>
    </w:p>
    <w:p w:rsidR="00EE6956" w:rsidRPr="001F2370" w:rsidRDefault="00EE6956" w:rsidP="00EE6956">
      <w:pPr>
        <w:ind w:firstLine="567"/>
      </w:pPr>
      <w:r w:rsidRPr="001F2370">
        <w:t xml:space="preserve">кадастровые номера, адреса и сведения об объектах недвижимости, из которых образуется объект адресации; </w:t>
      </w:r>
    </w:p>
    <w:p w:rsidR="00EE6956" w:rsidRPr="001F2370" w:rsidRDefault="00EE6956" w:rsidP="00EE6956">
      <w:pPr>
        <w:ind w:firstLine="567"/>
      </w:pPr>
      <w:r w:rsidRPr="001F2370">
        <w:t xml:space="preserve"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 </w:t>
      </w:r>
    </w:p>
    <w:p w:rsidR="00EE6956" w:rsidRPr="001F2370" w:rsidRDefault="00EE6956" w:rsidP="00EE6956">
      <w:pPr>
        <w:ind w:firstLine="567"/>
      </w:pPr>
      <w:r w:rsidRPr="001F2370">
        <w:t xml:space="preserve">другие необходимые сведения, определенные уполномоченным органом. </w:t>
      </w:r>
    </w:p>
    <w:p w:rsidR="00EE6956" w:rsidRPr="001F2370" w:rsidRDefault="00EE6956" w:rsidP="00EE6956">
      <w:pPr>
        <w:ind w:firstLine="567"/>
      </w:pPr>
      <w:r w:rsidRPr="001F2370">
        <w:t xml:space="preserve">В случае присвоения адреса поставленному на государственный кадастровый учет объекту недвижимости в решении Администрации </w:t>
      </w:r>
      <w:r w:rsidR="00197333" w:rsidRPr="001F2370">
        <w:t>муниципального образования</w:t>
      </w:r>
      <w:r w:rsidRPr="001F2370">
        <w:t xml:space="preserve"> 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EE6956" w:rsidRPr="001F2370" w:rsidRDefault="00EE6956" w:rsidP="00EE6956">
      <w:pPr>
        <w:ind w:firstLine="567"/>
      </w:pPr>
      <w:bookmarkStart w:id="42" w:name="sub_1023"/>
      <w:r w:rsidRPr="001F2370">
        <w:t xml:space="preserve">23. Решение Администрации </w:t>
      </w:r>
      <w:r w:rsidR="00197333" w:rsidRPr="001F2370">
        <w:t xml:space="preserve">муниципального образования </w:t>
      </w:r>
      <w:r w:rsidRPr="001F2370">
        <w:t xml:space="preserve">об аннулировании адреса объекта адресации содержит: </w:t>
      </w:r>
    </w:p>
    <w:bookmarkEnd w:id="42"/>
    <w:p w:rsidR="00EE6956" w:rsidRPr="001F2370" w:rsidRDefault="00EE6956" w:rsidP="00EE6956">
      <w:pPr>
        <w:ind w:firstLine="567"/>
      </w:pPr>
      <w:r w:rsidRPr="001F2370">
        <w:t xml:space="preserve">аннулируемый адрес объекта адресации; </w:t>
      </w:r>
    </w:p>
    <w:p w:rsidR="00EE6956" w:rsidRPr="001F2370" w:rsidRDefault="00EE6956" w:rsidP="00EE6956">
      <w:pPr>
        <w:ind w:firstLine="567"/>
      </w:pPr>
      <w:r w:rsidRPr="001F2370">
        <w:t xml:space="preserve">уникальный номер аннулируемого адреса объекта адресации в государственном адресном реестре; </w:t>
      </w:r>
    </w:p>
    <w:p w:rsidR="00EE6956" w:rsidRPr="001F2370" w:rsidRDefault="00EE6956" w:rsidP="00EE6956">
      <w:pPr>
        <w:ind w:firstLine="567"/>
      </w:pPr>
      <w:r w:rsidRPr="001F2370">
        <w:t xml:space="preserve">причину аннулирования адреса объекта адресации; </w:t>
      </w:r>
    </w:p>
    <w:p w:rsidR="00EE6956" w:rsidRPr="001F2370" w:rsidRDefault="00EE6956" w:rsidP="00EE6956">
      <w:pPr>
        <w:ind w:firstLine="567"/>
      </w:pPr>
      <w:r w:rsidRPr="001F2370">
        <w:t xml:space="preserve"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 </w:t>
      </w:r>
    </w:p>
    <w:p w:rsidR="00EE6956" w:rsidRPr="001F2370" w:rsidRDefault="00EE6956" w:rsidP="00EE6956">
      <w:pPr>
        <w:ind w:firstLine="567"/>
      </w:pPr>
      <w:r w:rsidRPr="001F2370">
        <w:t xml:space="preserve"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 </w:t>
      </w:r>
    </w:p>
    <w:p w:rsidR="00EE6956" w:rsidRPr="001F2370" w:rsidRDefault="00EE6956" w:rsidP="00EE6956">
      <w:pPr>
        <w:ind w:firstLine="567"/>
      </w:pPr>
      <w:r w:rsidRPr="001F2370">
        <w:t xml:space="preserve">другие необходимые сведения, определенные Администрацией </w:t>
      </w:r>
      <w:r w:rsidR="00360922" w:rsidRPr="001F2370">
        <w:t>муниципального образования</w:t>
      </w:r>
      <w:r w:rsidRPr="001F2370">
        <w:t xml:space="preserve">. </w:t>
      </w:r>
    </w:p>
    <w:p w:rsidR="00EE6956" w:rsidRPr="001F2370" w:rsidRDefault="00EE6956" w:rsidP="00EE6956">
      <w:pPr>
        <w:ind w:firstLine="567"/>
      </w:pPr>
      <w:r w:rsidRPr="001F2370">
        <w:t xml:space="preserve"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</w:t>
      </w:r>
      <w:r w:rsidRPr="001F2370">
        <w:lastRenderedPageBreak/>
        <w:t xml:space="preserve">решением о присвоении этому объекту адресации нового адреса. </w:t>
      </w:r>
    </w:p>
    <w:p w:rsidR="00EE6956" w:rsidRPr="001F2370" w:rsidRDefault="00EE6956" w:rsidP="00EE6956">
      <w:pPr>
        <w:ind w:firstLine="567"/>
      </w:pPr>
      <w:bookmarkStart w:id="43" w:name="sub_1024"/>
      <w:r w:rsidRPr="001F2370">
        <w:t xml:space="preserve">24. Решения Администрации </w:t>
      </w:r>
      <w:r w:rsidR="00360922" w:rsidRPr="001F2370">
        <w:t xml:space="preserve">муниципального образования </w:t>
      </w:r>
      <w:r w:rsidRPr="001F2370">
        <w:t xml:space="preserve">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EE6956" w:rsidRPr="001F2370" w:rsidRDefault="00EE6956" w:rsidP="00EE6956">
      <w:pPr>
        <w:ind w:firstLine="567"/>
      </w:pPr>
      <w:bookmarkStart w:id="44" w:name="sub_1025"/>
      <w:bookmarkEnd w:id="43"/>
      <w:r w:rsidRPr="001F2370">
        <w:t xml:space="preserve">25. Решение о присвоении объекту адресации адреса или аннулировании его адреса подлежит обязательному внесению Администрацией </w:t>
      </w:r>
      <w:r w:rsidR="00360922" w:rsidRPr="001F2370">
        <w:t>муниципального образования</w:t>
      </w:r>
      <w:r w:rsidRPr="001F2370">
        <w:t xml:space="preserve"> в государственный адресный реестр в течение 3 рабочих дней со дня принятия такого решения. </w:t>
      </w:r>
    </w:p>
    <w:p w:rsidR="00EE6956" w:rsidRPr="001F2370" w:rsidRDefault="00EE6956" w:rsidP="00EE6956">
      <w:pPr>
        <w:ind w:firstLine="567"/>
      </w:pPr>
      <w:bookmarkStart w:id="45" w:name="sub_1026"/>
      <w:bookmarkEnd w:id="44"/>
      <w:r w:rsidRPr="001F2370"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EE6956" w:rsidRPr="001F2370" w:rsidRDefault="00EE6956" w:rsidP="00EE6956">
      <w:pPr>
        <w:ind w:firstLine="567"/>
      </w:pPr>
      <w:bookmarkStart w:id="46" w:name="sub_1027"/>
      <w:bookmarkEnd w:id="45"/>
      <w:r w:rsidRPr="001F2370"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EE6956" w:rsidRPr="001F2370" w:rsidRDefault="00EE6956" w:rsidP="00EE6956">
      <w:pPr>
        <w:ind w:firstLine="567"/>
      </w:pPr>
      <w:bookmarkStart w:id="47" w:name="sub_1271"/>
      <w:bookmarkEnd w:id="46"/>
      <w:r w:rsidRPr="001F2370">
        <w:t xml:space="preserve">а) право хозяйственного ведения; </w:t>
      </w:r>
    </w:p>
    <w:p w:rsidR="00EE6956" w:rsidRPr="001F2370" w:rsidRDefault="00EE6956" w:rsidP="00EE6956">
      <w:pPr>
        <w:ind w:firstLine="567"/>
      </w:pPr>
      <w:bookmarkStart w:id="48" w:name="sub_1272"/>
      <w:bookmarkEnd w:id="47"/>
      <w:r w:rsidRPr="001F2370">
        <w:t xml:space="preserve">б) право оперативного управления; </w:t>
      </w:r>
    </w:p>
    <w:p w:rsidR="00EE6956" w:rsidRPr="001F2370" w:rsidRDefault="00EE6956" w:rsidP="00EE6956">
      <w:pPr>
        <w:ind w:firstLine="567"/>
      </w:pPr>
      <w:bookmarkStart w:id="49" w:name="sub_1273"/>
      <w:bookmarkEnd w:id="48"/>
      <w:r w:rsidRPr="001F2370">
        <w:t xml:space="preserve">в) право пожизненно наследуемого владения; </w:t>
      </w:r>
    </w:p>
    <w:p w:rsidR="00EE6956" w:rsidRPr="001F2370" w:rsidRDefault="00EE6956" w:rsidP="00EE6956">
      <w:pPr>
        <w:ind w:firstLine="567"/>
      </w:pPr>
      <w:bookmarkStart w:id="50" w:name="sub_1274"/>
      <w:bookmarkEnd w:id="49"/>
      <w:r w:rsidRPr="001F2370">
        <w:t xml:space="preserve">г) право постоянного (бессрочного) пользования. </w:t>
      </w:r>
    </w:p>
    <w:p w:rsidR="00EE6956" w:rsidRPr="001F2370" w:rsidRDefault="00EE6956" w:rsidP="00EE6956">
      <w:pPr>
        <w:ind w:firstLine="567"/>
      </w:pPr>
      <w:bookmarkStart w:id="51" w:name="sub_1028"/>
      <w:bookmarkEnd w:id="50"/>
      <w:r w:rsidRPr="001F2370">
        <w:t xml:space="preserve"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 </w:t>
      </w:r>
    </w:p>
    <w:p w:rsidR="00EE6956" w:rsidRPr="001F2370" w:rsidRDefault="00EE6956" w:rsidP="00EE6956">
      <w:pPr>
        <w:ind w:firstLine="567"/>
      </w:pPr>
      <w:bookmarkStart w:id="52" w:name="sub_1029"/>
      <w:bookmarkEnd w:id="51"/>
      <w:r w:rsidRPr="001F2370">
        <w:t xml:space="preserve">29. </w:t>
      </w:r>
      <w:proofErr w:type="gramStart"/>
      <w:r w:rsidRPr="001F2370"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bookmarkEnd w:id="52"/>
    <w:p w:rsidR="00EE6956" w:rsidRPr="001F2370" w:rsidRDefault="00EE6956" w:rsidP="00EE6956">
      <w:pPr>
        <w:ind w:firstLine="567"/>
      </w:pPr>
      <w:r w:rsidRPr="001F2370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 </w:t>
      </w:r>
    </w:p>
    <w:p w:rsidR="00EE6956" w:rsidRPr="001F2370" w:rsidRDefault="00EE6956" w:rsidP="00EE6956">
      <w:pPr>
        <w:ind w:firstLine="567"/>
      </w:pPr>
      <w:proofErr w:type="gramStart"/>
      <w:r w:rsidRPr="001F2370"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EE6956" w:rsidRPr="001F2370" w:rsidRDefault="00EE6956" w:rsidP="00EE6956">
      <w:pPr>
        <w:ind w:firstLine="567"/>
      </w:pPr>
      <w:bookmarkStart w:id="53" w:name="sub_1030"/>
      <w:r w:rsidRPr="001F2370">
        <w:t xml:space="preserve">30.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EE6956" w:rsidRPr="001F2370" w:rsidRDefault="00EE6956" w:rsidP="00EE6956">
      <w:pPr>
        <w:ind w:firstLine="567"/>
      </w:pPr>
      <w:bookmarkStart w:id="54" w:name="sub_1031"/>
      <w:bookmarkEnd w:id="53"/>
      <w:r w:rsidRPr="001F2370">
        <w:t xml:space="preserve">31. </w:t>
      </w:r>
      <w:proofErr w:type="gramStart"/>
      <w:r w:rsidRPr="001F2370">
        <w:t xml:space="preserve">Заявление направляется заявителем (представителем заявителя) в Администрацию </w:t>
      </w:r>
      <w:r w:rsidR="00360922" w:rsidRPr="001F2370">
        <w:t xml:space="preserve">муниципального образования </w:t>
      </w:r>
      <w:r w:rsidRPr="001F2370">
        <w:t>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</w:t>
      </w:r>
      <w:proofErr w:type="gramEnd"/>
      <w:r w:rsidRPr="001F2370">
        <w:t xml:space="preserve">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bookmarkEnd w:id="54"/>
    <w:p w:rsidR="00EE6956" w:rsidRPr="001F2370" w:rsidRDefault="00EE6956" w:rsidP="00EE6956">
      <w:pPr>
        <w:ind w:firstLine="567"/>
      </w:pPr>
      <w:r w:rsidRPr="001F2370">
        <w:t xml:space="preserve">Заявление представляется заявителем (представителем заявителя) в Администрацию </w:t>
      </w:r>
      <w:r w:rsidR="009B5178" w:rsidRPr="001F2370">
        <w:t xml:space="preserve">муниципального образования </w:t>
      </w:r>
      <w:r w:rsidRPr="001F2370">
        <w:t xml:space="preserve">или многофункциональный центр предоставления </w:t>
      </w:r>
      <w:r w:rsidRPr="001F2370">
        <w:lastRenderedPageBreak/>
        <w:t xml:space="preserve">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 </w:t>
      </w:r>
    </w:p>
    <w:p w:rsidR="00EE6956" w:rsidRPr="001F2370" w:rsidRDefault="00EE6956" w:rsidP="00EE6956">
      <w:pPr>
        <w:ind w:firstLine="567"/>
      </w:pPr>
      <w:r w:rsidRPr="001F2370">
        <w:t xml:space="preserve"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 </w:t>
      </w:r>
    </w:p>
    <w:p w:rsidR="00EE6956" w:rsidRPr="001F2370" w:rsidRDefault="00EE6956" w:rsidP="00EE6956">
      <w:pPr>
        <w:ind w:firstLine="567"/>
      </w:pPr>
      <w:r w:rsidRPr="001F2370">
        <w:t xml:space="preserve">Заявление представляется в Администрацию </w:t>
      </w:r>
      <w:r w:rsidR="009B5178" w:rsidRPr="001F2370">
        <w:t xml:space="preserve">муниципального образования </w:t>
      </w:r>
      <w:r w:rsidRPr="001F2370">
        <w:t xml:space="preserve">или многофункциональный центр по месту нахождения объекта адресации. </w:t>
      </w:r>
    </w:p>
    <w:p w:rsidR="00EE6956" w:rsidRPr="001F2370" w:rsidRDefault="00EE6956" w:rsidP="00EE6956">
      <w:pPr>
        <w:ind w:firstLine="567"/>
      </w:pPr>
      <w:bookmarkStart w:id="55" w:name="sub_1032"/>
      <w:r w:rsidRPr="001F2370">
        <w:t xml:space="preserve">32. Заявление подписывается заявителем либо представителем заявителя. </w:t>
      </w:r>
    </w:p>
    <w:bookmarkEnd w:id="55"/>
    <w:p w:rsidR="00EE6956" w:rsidRPr="001F2370" w:rsidRDefault="00EE6956" w:rsidP="00EE6956">
      <w:pPr>
        <w:ind w:firstLine="567"/>
      </w:pPr>
      <w:r w:rsidRPr="001F2370"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EE6956" w:rsidRPr="001F2370" w:rsidRDefault="00EE6956" w:rsidP="00EE6956">
      <w:pPr>
        <w:ind w:firstLine="567"/>
      </w:pPr>
      <w:r w:rsidRPr="001F2370"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EE6956" w:rsidRPr="001F2370" w:rsidRDefault="00EE6956" w:rsidP="00EE6956">
      <w:pPr>
        <w:ind w:firstLine="567"/>
      </w:pPr>
      <w:r w:rsidRPr="001F2370"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EE6956" w:rsidRPr="001F2370" w:rsidRDefault="00EE6956" w:rsidP="00EE6956">
      <w:pPr>
        <w:ind w:firstLine="567"/>
      </w:pPr>
      <w:bookmarkStart w:id="56" w:name="sub_1033"/>
      <w:r w:rsidRPr="001F2370">
        <w:t xml:space="preserve"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bookmarkEnd w:id="56"/>
    <w:p w:rsidR="00EE6956" w:rsidRPr="001F2370" w:rsidRDefault="00EE6956" w:rsidP="00EE6956">
      <w:pPr>
        <w:ind w:firstLine="567"/>
      </w:pPr>
      <w:proofErr w:type="gramStart"/>
      <w:r w:rsidRPr="001F2370"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  <w:proofErr w:type="gramEnd"/>
    </w:p>
    <w:p w:rsidR="00EE6956" w:rsidRPr="001F2370" w:rsidRDefault="00EE6956" w:rsidP="00EE6956">
      <w:pPr>
        <w:ind w:firstLine="567"/>
      </w:pPr>
      <w:bookmarkStart w:id="57" w:name="sub_1034"/>
      <w:r w:rsidRPr="001F2370">
        <w:t xml:space="preserve">34. К заявлению прилагаются следующие документы: </w:t>
      </w:r>
    </w:p>
    <w:p w:rsidR="00EE6956" w:rsidRPr="001F2370" w:rsidRDefault="00EE6956" w:rsidP="00EE6956">
      <w:pPr>
        <w:ind w:firstLine="567"/>
      </w:pPr>
      <w:bookmarkStart w:id="58" w:name="sub_1341"/>
      <w:bookmarkEnd w:id="57"/>
      <w:r w:rsidRPr="001F2370">
        <w:t>а) правоустанавливающие и (или) право</w:t>
      </w:r>
      <w:r w:rsidR="009B5178" w:rsidRPr="001F2370">
        <w:t xml:space="preserve"> </w:t>
      </w:r>
      <w:r w:rsidRPr="001F2370">
        <w:t xml:space="preserve">удостоверяющие документы на объект (объекты) адресации; </w:t>
      </w:r>
    </w:p>
    <w:p w:rsidR="00EE6956" w:rsidRPr="001F2370" w:rsidRDefault="00EE6956" w:rsidP="00EE6956">
      <w:pPr>
        <w:ind w:firstLine="567"/>
      </w:pPr>
      <w:bookmarkStart w:id="59" w:name="sub_1342"/>
      <w:bookmarkEnd w:id="58"/>
      <w:r w:rsidRPr="001F2370">
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EE6956" w:rsidRPr="001F2370" w:rsidRDefault="00EE6956" w:rsidP="00EE6956">
      <w:pPr>
        <w:ind w:firstLine="567"/>
      </w:pPr>
      <w:bookmarkStart w:id="60" w:name="sub_1343"/>
      <w:bookmarkEnd w:id="59"/>
      <w:r w:rsidRPr="001F2370">
        <w:t xml:space="preserve"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EE6956" w:rsidRPr="001F2370" w:rsidRDefault="00EE6956" w:rsidP="00EE6956">
      <w:pPr>
        <w:ind w:firstLine="567"/>
      </w:pPr>
      <w:bookmarkStart w:id="61" w:name="sub_1344"/>
      <w:bookmarkEnd w:id="60"/>
      <w:r w:rsidRPr="001F2370"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EE6956" w:rsidRPr="001F2370" w:rsidRDefault="00EE6956" w:rsidP="00EE6956">
      <w:pPr>
        <w:ind w:firstLine="567"/>
      </w:pPr>
      <w:bookmarkStart w:id="62" w:name="sub_1345"/>
      <w:bookmarkEnd w:id="61"/>
      <w:proofErr w:type="spellStart"/>
      <w:r w:rsidRPr="001F2370">
        <w:t>д</w:t>
      </w:r>
      <w:proofErr w:type="spellEnd"/>
      <w:r w:rsidRPr="001F2370">
        <w:t xml:space="preserve">) кадастровый паспорт объекта адресации (в случае присвоения адреса объекту адресации, поставленному на кадастровый учет); </w:t>
      </w:r>
    </w:p>
    <w:p w:rsidR="00EE6956" w:rsidRPr="001F2370" w:rsidRDefault="00EE6956" w:rsidP="00EE6956">
      <w:pPr>
        <w:ind w:firstLine="567"/>
      </w:pPr>
      <w:bookmarkStart w:id="63" w:name="sub_1346"/>
      <w:bookmarkEnd w:id="62"/>
      <w:r w:rsidRPr="001F2370"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EE6956" w:rsidRPr="001F2370" w:rsidRDefault="00EE6956" w:rsidP="00EE6956">
      <w:pPr>
        <w:ind w:firstLine="567"/>
      </w:pPr>
      <w:bookmarkStart w:id="64" w:name="sub_1347"/>
      <w:bookmarkEnd w:id="63"/>
      <w:r w:rsidRPr="001F2370"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</w:r>
      <w:r w:rsidRPr="001F2370">
        <w:lastRenderedPageBreak/>
        <w:t xml:space="preserve">более новых объектов адресации); </w:t>
      </w:r>
    </w:p>
    <w:p w:rsidR="00EE6956" w:rsidRPr="001F2370" w:rsidRDefault="00EE6956" w:rsidP="00EE6956">
      <w:pPr>
        <w:ind w:firstLine="567"/>
      </w:pPr>
      <w:bookmarkStart w:id="65" w:name="sub_1348"/>
      <w:bookmarkEnd w:id="64"/>
      <w:proofErr w:type="spellStart"/>
      <w:r w:rsidRPr="001F2370">
        <w:t>з</w:t>
      </w:r>
      <w:proofErr w:type="spellEnd"/>
      <w:r w:rsidRPr="001F2370"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 </w:t>
      </w:r>
    </w:p>
    <w:p w:rsidR="00EE6956" w:rsidRPr="001F2370" w:rsidRDefault="00EE6956" w:rsidP="00EE6956">
      <w:pPr>
        <w:ind w:firstLine="567"/>
      </w:pPr>
      <w:bookmarkStart w:id="66" w:name="sub_1349"/>
      <w:bookmarkEnd w:id="65"/>
      <w:r w:rsidRPr="001F2370"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 </w:t>
      </w:r>
    </w:p>
    <w:p w:rsidR="00EE6956" w:rsidRPr="001F2370" w:rsidRDefault="00EE6956" w:rsidP="00EE6956">
      <w:pPr>
        <w:ind w:firstLine="567"/>
      </w:pPr>
      <w:bookmarkStart w:id="67" w:name="sub_1035"/>
      <w:bookmarkEnd w:id="66"/>
      <w:r w:rsidRPr="001F2370">
        <w:t xml:space="preserve">35. </w:t>
      </w:r>
      <w:proofErr w:type="gramStart"/>
      <w:r w:rsidRPr="001F2370">
        <w:t xml:space="preserve">Администрация </w:t>
      </w:r>
      <w:r w:rsidR="009B5178" w:rsidRPr="001F2370">
        <w:t xml:space="preserve">муниципального образования </w:t>
      </w:r>
      <w:r w:rsidRPr="001F2370">
        <w:t xml:space="preserve">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bookmarkEnd w:id="67"/>
    <w:p w:rsidR="00EE6956" w:rsidRPr="001F2370" w:rsidRDefault="00EE6956" w:rsidP="00EE6956">
      <w:pPr>
        <w:ind w:firstLine="567"/>
      </w:pPr>
      <w:r w:rsidRPr="001F2370"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EE6956" w:rsidRPr="001F2370" w:rsidRDefault="00EE6956" w:rsidP="00EE6956">
      <w:pPr>
        <w:ind w:firstLine="567"/>
      </w:pPr>
      <w:r w:rsidRPr="001F2370">
        <w:t xml:space="preserve"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EE6956" w:rsidRPr="001F2370" w:rsidRDefault="00EE6956" w:rsidP="00EE6956">
      <w:pPr>
        <w:ind w:firstLine="567"/>
      </w:pPr>
      <w:bookmarkStart w:id="68" w:name="sub_1036"/>
      <w:r w:rsidRPr="001F2370">
        <w:t xml:space="preserve">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 </w:t>
      </w:r>
    </w:p>
    <w:bookmarkEnd w:id="68"/>
    <w:p w:rsidR="00EE6956" w:rsidRPr="001F2370" w:rsidRDefault="00EE6956" w:rsidP="00EE6956">
      <w:pPr>
        <w:ind w:firstLine="567"/>
      </w:pPr>
      <w:r w:rsidRPr="001F2370">
        <w:t>В случае</w:t>
      </w:r>
      <w:proofErr w:type="gramStart"/>
      <w:r w:rsidRPr="001F2370">
        <w:t>,</w:t>
      </w:r>
      <w:proofErr w:type="gramEnd"/>
      <w:r w:rsidRPr="001F2370"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EE6956" w:rsidRPr="001F2370" w:rsidRDefault="00EE6956" w:rsidP="00EE6956">
      <w:pPr>
        <w:ind w:firstLine="567"/>
      </w:pPr>
      <w:proofErr w:type="gramStart"/>
      <w:r w:rsidRPr="001F2370"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EE6956" w:rsidRPr="001F2370" w:rsidRDefault="00EE6956" w:rsidP="00EE6956">
      <w:pPr>
        <w:ind w:firstLine="567"/>
      </w:pPr>
      <w:proofErr w:type="gramStart"/>
      <w:r w:rsidRPr="001F2370"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EE6956" w:rsidRPr="001F2370" w:rsidRDefault="00EE6956" w:rsidP="00EE6956">
      <w:pPr>
        <w:ind w:firstLine="567"/>
      </w:pPr>
      <w:r w:rsidRPr="001F2370"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 </w:t>
      </w:r>
    </w:p>
    <w:p w:rsidR="00EE6956" w:rsidRPr="001F2370" w:rsidRDefault="00EE6956" w:rsidP="00EE6956">
      <w:pPr>
        <w:ind w:firstLine="567"/>
      </w:pPr>
      <w:bookmarkStart w:id="69" w:name="sub_1037"/>
      <w:r w:rsidRPr="001F2370"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 </w:t>
      </w:r>
    </w:p>
    <w:p w:rsidR="00EE6956" w:rsidRPr="001F2370" w:rsidRDefault="00EE6956" w:rsidP="00EE6956">
      <w:pPr>
        <w:ind w:firstLine="567"/>
      </w:pPr>
      <w:bookmarkStart w:id="70" w:name="sub_1038"/>
      <w:bookmarkEnd w:id="69"/>
      <w:r w:rsidRPr="001F2370">
        <w:t xml:space="preserve">38. В случае представления заявления через многофункциональный центр срок, </w:t>
      </w:r>
      <w:r w:rsidRPr="001F2370">
        <w:lastRenderedPageBreak/>
        <w:t xml:space="preserve">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 </w:t>
      </w:r>
    </w:p>
    <w:p w:rsidR="00EE6956" w:rsidRPr="001F2370" w:rsidRDefault="00EE6956" w:rsidP="00EE6956">
      <w:pPr>
        <w:ind w:firstLine="567"/>
      </w:pPr>
      <w:bookmarkStart w:id="71" w:name="sub_1039"/>
      <w:bookmarkEnd w:id="70"/>
      <w:r w:rsidRPr="001F2370">
        <w:t xml:space="preserve"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bookmarkEnd w:id="71"/>
    <w:p w:rsidR="00EE6956" w:rsidRPr="001F2370" w:rsidRDefault="00EE6956" w:rsidP="00EE6956">
      <w:pPr>
        <w:ind w:firstLine="567"/>
      </w:pPr>
      <w:r w:rsidRPr="001F2370"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 </w:t>
      </w:r>
    </w:p>
    <w:p w:rsidR="00EE6956" w:rsidRPr="001F2370" w:rsidRDefault="00EE6956" w:rsidP="00EE6956">
      <w:pPr>
        <w:ind w:firstLine="567"/>
      </w:pPr>
      <w:r w:rsidRPr="001F2370"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1F2370">
        <w:t>днем</w:t>
      </w:r>
      <w:proofErr w:type="gramEnd"/>
      <w:r w:rsidRPr="001F2370"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EE6956" w:rsidRPr="001F2370" w:rsidRDefault="00EE6956" w:rsidP="00EE6956">
      <w:pPr>
        <w:ind w:firstLine="567"/>
      </w:pPr>
      <w:r w:rsidRPr="001F2370"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1F2370">
        <w:t>центр</w:t>
      </w:r>
      <w:proofErr w:type="gramEnd"/>
      <w:r w:rsidRPr="001F2370"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 </w:t>
      </w:r>
    </w:p>
    <w:p w:rsidR="00EE6956" w:rsidRPr="001F2370" w:rsidRDefault="00EE6956" w:rsidP="00EE6956">
      <w:pPr>
        <w:ind w:firstLine="567"/>
      </w:pPr>
      <w:bookmarkStart w:id="72" w:name="sub_1040"/>
      <w:r w:rsidRPr="001F2370">
        <w:t xml:space="preserve">40. В присвоении объекту адресации адреса или аннулировании его адреса отказывается в случаях, если: </w:t>
      </w:r>
    </w:p>
    <w:p w:rsidR="00EE6956" w:rsidRPr="001F2370" w:rsidRDefault="00EE6956" w:rsidP="00EE6956">
      <w:pPr>
        <w:ind w:firstLine="567"/>
      </w:pPr>
      <w:bookmarkStart w:id="73" w:name="sub_1401"/>
      <w:bookmarkEnd w:id="72"/>
      <w:r w:rsidRPr="001F2370">
        <w:t xml:space="preserve">а) с заявлением о присвоении объекту адресации адреса обратилось лицо, не указанное в пунктах 27 и 29 настоящих Правил; </w:t>
      </w:r>
    </w:p>
    <w:p w:rsidR="00EE6956" w:rsidRPr="001F2370" w:rsidRDefault="00EE6956" w:rsidP="00EE6956">
      <w:pPr>
        <w:ind w:firstLine="567"/>
      </w:pPr>
      <w:bookmarkStart w:id="74" w:name="sub_1402"/>
      <w:bookmarkEnd w:id="73"/>
      <w:r w:rsidRPr="001F2370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1F2370">
        <w:t>необходимых</w:t>
      </w:r>
      <w:proofErr w:type="gramEnd"/>
      <w:r w:rsidRPr="001F2370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EE6956" w:rsidRPr="001F2370" w:rsidRDefault="00EE6956" w:rsidP="00EE6956">
      <w:pPr>
        <w:ind w:firstLine="567"/>
      </w:pPr>
      <w:bookmarkStart w:id="75" w:name="sub_1403"/>
      <w:bookmarkEnd w:id="74"/>
      <w:r w:rsidRPr="001F2370"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EE6956" w:rsidRPr="001F2370" w:rsidRDefault="00EE6956" w:rsidP="00EE6956">
      <w:pPr>
        <w:ind w:firstLine="567"/>
      </w:pPr>
      <w:bookmarkStart w:id="76" w:name="sub_1404"/>
      <w:bookmarkEnd w:id="75"/>
      <w:r w:rsidRPr="001F2370"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настоящих Правил. </w:t>
      </w:r>
    </w:p>
    <w:p w:rsidR="00EE6956" w:rsidRPr="001F2370" w:rsidRDefault="00EE6956" w:rsidP="00EE6956">
      <w:pPr>
        <w:ind w:firstLine="567"/>
      </w:pPr>
      <w:bookmarkStart w:id="77" w:name="sub_1041"/>
      <w:bookmarkEnd w:id="76"/>
      <w:r w:rsidRPr="001F2370"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EE6956" w:rsidRPr="001F2370" w:rsidRDefault="00EE6956" w:rsidP="00EE6956">
      <w:pPr>
        <w:ind w:firstLine="567"/>
      </w:pPr>
      <w:bookmarkStart w:id="78" w:name="sub_1042"/>
      <w:bookmarkEnd w:id="77"/>
      <w:r w:rsidRPr="001F2370">
        <w:t xml:space="preserve"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 </w:t>
      </w:r>
    </w:p>
    <w:p w:rsidR="00EE6956" w:rsidRPr="001F2370" w:rsidRDefault="00EE6956" w:rsidP="00EE6956">
      <w:pPr>
        <w:ind w:firstLine="567"/>
      </w:pPr>
      <w:bookmarkStart w:id="79" w:name="sub_1043"/>
      <w:bookmarkEnd w:id="78"/>
      <w:r w:rsidRPr="001F2370">
        <w:t xml:space="preserve">43. Решение об отказе в присвоении объекту адресации адреса или аннулировании его адреса может быть обжаловано в судебном порядке. </w:t>
      </w:r>
    </w:p>
    <w:bookmarkEnd w:id="79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pStyle w:val="1"/>
        <w:ind w:firstLine="567"/>
        <w:rPr>
          <w:rFonts w:eastAsiaTheme="minorEastAsia"/>
          <w:u w:val="none"/>
        </w:rPr>
      </w:pPr>
      <w:bookmarkStart w:id="80" w:name="sub_1300"/>
      <w:r w:rsidRPr="001F2370">
        <w:rPr>
          <w:rFonts w:eastAsiaTheme="minorEastAsia"/>
          <w:u w:val="none"/>
        </w:rPr>
        <w:t>3. Структура адреса</w:t>
      </w:r>
    </w:p>
    <w:bookmarkEnd w:id="80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ind w:firstLine="567"/>
      </w:pPr>
      <w:bookmarkStart w:id="81" w:name="sub_1044"/>
      <w:r w:rsidRPr="001F2370">
        <w:t xml:space="preserve">44.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 </w:t>
      </w:r>
    </w:p>
    <w:p w:rsidR="00EE6956" w:rsidRPr="001F2370" w:rsidRDefault="00EE6956" w:rsidP="00EE6956">
      <w:pPr>
        <w:ind w:firstLine="567"/>
      </w:pPr>
      <w:bookmarkStart w:id="82" w:name="sub_10441"/>
      <w:bookmarkEnd w:id="81"/>
      <w:r w:rsidRPr="001F2370">
        <w:t xml:space="preserve">а) наименование страны (Российская Федерация); </w:t>
      </w:r>
    </w:p>
    <w:p w:rsidR="00EE6956" w:rsidRPr="001F2370" w:rsidRDefault="00EE6956" w:rsidP="00EE6956">
      <w:pPr>
        <w:ind w:firstLine="567"/>
      </w:pPr>
      <w:bookmarkStart w:id="83" w:name="sub_10442"/>
      <w:bookmarkEnd w:id="82"/>
      <w:r w:rsidRPr="001F2370">
        <w:t xml:space="preserve">б) наименование субъекта Российской Федерации; </w:t>
      </w:r>
    </w:p>
    <w:p w:rsidR="00EE6956" w:rsidRPr="001F2370" w:rsidRDefault="00EE6956" w:rsidP="00EE6956">
      <w:pPr>
        <w:ind w:firstLine="567"/>
      </w:pPr>
      <w:bookmarkStart w:id="84" w:name="sub_10443"/>
      <w:bookmarkEnd w:id="83"/>
      <w:r w:rsidRPr="001F2370">
        <w:lastRenderedPageBreak/>
        <w:t xml:space="preserve"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 </w:t>
      </w:r>
    </w:p>
    <w:p w:rsidR="00EE6956" w:rsidRPr="001F2370" w:rsidRDefault="00EE6956" w:rsidP="00EE6956">
      <w:pPr>
        <w:ind w:firstLine="567"/>
      </w:pPr>
      <w:bookmarkStart w:id="85" w:name="sub_10444"/>
      <w:bookmarkEnd w:id="84"/>
      <w:r w:rsidRPr="001F2370">
        <w:t xml:space="preserve">г) наименование </w:t>
      </w:r>
      <w:r w:rsidR="00843EF2" w:rsidRPr="001F2370">
        <w:t xml:space="preserve"> </w:t>
      </w:r>
      <w:r w:rsidRPr="001F2370">
        <w:t xml:space="preserve"> сельского поселения</w:t>
      </w:r>
      <w:proofErr w:type="gramStart"/>
      <w:r w:rsidRPr="001F2370">
        <w:t xml:space="preserve"> </w:t>
      </w:r>
      <w:r w:rsidR="00843EF2" w:rsidRPr="001F2370">
        <w:t xml:space="preserve"> </w:t>
      </w:r>
      <w:r w:rsidRPr="001F2370">
        <w:t>;</w:t>
      </w:r>
      <w:proofErr w:type="gramEnd"/>
      <w:r w:rsidRPr="001F2370">
        <w:t xml:space="preserve"> </w:t>
      </w:r>
    </w:p>
    <w:p w:rsidR="00EE6956" w:rsidRPr="001F2370" w:rsidRDefault="00EE6956" w:rsidP="00EE6956">
      <w:pPr>
        <w:ind w:firstLine="567"/>
      </w:pPr>
      <w:bookmarkStart w:id="86" w:name="sub_10445"/>
      <w:bookmarkEnd w:id="85"/>
      <w:proofErr w:type="spellStart"/>
      <w:r w:rsidRPr="001F2370">
        <w:t>д</w:t>
      </w:r>
      <w:proofErr w:type="spellEnd"/>
      <w:r w:rsidRPr="001F2370">
        <w:t xml:space="preserve">) наименование населенного пункта; </w:t>
      </w:r>
    </w:p>
    <w:p w:rsidR="00EE6956" w:rsidRPr="001F2370" w:rsidRDefault="00EE6956" w:rsidP="00EE6956">
      <w:pPr>
        <w:ind w:firstLine="567"/>
      </w:pPr>
      <w:bookmarkStart w:id="87" w:name="sub_10446"/>
      <w:bookmarkEnd w:id="86"/>
      <w:r w:rsidRPr="001F2370">
        <w:t xml:space="preserve">е) наименование элемента планировочной структуры; </w:t>
      </w:r>
    </w:p>
    <w:p w:rsidR="00EE6956" w:rsidRPr="001F2370" w:rsidRDefault="00EE6956" w:rsidP="00EE6956">
      <w:pPr>
        <w:ind w:firstLine="567"/>
      </w:pPr>
      <w:bookmarkStart w:id="88" w:name="sub_10447"/>
      <w:bookmarkEnd w:id="87"/>
      <w:r w:rsidRPr="001F2370">
        <w:t xml:space="preserve">ж) наименование элемента улично-дорожной сети; </w:t>
      </w:r>
    </w:p>
    <w:p w:rsidR="00EE6956" w:rsidRPr="001F2370" w:rsidRDefault="00EE6956" w:rsidP="00EE6956">
      <w:pPr>
        <w:ind w:firstLine="567"/>
      </w:pPr>
      <w:bookmarkStart w:id="89" w:name="sub_10448"/>
      <w:bookmarkEnd w:id="88"/>
      <w:proofErr w:type="spellStart"/>
      <w:r w:rsidRPr="001F2370">
        <w:t>з</w:t>
      </w:r>
      <w:proofErr w:type="spellEnd"/>
      <w:r w:rsidRPr="001F2370">
        <w:t xml:space="preserve">) номер земельного участка; </w:t>
      </w:r>
    </w:p>
    <w:p w:rsidR="00EE6956" w:rsidRPr="001F2370" w:rsidRDefault="00EE6956" w:rsidP="00EE6956">
      <w:pPr>
        <w:ind w:firstLine="567"/>
      </w:pPr>
      <w:bookmarkStart w:id="90" w:name="sub_10449"/>
      <w:bookmarkEnd w:id="89"/>
      <w:r w:rsidRPr="001F2370">
        <w:t xml:space="preserve">и) тип и номер здания, сооружения или объекта незавершенного строительства; </w:t>
      </w:r>
    </w:p>
    <w:p w:rsidR="00EE6956" w:rsidRPr="001F2370" w:rsidRDefault="00EE6956" w:rsidP="00EE6956">
      <w:pPr>
        <w:ind w:firstLine="567"/>
      </w:pPr>
      <w:bookmarkStart w:id="91" w:name="sub_104410"/>
      <w:bookmarkEnd w:id="90"/>
      <w:r w:rsidRPr="001F2370">
        <w:t xml:space="preserve">к) тип и номер помещения, расположенного в здании или сооружении. </w:t>
      </w:r>
    </w:p>
    <w:p w:rsidR="00EE6956" w:rsidRPr="001F2370" w:rsidRDefault="00EE6956" w:rsidP="00EE6956">
      <w:pPr>
        <w:ind w:firstLine="567"/>
      </w:pPr>
      <w:bookmarkStart w:id="92" w:name="sub_1045"/>
      <w:bookmarkEnd w:id="91"/>
      <w:r w:rsidRPr="001F2370">
        <w:t xml:space="preserve">45.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пункте 44 настоящих Правил. </w:t>
      </w:r>
    </w:p>
    <w:p w:rsidR="00EE6956" w:rsidRPr="001F2370" w:rsidRDefault="00EE6956" w:rsidP="00EE6956">
      <w:pPr>
        <w:ind w:firstLine="567"/>
      </w:pPr>
      <w:bookmarkStart w:id="93" w:name="sub_1046"/>
      <w:bookmarkEnd w:id="92"/>
      <w:r w:rsidRPr="001F2370">
        <w:t xml:space="preserve">46. Перечень адресообразующих элементов, используемых при описании адреса объекта адресации, зависит от вида объекта адресации. </w:t>
      </w:r>
    </w:p>
    <w:p w:rsidR="00EE6956" w:rsidRPr="001F2370" w:rsidRDefault="00EE6956" w:rsidP="00EE6956">
      <w:pPr>
        <w:ind w:firstLine="567"/>
      </w:pPr>
      <w:bookmarkStart w:id="94" w:name="sub_1047"/>
      <w:bookmarkEnd w:id="93"/>
      <w:r w:rsidRPr="001F2370">
        <w:t xml:space="preserve">47. Обязательными адресообразующими элементами для всех видов объектов адресации являются: </w:t>
      </w:r>
    </w:p>
    <w:p w:rsidR="00EE6956" w:rsidRPr="001F2370" w:rsidRDefault="00EE6956" w:rsidP="00EE6956">
      <w:pPr>
        <w:ind w:firstLine="567"/>
      </w:pPr>
      <w:bookmarkStart w:id="95" w:name="sub_10471"/>
      <w:bookmarkEnd w:id="94"/>
      <w:r w:rsidRPr="001F2370">
        <w:t xml:space="preserve">а) страна; </w:t>
      </w:r>
    </w:p>
    <w:p w:rsidR="00EE6956" w:rsidRPr="001F2370" w:rsidRDefault="00EE6956" w:rsidP="00EE6956">
      <w:pPr>
        <w:ind w:firstLine="567"/>
      </w:pPr>
      <w:bookmarkStart w:id="96" w:name="sub_10472"/>
      <w:bookmarkEnd w:id="95"/>
      <w:r w:rsidRPr="001F2370">
        <w:t xml:space="preserve">б) субъект Российской Федерации; </w:t>
      </w:r>
    </w:p>
    <w:p w:rsidR="00EE6956" w:rsidRPr="001F2370" w:rsidRDefault="00EE6956" w:rsidP="00EE6956">
      <w:pPr>
        <w:ind w:firstLine="567"/>
      </w:pPr>
      <w:bookmarkStart w:id="97" w:name="sub_10473"/>
      <w:bookmarkEnd w:id="96"/>
      <w:r w:rsidRPr="001F2370">
        <w:t xml:space="preserve">в) муниципальный район, городской округ или внутригородская территория (для городов федерального значения) в составе субъекта Российской Федерации; </w:t>
      </w:r>
    </w:p>
    <w:p w:rsidR="00EE6956" w:rsidRPr="001F2370" w:rsidRDefault="00EE6956" w:rsidP="00EE6956">
      <w:pPr>
        <w:ind w:firstLine="567"/>
      </w:pPr>
      <w:bookmarkStart w:id="98" w:name="sub_10474"/>
      <w:bookmarkEnd w:id="97"/>
      <w:r w:rsidRPr="001F2370">
        <w:t xml:space="preserve">г) сельское поселение в составе муниципального района (для муниципального района); </w:t>
      </w:r>
    </w:p>
    <w:p w:rsidR="00EE6956" w:rsidRPr="001F2370" w:rsidRDefault="00EE6956" w:rsidP="00EE6956">
      <w:pPr>
        <w:ind w:firstLine="567"/>
      </w:pPr>
      <w:bookmarkStart w:id="99" w:name="sub_10475"/>
      <w:bookmarkEnd w:id="98"/>
      <w:proofErr w:type="spellStart"/>
      <w:r w:rsidRPr="001F2370">
        <w:t>д</w:t>
      </w:r>
      <w:proofErr w:type="spellEnd"/>
      <w:r w:rsidRPr="001F2370">
        <w:t xml:space="preserve">) населенный пункт. </w:t>
      </w:r>
    </w:p>
    <w:p w:rsidR="00EE6956" w:rsidRPr="001F2370" w:rsidRDefault="00EE6956" w:rsidP="00EE6956">
      <w:pPr>
        <w:ind w:firstLine="567"/>
      </w:pPr>
      <w:bookmarkStart w:id="100" w:name="sub_1048"/>
      <w:bookmarkEnd w:id="99"/>
      <w:r w:rsidRPr="001F2370">
        <w:t xml:space="preserve">48. Иные адресообразующие элементы применяются в зависимости от вида объекта адресации. </w:t>
      </w:r>
    </w:p>
    <w:p w:rsidR="00EE6956" w:rsidRPr="001F2370" w:rsidRDefault="00EE6956" w:rsidP="00EE6956">
      <w:pPr>
        <w:ind w:firstLine="567"/>
      </w:pPr>
      <w:bookmarkStart w:id="101" w:name="sub_1049"/>
      <w:bookmarkEnd w:id="100"/>
      <w:r w:rsidRPr="001F2370">
        <w:t xml:space="preserve">49. Структура адреса земельного участка в дополнение к обязательным адресообразующим элементам, указанным в пункте 47 настоящих Правил, включает в себя следующие адресообразующие элементы, описанные идентифицирующими их реквизитами: </w:t>
      </w:r>
    </w:p>
    <w:p w:rsidR="00EE6956" w:rsidRPr="001F2370" w:rsidRDefault="00EE6956" w:rsidP="00EE6956">
      <w:pPr>
        <w:ind w:firstLine="567"/>
      </w:pPr>
      <w:bookmarkStart w:id="102" w:name="sub_10491"/>
      <w:bookmarkEnd w:id="101"/>
      <w:r w:rsidRPr="001F2370">
        <w:t xml:space="preserve">а) наименование элемента планировочной структуры (при наличии); </w:t>
      </w:r>
    </w:p>
    <w:p w:rsidR="00EE6956" w:rsidRPr="001F2370" w:rsidRDefault="00EE6956" w:rsidP="00EE6956">
      <w:pPr>
        <w:ind w:firstLine="567"/>
      </w:pPr>
      <w:bookmarkStart w:id="103" w:name="sub_10492"/>
      <w:bookmarkEnd w:id="102"/>
      <w:r w:rsidRPr="001F2370">
        <w:t xml:space="preserve">б) наименование элемента улично-дорожной сети (при наличии); </w:t>
      </w:r>
    </w:p>
    <w:p w:rsidR="00EE6956" w:rsidRPr="001F2370" w:rsidRDefault="00EE6956" w:rsidP="00EE6956">
      <w:pPr>
        <w:ind w:firstLine="567"/>
      </w:pPr>
      <w:bookmarkStart w:id="104" w:name="sub_10493"/>
      <w:bookmarkEnd w:id="103"/>
      <w:r w:rsidRPr="001F2370">
        <w:t xml:space="preserve">в) номер земельного участка. </w:t>
      </w:r>
    </w:p>
    <w:p w:rsidR="00EE6956" w:rsidRPr="001F2370" w:rsidRDefault="00EE6956" w:rsidP="00EE6956">
      <w:pPr>
        <w:ind w:firstLine="567"/>
      </w:pPr>
      <w:bookmarkStart w:id="105" w:name="sub_1050"/>
      <w:bookmarkEnd w:id="104"/>
      <w:r w:rsidRPr="001F2370">
        <w:t xml:space="preserve">50. Структура адреса здания, сооружения или объекта незавершенного строительства в дополнение к обязательным адресообразующим элементам, указанным в пункте 47 настоящих Правил, включает в себя следующие адресообразующие элементы, описанные идентифицирующими их реквизитами: </w:t>
      </w:r>
    </w:p>
    <w:p w:rsidR="00EE6956" w:rsidRPr="001F2370" w:rsidRDefault="00EE6956" w:rsidP="00EE6956">
      <w:pPr>
        <w:ind w:firstLine="567"/>
      </w:pPr>
      <w:bookmarkStart w:id="106" w:name="sub_10501"/>
      <w:bookmarkEnd w:id="105"/>
      <w:r w:rsidRPr="001F2370">
        <w:t xml:space="preserve">а) наименование элемента планировочной структуры (при наличии); </w:t>
      </w:r>
    </w:p>
    <w:p w:rsidR="00EE6956" w:rsidRPr="001F2370" w:rsidRDefault="00EE6956" w:rsidP="00EE6956">
      <w:pPr>
        <w:ind w:firstLine="567"/>
      </w:pPr>
      <w:bookmarkStart w:id="107" w:name="sub_10502"/>
      <w:bookmarkEnd w:id="106"/>
      <w:r w:rsidRPr="001F2370">
        <w:t xml:space="preserve">б) наименование элемента улично-дорожной сети (при наличии); </w:t>
      </w:r>
    </w:p>
    <w:p w:rsidR="00EE6956" w:rsidRPr="001F2370" w:rsidRDefault="00EE6956" w:rsidP="00EE6956">
      <w:pPr>
        <w:ind w:firstLine="567"/>
      </w:pPr>
      <w:bookmarkStart w:id="108" w:name="sub_10503"/>
      <w:bookmarkEnd w:id="107"/>
      <w:r w:rsidRPr="001F2370">
        <w:t xml:space="preserve">в) тип и номер здания, сооружения или объекта незавершенного строительства. </w:t>
      </w:r>
    </w:p>
    <w:p w:rsidR="00EE6956" w:rsidRPr="001F2370" w:rsidRDefault="00EE6956" w:rsidP="00EE6956">
      <w:pPr>
        <w:ind w:firstLine="567"/>
      </w:pPr>
      <w:bookmarkStart w:id="109" w:name="sub_1051"/>
      <w:bookmarkEnd w:id="108"/>
      <w:r w:rsidRPr="001F2370">
        <w:t xml:space="preserve">51. Структура адреса помещения в пределах здания (сооружения) в дополнение к обязательным адресообразующим элементам, указанным в пункте 47 настоящих Правил, включает в себя следующие адресообразующие элементы, описанные идентифицирующими их реквизитами: </w:t>
      </w:r>
    </w:p>
    <w:p w:rsidR="00EE6956" w:rsidRPr="001F2370" w:rsidRDefault="00EE6956" w:rsidP="00EE6956">
      <w:pPr>
        <w:ind w:firstLine="567"/>
      </w:pPr>
      <w:bookmarkStart w:id="110" w:name="sub_10511"/>
      <w:bookmarkEnd w:id="109"/>
      <w:r w:rsidRPr="001F2370">
        <w:t xml:space="preserve">а) наименование элемента планировочной структуры (при наличии); </w:t>
      </w:r>
    </w:p>
    <w:p w:rsidR="00EE6956" w:rsidRPr="001F2370" w:rsidRDefault="00EE6956" w:rsidP="00EE6956">
      <w:pPr>
        <w:ind w:firstLine="567"/>
      </w:pPr>
      <w:bookmarkStart w:id="111" w:name="sub_10512"/>
      <w:bookmarkEnd w:id="110"/>
      <w:r w:rsidRPr="001F2370">
        <w:t xml:space="preserve">б) наименование элемента улично-дорожной сети (при наличии); </w:t>
      </w:r>
    </w:p>
    <w:p w:rsidR="00EE6956" w:rsidRPr="001F2370" w:rsidRDefault="00EE6956" w:rsidP="00EE6956">
      <w:pPr>
        <w:ind w:firstLine="567"/>
      </w:pPr>
      <w:bookmarkStart w:id="112" w:name="sub_10513"/>
      <w:bookmarkEnd w:id="111"/>
      <w:r w:rsidRPr="001F2370">
        <w:t xml:space="preserve">в) тип и номер здания, сооружения; </w:t>
      </w:r>
    </w:p>
    <w:p w:rsidR="00EE6956" w:rsidRPr="001F2370" w:rsidRDefault="00EE6956" w:rsidP="00EE6956">
      <w:pPr>
        <w:ind w:firstLine="567"/>
      </w:pPr>
      <w:bookmarkStart w:id="113" w:name="sub_10514"/>
      <w:bookmarkEnd w:id="112"/>
      <w:r w:rsidRPr="001F2370">
        <w:t xml:space="preserve">г) тип и номер помещения в пределах здания, сооружения; </w:t>
      </w:r>
    </w:p>
    <w:p w:rsidR="00EE6956" w:rsidRPr="001F2370" w:rsidRDefault="00EE6956" w:rsidP="00EE6956">
      <w:pPr>
        <w:ind w:firstLine="567"/>
      </w:pPr>
      <w:bookmarkStart w:id="114" w:name="sub_10515"/>
      <w:bookmarkEnd w:id="113"/>
      <w:proofErr w:type="spellStart"/>
      <w:r w:rsidRPr="001F2370">
        <w:t>д</w:t>
      </w:r>
      <w:proofErr w:type="spellEnd"/>
      <w:r w:rsidRPr="001F2370">
        <w:t xml:space="preserve">) тип и номер помещения в пределах квартиры (в отношении коммунальных квартир). </w:t>
      </w:r>
    </w:p>
    <w:p w:rsidR="00EE6956" w:rsidRPr="001F2370" w:rsidRDefault="00EE6956" w:rsidP="00EE6956">
      <w:pPr>
        <w:ind w:firstLine="567"/>
      </w:pPr>
      <w:bookmarkStart w:id="115" w:name="sub_1052"/>
      <w:bookmarkEnd w:id="114"/>
      <w:r w:rsidRPr="001F2370"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</w:t>
      </w:r>
      <w:r w:rsidRPr="001F2370">
        <w:lastRenderedPageBreak/>
        <w:t>используемых в качестве реквизитов адреса, а также правила сокращенного наименования адресообразующих элементов устанавливаются Министерством финансов Российской Федерации.</w:t>
      </w:r>
    </w:p>
    <w:bookmarkEnd w:id="115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pStyle w:val="1"/>
        <w:ind w:firstLine="567"/>
        <w:rPr>
          <w:rFonts w:eastAsiaTheme="minorEastAsia"/>
          <w:u w:val="none"/>
        </w:rPr>
      </w:pPr>
      <w:bookmarkStart w:id="116" w:name="sub_1400"/>
      <w:r w:rsidRPr="001F2370">
        <w:rPr>
          <w:rFonts w:eastAsiaTheme="minorEastAsia"/>
          <w:u w:val="none"/>
        </w:rPr>
        <w:t>4. Правила написания наименований и нумерации объектов адресации</w:t>
      </w:r>
    </w:p>
    <w:bookmarkEnd w:id="116"/>
    <w:p w:rsidR="00EE6956" w:rsidRPr="001F2370" w:rsidRDefault="00EE6956" w:rsidP="00EE6956">
      <w:pPr>
        <w:ind w:firstLine="567"/>
      </w:pPr>
    </w:p>
    <w:p w:rsidR="00EE6956" w:rsidRPr="001F2370" w:rsidRDefault="00EE6956" w:rsidP="00EE6956">
      <w:pPr>
        <w:ind w:firstLine="567"/>
      </w:pPr>
      <w:bookmarkStart w:id="117" w:name="sub_1053"/>
      <w:r w:rsidRPr="001F2370"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</w:t>
      </w:r>
    </w:p>
    <w:bookmarkEnd w:id="117"/>
    <w:p w:rsidR="00EE6956" w:rsidRPr="001F2370" w:rsidRDefault="00EE6956" w:rsidP="00EE6956">
      <w:pPr>
        <w:ind w:firstLine="567"/>
      </w:pPr>
      <w:r w:rsidRPr="001F2370">
        <w:t xml:space="preserve"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EE6956" w:rsidRPr="001F2370" w:rsidRDefault="00EE6956" w:rsidP="00EE6956">
      <w:pPr>
        <w:ind w:firstLine="567"/>
      </w:pPr>
      <w:r w:rsidRPr="001F2370">
        <w:t xml:space="preserve">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EE6956" w:rsidRPr="001F2370" w:rsidRDefault="00EE6956" w:rsidP="00EE6956">
      <w:pPr>
        <w:ind w:firstLine="567"/>
      </w:pPr>
      <w:r w:rsidRPr="001F2370">
        <w:t xml:space="preserve">Наименования страны и субъектов Российской Федерации должны соответствовать соответствующим наименованиям в Конституции Российской Федерации. </w:t>
      </w:r>
    </w:p>
    <w:p w:rsidR="00EE6956" w:rsidRPr="001F2370" w:rsidRDefault="00EE6956" w:rsidP="00EE6956">
      <w:pPr>
        <w:ind w:firstLine="567"/>
      </w:pPr>
      <w:proofErr w:type="gramStart"/>
      <w:r w:rsidRPr="001F2370"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1F2370"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EE6956" w:rsidRPr="001F2370" w:rsidRDefault="00EE6956" w:rsidP="00EE6956">
      <w:pPr>
        <w:ind w:firstLine="567"/>
      </w:pPr>
      <w:bookmarkStart w:id="118" w:name="sub_1054"/>
      <w:r w:rsidRPr="001F2370">
        <w:t xml:space="preserve"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EE6956" w:rsidRPr="001F2370" w:rsidRDefault="00EE6956" w:rsidP="00EE6956">
      <w:pPr>
        <w:ind w:firstLine="567"/>
      </w:pPr>
      <w:bookmarkStart w:id="119" w:name="sub_10541"/>
      <w:bookmarkEnd w:id="118"/>
      <w:r w:rsidRPr="001F2370">
        <w:t>а) "</w:t>
      </w:r>
      <w:proofErr w:type="gramStart"/>
      <w:r w:rsidRPr="001F2370">
        <w:t>-"</w:t>
      </w:r>
      <w:proofErr w:type="gramEnd"/>
      <w:r w:rsidRPr="001F2370">
        <w:t xml:space="preserve"> - дефис; </w:t>
      </w:r>
    </w:p>
    <w:p w:rsidR="00EE6956" w:rsidRPr="001F2370" w:rsidRDefault="00EE6956" w:rsidP="00EE6956">
      <w:pPr>
        <w:ind w:firstLine="567"/>
      </w:pPr>
      <w:bookmarkStart w:id="120" w:name="sub_10542"/>
      <w:bookmarkEnd w:id="119"/>
      <w:r w:rsidRPr="001F2370">
        <w:t>б) "</w:t>
      </w:r>
      <w:proofErr w:type="gramStart"/>
      <w:r w:rsidRPr="001F2370">
        <w:t>."</w:t>
      </w:r>
      <w:proofErr w:type="gramEnd"/>
      <w:r w:rsidRPr="001F2370">
        <w:t xml:space="preserve"> - точка; </w:t>
      </w:r>
    </w:p>
    <w:p w:rsidR="00EE6956" w:rsidRPr="001F2370" w:rsidRDefault="00EE6956" w:rsidP="00EE6956">
      <w:pPr>
        <w:ind w:firstLine="567"/>
      </w:pPr>
      <w:bookmarkStart w:id="121" w:name="sub_10543"/>
      <w:bookmarkEnd w:id="120"/>
      <w:r w:rsidRPr="001F2370">
        <w:t>в</w:t>
      </w:r>
      <w:proofErr w:type="gramStart"/>
      <w:r w:rsidRPr="001F2370">
        <w:t xml:space="preserve">) "(" - </w:t>
      </w:r>
      <w:proofErr w:type="gramEnd"/>
      <w:r w:rsidRPr="001F2370">
        <w:t xml:space="preserve">открывающая круглая скобка; </w:t>
      </w:r>
    </w:p>
    <w:p w:rsidR="00EE6956" w:rsidRPr="001F2370" w:rsidRDefault="00EE6956" w:rsidP="00EE6956">
      <w:pPr>
        <w:ind w:firstLine="567"/>
      </w:pPr>
      <w:bookmarkStart w:id="122" w:name="sub_10544"/>
      <w:bookmarkEnd w:id="121"/>
      <w:proofErr w:type="gramStart"/>
      <w:r w:rsidRPr="001F2370">
        <w:t xml:space="preserve">г) ")" - закрывающая круглая скобка; </w:t>
      </w:r>
      <w:proofErr w:type="gramEnd"/>
    </w:p>
    <w:p w:rsidR="00EE6956" w:rsidRPr="001F2370" w:rsidRDefault="00EE6956" w:rsidP="00EE6956">
      <w:pPr>
        <w:ind w:firstLine="567"/>
      </w:pPr>
      <w:bookmarkStart w:id="123" w:name="sub_10545"/>
      <w:bookmarkEnd w:id="122"/>
      <w:proofErr w:type="spellStart"/>
      <w:r w:rsidRPr="001F2370">
        <w:t>д</w:t>
      </w:r>
      <w:proofErr w:type="spellEnd"/>
      <w:r w:rsidRPr="001F2370">
        <w:t xml:space="preserve">) "№" - знак номера. </w:t>
      </w:r>
    </w:p>
    <w:p w:rsidR="00EE6956" w:rsidRPr="001F2370" w:rsidRDefault="00EE6956" w:rsidP="00EE6956">
      <w:pPr>
        <w:ind w:firstLine="567"/>
      </w:pPr>
      <w:bookmarkStart w:id="124" w:name="sub_1055"/>
      <w:bookmarkEnd w:id="123"/>
      <w:r w:rsidRPr="001F2370">
        <w:t xml:space="preserve"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EE6956" w:rsidRPr="001F2370" w:rsidRDefault="00EE6956" w:rsidP="00EE6956">
      <w:pPr>
        <w:ind w:firstLine="567"/>
      </w:pPr>
      <w:bookmarkStart w:id="125" w:name="sub_1056"/>
      <w:bookmarkEnd w:id="124"/>
      <w:r w:rsidRPr="001F2370">
        <w:t xml:space="preserve"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EE6956" w:rsidRPr="001F2370" w:rsidRDefault="00EE6956" w:rsidP="00EE6956">
      <w:pPr>
        <w:ind w:firstLine="567"/>
      </w:pPr>
      <w:bookmarkStart w:id="126" w:name="sub_1057"/>
      <w:bookmarkEnd w:id="125"/>
      <w:r w:rsidRPr="001F2370"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</w:t>
      </w:r>
      <w:r w:rsidRPr="001F2370">
        <w:lastRenderedPageBreak/>
        <w:t xml:space="preserve">числительные в родительном падеже, не сопровождаются дополнением цифры грамматическим окончанием. </w:t>
      </w:r>
    </w:p>
    <w:p w:rsidR="00EE6956" w:rsidRPr="001F2370" w:rsidRDefault="00EE6956" w:rsidP="00EE6956">
      <w:pPr>
        <w:ind w:firstLine="567"/>
      </w:pPr>
      <w:bookmarkStart w:id="127" w:name="sub_1058"/>
      <w:bookmarkEnd w:id="126"/>
      <w:r w:rsidRPr="001F2370">
        <w:t xml:space="preserve"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EE6956" w:rsidRPr="001F2370" w:rsidRDefault="00EE6956" w:rsidP="00EE6956">
      <w:pPr>
        <w:ind w:firstLine="567"/>
      </w:pPr>
      <w:bookmarkStart w:id="128" w:name="sub_1059"/>
      <w:bookmarkEnd w:id="127"/>
      <w:r w:rsidRPr="001F2370"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 </w:t>
      </w:r>
    </w:p>
    <w:p w:rsidR="00EE6956" w:rsidRPr="001F2370" w:rsidRDefault="00EE6956" w:rsidP="00EE6956">
      <w:pPr>
        <w:ind w:firstLine="567"/>
      </w:pPr>
      <w:bookmarkStart w:id="129" w:name="sub_1060"/>
      <w:bookmarkEnd w:id="128"/>
      <w:r w:rsidRPr="001F2370"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1F2370">
        <w:t>сети, представляющие собой имя и фамилию или звание и фамилию употребляются</w:t>
      </w:r>
      <w:proofErr w:type="gramEnd"/>
      <w:r w:rsidRPr="001F2370">
        <w:t xml:space="preserve"> с полным написанием имени и фамилии или звания и фамилии. </w:t>
      </w:r>
    </w:p>
    <w:p w:rsidR="00EE6956" w:rsidRPr="001F2370" w:rsidRDefault="00EE6956" w:rsidP="00EE6956">
      <w:pPr>
        <w:ind w:firstLine="567"/>
      </w:pPr>
      <w:bookmarkStart w:id="130" w:name="sub_1061"/>
      <w:bookmarkEnd w:id="129"/>
      <w:r w:rsidRPr="001F2370">
        <w:t xml:space="preserve"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bookmarkEnd w:id="130"/>
    <w:p w:rsidR="00EE6956" w:rsidRPr="001F2370" w:rsidRDefault="00EE6956" w:rsidP="00EE6956">
      <w:pPr>
        <w:ind w:firstLine="567"/>
      </w:pPr>
      <w:r w:rsidRPr="001F2370"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1F2370">
        <w:t>з</w:t>
      </w:r>
      <w:proofErr w:type="spellEnd"/>
      <w:r w:rsidRPr="001F2370">
        <w:t>", "</w:t>
      </w:r>
      <w:proofErr w:type="spellStart"/>
      <w:r w:rsidRPr="001F2370">
        <w:t>й</w:t>
      </w:r>
      <w:proofErr w:type="spellEnd"/>
      <w:r w:rsidRPr="001F2370">
        <w:t>", "</w:t>
      </w:r>
      <w:proofErr w:type="spellStart"/>
      <w:r w:rsidRPr="001F2370">
        <w:t>ъ</w:t>
      </w:r>
      <w:proofErr w:type="spellEnd"/>
      <w:r w:rsidRPr="001F2370">
        <w:t>", "</w:t>
      </w:r>
      <w:proofErr w:type="spellStart"/>
      <w:r w:rsidRPr="001F2370">
        <w:t>ы</w:t>
      </w:r>
      <w:proofErr w:type="spellEnd"/>
      <w:r w:rsidRPr="001F2370">
        <w:t>" и "</w:t>
      </w:r>
      <w:proofErr w:type="spellStart"/>
      <w:r w:rsidRPr="001F2370">
        <w:t>ь</w:t>
      </w:r>
      <w:proofErr w:type="spellEnd"/>
      <w:r w:rsidRPr="001F2370">
        <w:t xml:space="preserve">", а также символ "/" - косая черта. </w:t>
      </w:r>
    </w:p>
    <w:p w:rsidR="00EE6956" w:rsidRPr="001F2370" w:rsidRDefault="00EE6956" w:rsidP="00EE6956">
      <w:pPr>
        <w:ind w:firstLine="567"/>
      </w:pPr>
      <w:bookmarkStart w:id="131" w:name="sub_1062"/>
      <w:r w:rsidRPr="001F2370">
        <w:t xml:space="preserve"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EE6956" w:rsidRPr="001F2370" w:rsidRDefault="00EE6956" w:rsidP="00EE6956">
      <w:pPr>
        <w:ind w:firstLine="567"/>
      </w:pPr>
      <w:bookmarkStart w:id="132" w:name="sub_1063"/>
      <w:bookmarkEnd w:id="131"/>
      <w:r w:rsidRPr="001F2370">
        <w:t xml:space="preserve"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 </w:t>
      </w:r>
    </w:p>
    <w:bookmarkEnd w:id="132"/>
    <w:p w:rsidR="00EE6956" w:rsidRPr="001F2370" w:rsidRDefault="00EE6956" w:rsidP="00EE6956">
      <w:pPr>
        <w:ind w:firstLine="567"/>
      </w:pPr>
    </w:p>
    <w:p w:rsidR="00535FCD" w:rsidRPr="001F2370" w:rsidRDefault="00535FCD"/>
    <w:sectPr w:rsidR="00535FCD" w:rsidRPr="001F2370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07118"/>
    <w:multiLevelType w:val="hybridMultilevel"/>
    <w:tmpl w:val="25DCE36E"/>
    <w:lvl w:ilvl="0" w:tplc="D526A4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956"/>
    <w:rsid w:val="00041FEB"/>
    <w:rsid w:val="00197333"/>
    <w:rsid w:val="001F2370"/>
    <w:rsid w:val="002664B9"/>
    <w:rsid w:val="002E3994"/>
    <w:rsid w:val="00360922"/>
    <w:rsid w:val="00535FCD"/>
    <w:rsid w:val="00605D18"/>
    <w:rsid w:val="00750E5A"/>
    <w:rsid w:val="00766E9B"/>
    <w:rsid w:val="00843EF2"/>
    <w:rsid w:val="00862F7A"/>
    <w:rsid w:val="009B5178"/>
    <w:rsid w:val="009B648F"/>
    <w:rsid w:val="00AE21DF"/>
    <w:rsid w:val="00E84F52"/>
    <w:rsid w:val="00E97CE4"/>
    <w:rsid w:val="00E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6956"/>
    <w:pPr>
      <w:spacing w:before="75"/>
      <w:ind w:firstLine="0"/>
      <w:jc w:val="center"/>
      <w:outlineLvl w:val="0"/>
    </w:pPr>
    <w:rPr>
      <w:rFonts w:eastAsia="Times New Roman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6956"/>
    <w:rPr>
      <w:rFonts w:ascii="Times New Roman" w:eastAsia="Times New Roman" w:hAnsi="Times New Roman" w:cs="Times New Roman"/>
      <w:bCs/>
      <w:color w:val="auto"/>
      <w:sz w:val="24"/>
      <w:szCs w:val="24"/>
      <w:u w:val="single"/>
      <w:lang w:eastAsia="ru-RU"/>
    </w:rPr>
  </w:style>
  <w:style w:type="paragraph" w:styleId="a3">
    <w:name w:val="No Spacing"/>
    <w:uiPriority w:val="1"/>
    <w:qFormat/>
    <w:rsid w:val="00EE69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6956"/>
    <w:pPr>
      <w:ind w:left="720"/>
      <w:contextualSpacing/>
    </w:pPr>
  </w:style>
  <w:style w:type="character" w:customStyle="1" w:styleId="a5">
    <w:name w:val="Цветовое выделение"/>
    <w:uiPriority w:val="99"/>
    <w:rsid w:val="00EE6956"/>
    <w:rPr>
      <w:color w:val="0000FF"/>
    </w:rPr>
  </w:style>
  <w:style w:type="character" w:styleId="a6">
    <w:name w:val="Hyperlink"/>
    <w:basedOn w:val="a0"/>
    <w:uiPriority w:val="99"/>
    <w:semiHidden/>
    <w:unhideWhenUsed/>
    <w:rsid w:val="00EE69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E21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783129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289C-A988-4791-B4B3-13563070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2015-08-19T12:07:00Z</dcterms:created>
  <dcterms:modified xsi:type="dcterms:W3CDTF">2015-08-19T12:07:00Z</dcterms:modified>
</cp:coreProperties>
</file>