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71" w:rsidRDefault="00AB4AA6" w:rsidP="00991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АНДРЕЕВСКОЕ </w:t>
      </w:r>
      <w:r w:rsidR="00991671">
        <w:rPr>
          <w:rFonts w:ascii="Times New Roman" w:hAnsi="Times New Roman"/>
          <w:b/>
          <w:sz w:val="28"/>
          <w:szCs w:val="28"/>
        </w:rPr>
        <w:t xml:space="preserve"> МУНИЦИПАЛЬНОЕ ОБРАЗОВАНИЕ</w:t>
      </w:r>
    </w:p>
    <w:p w:rsidR="00991671" w:rsidRDefault="00991671" w:rsidP="00991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91671" w:rsidRDefault="00991671" w:rsidP="00991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91671" w:rsidRDefault="00AB4AA6" w:rsidP="00991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ДВАДЦАТЬ ЧЕТВЕРТОЕ</w:t>
      </w:r>
      <w:r w:rsidR="00991671">
        <w:rPr>
          <w:rFonts w:ascii="Times New Roman" w:hAnsi="Times New Roman"/>
          <w:b/>
          <w:sz w:val="28"/>
          <w:szCs w:val="28"/>
        </w:rPr>
        <w:t xml:space="preserve"> ЗАСЕДАНИЕ СОВЕТА ДЕПУТАТОВ </w:t>
      </w:r>
      <w:r>
        <w:rPr>
          <w:rFonts w:ascii="Times New Roman" w:hAnsi="Times New Roman"/>
          <w:b/>
          <w:sz w:val="28"/>
          <w:szCs w:val="28"/>
        </w:rPr>
        <w:t>АНДРЕЕВСКОГО</w:t>
      </w:r>
      <w:r w:rsidR="00991671">
        <w:rPr>
          <w:rFonts w:ascii="Times New Roman" w:hAnsi="Times New Roman"/>
          <w:b/>
          <w:sz w:val="28"/>
          <w:szCs w:val="28"/>
        </w:rPr>
        <w:t xml:space="preserve"> МУНИЦИПАЛЬНОГО  ОБРАЗОВАНИЯ ТРЕТЬЕГО СОЗЫВА</w:t>
      </w:r>
    </w:p>
    <w:p w:rsidR="00991671" w:rsidRDefault="00991671" w:rsidP="00991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91671" w:rsidRDefault="00991671" w:rsidP="00991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91671" w:rsidRDefault="00991671" w:rsidP="00991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91671" w:rsidRDefault="00991671" w:rsidP="0099167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       </w:t>
      </w:r>
      <w:r w:rsidR="00AB4AA6">
        <w:rPr>
          <w:rFonts w:ascii="Times New Roman" w:hAnsi="Times New Roman"/>
          <w:b/>
          <w:sz w:val="28"/>
          <w:szCs w:val="28"/>
        </w:rPr>
        <w:t>12 ноября</w:t>
      </w:r>
      <w:r>
        <w:rPr>
          <w:rFonts w:ascii="Times New Roman" w:hAnsi="Times New Roman"/>
          <w:b/>
          <w:sz w:val="28"/>
          <w:szCs w:val="28"/>
        </w:rPr>
        <w:t xml:space="preserve">    2014 года                                     №     </w:t>
      </w:r>
      <w:r w:rsidR="00AB4AA6">
        <w:rPr>
          <w:rFonts w:ascii="Times New Roman" w:hAnsi="Times New Roman"/>
          <w:b/>
          <w:sz w:val="28"/>
          <w:szCs w:val="28"/>
        </w:rPr>
        <w:t>43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:rsidR="00991671" w:rsidRDefault="00991671" w:rsidP="009916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91671" w:rsidRDefault="00991671" w:rsidP="0099167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установлении и введении в действие</w:t>
      </w:r>
    </w:p>
    <w:p w:rsidR="00991671" w:rsidRDefault="00991671" w:rsidP="0099167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земельного налога на территории</w:t>
      </w:r>
    </w:p>
    <w:p w:rsidR="00991671" w:rsidRDefault="00AB4AA6" w:rsidP="0099167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Андреевского </w:t>
      </w:r>
      <w:r w:rsidR="0099167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91671" w:rsidRDefault="00991671" w:rsidP="009916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AB4AA6">
        <w:rPr>
          <w:rFonts w:ascii="Times New Roman" w:hAnsi="Times New Roman"/>
          <w:sz w:val="24"/>
          <w:szCs w:val="24"/>
        </w:rPr>
        <w:t xml:space="preserve">В соответствии с Налоговым  кодексом Российской Федерации, руководствуясь статьями 3, 21 Устава </w:t>
      </w:r>
      <w:r w:rsidR="00AB4AA6" w:rsidRPr="00AB4AA6">
        <w:rPr>
          <w:rFonts w:ascii="Times New Roman" w:hAnsi="Times New Roman"/>
          <w:sz w:val="24"/>
          <w:szCs w:val="24"/>
        </w:rPr>
        <w:t>Андреевского</w:t>
      </w:r>
      <w:r w:rsidRPr="00AB4AA6">
        <w:rPr>
          <w:rFonts w:ascii="Times New Roman" w:hAnsi="Times New Roman"/>
          <w:sz w:val="24"/>
          <w:szCs w:val="24"/>
        </w:rPr>
        <w:t xml:space="preserve"> муниципального образования Екатериновского муниципального района, Совет депутатов </w:t>
      </w:r>
      <w:r w:rsidR="00AB4AA6" w:rsidRPr="00AB4AA6">
        <w:rPr>
          <w:rFonts w:ascii="Times New Roman" w:hAnsi="Times New Roman"/>
          <w:sz w:val="24"/>
          <w:szCs w:val="24"/>
        </w:rPr>
        <w:t xml:space="preserve">Андреевского </w:t>
      </w:r>
      <w:r w:rsidRPr="00AB4AA6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AB4AA6" w:rsidRDefault="00AB4AA6" w:rsidP="009916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1671" w:rsidRDefault="00991671" w:rsidP="00991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AB4AA6" w:rsidRDefault="00AB4AA6" w:rsidP="00991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AB4AA6">
        <w:rPr>
          <w:rFonts w:ascii="Times New Roman" w:hAnsi="Times New Roman"/>
          <w:sz w:val="24"/>
          <w:szCs w:val="24"/>
        </w:rPr>
        <w:t xml:space="preserve">1. Ввести в действие на территории </w:t>
      </w:r>
      <w:r w:rsidR="00AB4AA6" w:rsidRPr="00AB4AA6">
        <w:rPr>
          <w:rFonts w:ascii="Times New Roman" w:hAnsi="Times New Roman"/>
          <w:sz w:val="24"/>
          <w:szCs w:val="24"/>
        </w:rPr>
        <w:t>Андреевского</w:t>
      </w:r>
      <w:r w:rsidRPr="00AB4AA6">
        <w:rPr>
          <w:rFonts w:ascii="Times New Roman" w:hAnsi="Times New Roman"/>
          <w:sz w:val="24"/>
          <w:szCs w:val="24"/>
        </w:rPr>
        <w:t xml:space="preserve"> муниципального образования земельный налог за земли, находящиеся в пределах границ </w:t>
      </w:r>
      <w:r w:rsidR="00AB4AA6" w:rsidRPr="00AB4AA6">
        <w:rPr>
          <w:rFonts w:ascii="Times New Roman" w:hAnsi="Times New Roman"/>
          <w:sz w:val="24"/>
          <w:szCs w:val="24"/>
        </w:rPr>
        <w:t>Андреевского</w:t>
      </w:r>
      <w:r w:rsidRPr="00AB4AA6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2.  Установить ставки земельного налога от кадастровой стоимости земельных участков в следующих размерах: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- 0,3 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- 0,2 процента в отношении земельных участков: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AB4AA6">
        <w:rPr>
          <w:rFonts w:ascii="Times New Roman" w:hAnsi="Times New Roman"/>
          <w:sz w:val="24"/>
          <w:szCs w:val="24"/>
        </w:rPr>
        <w:t>занятых</w:t>
      </w:r>
      <w:proofErr w:type="gramEnd"/>
      <w:r w:rsidRPr="00AB4AA6">
        <w:rPr>
          <w:rFonts w:ascii="Times New Roman" w:hAnsi="Times New Roman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</w:t>
      </w:r>
      <w:r w:rsidRPr="00AB4A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приобретенных (предоставленных)</w:t>
      </w:r>
      <w:r w:rsidRPr="00AB4AA6">
        <w:rPr>
          <w:rFonts w:ascii="Times New Roman" w:hAnsi="Times New Roman"/>
          <w:sz w:val="24"/>
          <w:szCs w:val="24"/>
        </w:rPr>
        <w:t xml:space="preserve"> для жилищного строительства;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AB4A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приобретенных</w:t>
      </w:r>
      <w:proofErr w:type="gramEnd"/>
      <w:r w:rsidRPr="00AB4A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(предоставленных)</w:t>
      </w:r>
      <w:r w:rsidRPr="00AB4AA6">
        <w:rPr>
          <w:rFonts w:ascii="Times New Roman" w:hAnsi="Times New Roman"/>
          <w:sz w:val="24"/>
          <w:szCs w:val="24"/>
        </w:rPr>
        <w:t xml:space="preserve"> для личного подсобного хозяйства, садоводства, огородничества или животноводства, </w:t>
      </w:r>
      <w:r w:rsidRPr="00AB4A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также дачного хозяйства</w:t>
      </w:r>
      <w:r w:rsidRPr="00AB4AA6">
        <w:rPr>
          <w:rFonts w:ascii="Times New Roman" w:hAnsi="Times New Roman"/>
          <w:sz w:val="24"/>
          <w:szCs w:val="24"/>
        </w:rPr>
        <w:t>;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 xml:space="preserve"> - 1,5 процента в отношении прочих земельных участков.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3.  Установить порядок и сроки уплаты налога и авансовых платежей по налогу: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3.1. Налогоплательщики – организации исчисляют и уплачивают суммы авансовых платежей по налогу до 2 мая, до 2 августа, до 2 ноября текущего налогового периода, рассчитанные как одна четвертая налоговой ставки процентная доля налоговой базы по состоянию на 1 января года, являющегося налоговым периодом.</w:t>
      </w:r>
    </w:p>
    <w:p w:rsidR="00A12C6A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lastRenderedPageBreak/>
        <w:tab/>
      </w:r>
      <w:r w:rsidR="00A12C6A">
        <w:rPr>
          <w:rFonts w:ascii="Times New Roman" w:hAnsi="Times New Roman"/>
          <w:sz w:val="24"/>
          <w:szCs w:val="24"/>
        </w:rPr>
        <w:t>По истечению налогового периода н</w:t>
      </w:r>
      <w:r w:rsidR="00A12C6A" w:rsidRPr="00AB4AA6">
        <w:rPr>
          <w:rFonts w:ascii="Times New Roman" w:hAnsi="Times New Roman"/>
          <w:sz w:val="24"/>
          <w:szCs w:val="24"/>
        </w:rPr>
        <w:t>алогоплательщики – организации</w:t>
      </w:r>
      <w:r w:rsidR="00A12C6A">
        <w:rPr>
          <w:rFonts w:ascii="Times New Roman" w:hAnsi="Times New Roman"/>
          <w:sz w:val="24"/>
          <w:szCs w:val="24"/>
        </w:rPr>
        <w:t xml:space="preserve">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 Уплата производится в срок не позднее 15 февраля года, следующего за истекшим налоговым периодом.</w:t>
      </w:r>
    </w:p>
    <w:p w:rsidR="00991671" w:rsidRPr="00AB4AA6" w:rsidRDefault="00A12C6A" w:rsidP="00A12C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 xml:space="preserve"> </w:t>
      </w:r>
      <w:r w:rsidR="00991671" w:rsidRPr="00AB4AA6">
        <w:rPr>
          <w:rFonts w:ascii="Times New Roman" w:hAnsi="Times New Roman"/>
          <w:sz w:val="24"/>
          <w:szCs w:val="24"/>
        </w:rPr>
        <w:t>4. Дополнительно установить налоговые льготы следующим категориям налогоплательщиков: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- 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-  бюджетные учреждения, финансируемые за счет средств бюджетов муниципального района и поселения  в отношении земельных участков, находящихся под зданиями и сооружениями;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- учреждения органов местного самоуправления, финансируемые за счет бюджетов муниципального района и  поселения;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 xml:space="preserve">         - учреждения, осуществляющие социально значимую деятельность в пределах муниципального образования: здравоохранения, образования, культуры;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- организации, использующие земельные участки для реализации социально значимых функций – земли, отведенные под захоронения и кладбища;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-  участники и инвалиды Великой Отечественной войны.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 xml:space="preserve">         </w:t>
      </w:r>
      <w:r w:rsidRPr="00AB4AA6">
        <w:rPr>
          <w:rFonts w:ascii="Times New Roman" w:hAnsi="Times New Roman"/>
          <w:sz w:val="24"/>
          <w:szCs w:val="24"/>
        </w:rPr>
        <w:tab/>
        <w:t>5. Со дня вступления в силу настоящего Решения п</w:t>
      </w:r>
      <w:r w:rsidR="00AB4AA6" w:rsidRPr="00AB4AA6">
        <w:rPr>
          <w:rFonts w:ascii="Times New Roman" w:hAnsi="Times New Roman"/>
          <w:sz w:val="24"/>
          <w:szCs w:val="24"/>
        </w:rPr>
        <w:t>ризнать утратившими силу решение</w:t>
      </w:r>
      <w:r w:rsidRPr="00AB4AA6">
        <w:rPr>
          <w:rFonts w:ascii="Times New Roman" w:hAnsi="Times New Roman"/>
          <w:sz w:val="24"/>
          <w:szCs w:val="24"/>
        </w:rPr>
        <w:t xml:space="preserve"> Совета депутатов </w:t>
      </w:r>
      <w:r w:rsidR="00AB4AA6" w:rsidRPr="00AB4AA6">
        <w:rPr>
          <w:rFonts w:ascii="Times New Roman" w:hAnsi="Times New Roman"/>
          <w:sz w:val="24"/>
          <w:szCs w:val="24"/>
        </w:rPr>
        <w:t>Андреевского</w:t>
      </w:r>
      <w:r w:rsidRPr="00AB4AA6">
        <w:rPr>
          <w:rFonts w:ascii="Times New Roman" w:hAnsi="Times New Roman"/>
          <w:sz w:val="24"/>
          <w:szCs w:val="24"/>
        </w:rPr>
        <w:t xml:space="preserve"> </w:t>
      </w:r>
      <w:r w:rsidR="00AB4AA6" w:rsidRPr="00AB4AA6">
        <w:rPr>
          <w:rFonts w:ascii="Times New Roman" w:hAnsi="Times New Roman"/>
          <w:sz w:val="24"/>
          <w:szCs w:val="24"/>
        </w:rPr>
        <w:t>муниципального образования  от 18.06.2014 года № 34</w:t>
      </w:r>
      <w:r w:rsidRPr="00AB4AA6">
        <w:rPr>
          <w:rFonts w:ascii="Times New Roman" w:hAnsi="Times New Roman"/>
          <w:sz w:val="24"/>
          <w:szCs w:val="24"/>
        </w:rPr>
        <w:t>.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>6.  Настоящее Решение вступает в силу с 1 января 2015 года, но не ранее чем по истечении одного месяца со дня его официального опубликования в районной газете «Слава труду».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AA6">
        <w:rPr>
          <w:rFonts w:ascii="Times New Roman" w:hAnsi="Times New Roman"/>
          <w:sz w:val="24"/>
          <w:szCs w:val="24"/>
        </w:rPr>
        <w:tab/>
        <w:t xml:space="preserve">8. </w:t>
      </w:r>
      <w:proofErr w:type="gramStart"/>
      <w:r w:rsidRPr="00AB4A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B4AA6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</w:t>
      </w:r>
      <w:proofErr w:type="spellStart"/>
      <w:r w:rsidRPr="00AB4AA6">
        <w:rPr>
          <w:rFonts w:ascii="Times New Roman" w:hAnsi="Times New Roman"/>
          <w:sz w:val="24"/>
          <w:szCs w:val="24"/>
        </w:rPr>
        <w:t>бюджетно</w:t>
      </w:r>
      <w:proofErr w:type="spellEnd"/>
      <w:r w:rsidRPr="00AB4AA6">
        <w:rPr>
          <w:rFonts w:ascii="Times New Roman" w:hAnsi="Times New Roman"/>
          <w:sz w:val="24"/>
          <w:szCs w:val="24"/>
        </w:rPr>
        <w:t xml:space="preserve"> - финансовой политике и налогам.</w:t>
      </w:r>
    </w:p>
    <w:p w:rsidR="00991671" w:rsidRPr="00AB4AA6" w:rsidRDefault="00991671" w:rsidP="009916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671" w:rsidRDefault="00991671" w:rsidP="00991671">
      <w:pPr>
        <w:spacing w:after="0"/>
        <w:rPr>
          <w:rFonts w:ascii="Times New Roman" w:hAnsi="Times New Roman"/>
          <w:sz w:val="28"/>
          <w:szCs w:val="28"/>
        </w:rPr>
      </w:pPr>
    </w:p>
    <w:p w:rsidR="00AB4AA6" w:rsidRDefault="00991671" w:rsidP="0099167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AB4AA6" w:rsidRPr="00AB4AA6">
        <w:rPr>
          <w:rFonts w:ascii="Times New Roman" w:hAnsi="Times New Roman"/>
          <w:b/>
          <w:sz w:val="28"/>
          <w:szCs w:val="28"/>
        </w:rPr>
        <w:t>Андреевского</w:t>
      </w:r>
      <w:r w:rsidRPr="00AB4AA6">
        <w:rPr>
          <w:rFonts w:ascii="Times New Roman" w:hAnsi="Times New Roman"/>
          <w:b/>
          <w:sz w:val="28"/>
          <w:szCs w:val="28"/>
        </w:rPr>
        <w:t xml:space="preserve"> </w:t>
      </w:r>
    </w:p>
    <w:p w:rsidR="00991671" w:rsidRDefault="00AB4AA6" w:rsidP="0099167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991671">
        <w:rPr>
          <w:rFonts w:ascii="Times New Roman" w:hAnsi="Times New Roman"/>
          <w:b/>
          <w:sz w:val="28"/>
          <w:szCs w:val="28"/>
        </w:rPr>
        <w:t>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91671">
        <w:rPr>
          <w:rFonts w:ascii="Times New Roman" w:hAnsi="Times New Roman"/>
          <w:b/>
          <w:sz w:val="28"/>
          <w:szCs w:val="28"/>
        </w:rPr>
        <w:t xml:space="preserve">образования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Т.А.Курышова</w:t>
      </w:r>
      <w:proofErr w:type="spellEnd"/>
      <w:r w:rsidR="00991671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91671">
        <w:rPr>
          <w:rFonts w:ascii="Times New Roman" w:hAnsi="Times New Roman"/>
          <w:b/>
          <w:sz w:val="28"/>
          <w:szCs w:val="28"/>
        </w:rPr>
        <w:t xml:space="preserve"> </w:t>
      </w:r>
    </w:p>
    <w:p w:rsidR="00AA084B" w:rsidRPr="00906E13" w:rsidRDefault="00AA084B" w:rsidP="00906E13">
      <w:pPr>
        <w:rPr>
          <w:szCs w:val="28"/>
        </w:rPr>
      </w:pPr>
    </w:p>
    <w:sectPr w:rsidR="00AA084B" w:rsidRPr="00906E13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D1D"/>
    <w:multiLevelType w:val="hybridMultilevel"/>
    <w:tmpl w:val="DD047EC2"/>
    <w:lvl w:ilvl="0" w:tplc="6CDEF1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84B"/>
    <w:rsid w:val="000A29A2"/>
    <w:rsid w:val="00633272"/>
    <w:rsid w:val="00775948"/>
    <w:rsid w:val="00906E13"/>
    <w:rsid w:val="00991671"/>
    <w:rsid w:val="009D0718"/>
    <w:rsid w:val="00A12C6A"/>
    <w:rsid w:val="00AA084B"/>
    <w:rsid w:val="00AB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2014-11-07T07:46:00Z</cp:lastPrinted>
  <dcterms:created xsi:type="dcterms:W3CDTF">2015-01-14T07:35:00Z</dcterms:created>
  <dcterms:modified xsi:type="dcterms:W3CDTF">2015-01-14T07:35:00Z</dcterms:modified>
</cp:coreProperties>
</file>