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A5" w:rsidRPr="00A8218C" w:rsidRDefault="0028598F" w:rsidP="00A821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218C">
        <w:rPr>
          <w:rFonts w:ascii="Times New Roman" w:eastAsia="Times New Roman" w:hAnsi="Times New Roman"/>
          <w:b/>
          <w:sz w:val="24"/>
          <w:szCs w:val="24"/>
        </w:rPr>
        <w:t>График вывоза твердых коммунальных отходов с территории Сластухинского муниципального образования с. Сластуха</w:t>
      </w:r>
    </w:p>
    <w:p w:rsidR="0091751D" w:rsidRPr="00A8218C" w:rsidRDefault="0091751D" w:rsidP="00A8218C">
      <w:pPr>
        <w:pStyle w:val="ab"/>
        <w:rPr>
          <w:sz w:val="24"/>
          <w:szCs w:val="24"/>
        </w:rPr>
      </w:pPr>
    </w:p>
    <w:tbl>
      <w:tblPr>
        <w:tblW w:w="11023" w:type="dxa"/>
        <w:tblLayout w:type="fixed"/>
        <w:tblLook w:val="04A0"/>
      </w:tblPr>
      <w:tblGrid>
        <w:gridCol w:w="534"/>
        <w:gridCol w:w="7371"/>
        <w:gridCol w:w="1559"/>
        <w:gridCol w:w="1559"/>
      </w:tblGrid>
      <w:tr w:rsidR="0028598F" w:rsidRPr="00A8218C" w:rsidTr="00A8218C">
        <w:trPr>
          <w:trHeight w:val="9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№ п/п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Данные о нахождении мест (площадок) накопления ТКО (адрес)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Количество контейнеров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График вывоза</w:t>
            </w:r>
          </w:p>
        </w:tc>
      </w:tr>
      <w:tr w:rsidR="0028598F" w:rsidRPr="00A8218C" w:rsidTr="00A8218C">
        <w:trPr>
          <w:trHeight w:val="8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 район, с. Сластуха, ул. Рабочая, д.79а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</w:t>
            </w:r>
            <w:r w:rsidRPr="00A8218C">
              <w:rPr>
                <w:color w:val="000000"/>
                <w:sz w:val="24"/>
                <w:szCs w:val="24"/>
              </w:rPr>
              <w:t xml:space="preserve">шир. 51.949850 долг. </w:t>
            </w:r>
            <w:r w:rsidRPr="00A8218C">
              <w:rPr>
                <w:rFonts w:eastAsia="Calibri"/>
                <w:color w:val="000000"/>
                <w:sz w:val="24"/>
                <w:szCs w:val="24"/>
              </w:rPr>
              <w:t>44.547356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A8218C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8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 район, с. Сластуха, ул. Советская , д.53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Pr="00A8218C">
              <w:rPr>
                <w:color w:val="000000"/>
                <w:sz w:val="24"/>
                <w:szCs w:val="24"/>
              </w:rPr>
              <w:t xml:space="preserve">шир. 51.947036 долг. </w:t>
            </w:r>
            <w:r w:rsidRPr="00A8218C">
              <w:rPr>
                <w:rFonts w:eastAsia="Calibri"/>
                <w:color w:val="000000"/>
                <w:sz w:val="24"/>
                <w:szCs w:val="24"/>
              </w:rPr>
              <w:t>44.547051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9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район, с. Сластуха, ул. Рабоча</w:t>
            </w:r>
            <w:r w:rsidR="00A8218C">
              <w:rPr>
                <w:rFonts w:eastAsia="Calibri"/>
                <w:sz w:val="24"/>
                <w:szCs w:val="24"/>
              </w:rPr>
              <w:t>я</w:t>
            </w:r>
            <w:r w:rsidRPr="00A8218C">
              <w:rPr>
                <w:rFonts w:eastAsia="Calibri"/>
                <w:sz w:val="24"/>
                <w:szCs w:val="24"/>
              </w:rPr>
              <w:t>, д.92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Pr="00A8218C">
              <w:rPr>
                <w:sz w:val="24"/>
                <w:szCs w:val="24"/>
              </w:rPr>
              <w:t>шир.51.947558 долг. 44.549207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9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 xml:space="preserve">Саратовская область, Екатериновский </w:t>
            </w:r>
            <w:r w:rsidR="00A8218C" w:rsidRPr="00A8218C">
              <w:rPr>
                <w:rFonts w:eastAsia="Calibri"/>
                <w:sz w:val="24"/>
                <w:szCs w:val="24"/>
              </w:rPr>
              <w:t>район, с. Сластуха, ул. Рабочая</w:t>
            </w:r>
            <w:r w:rsidRPr="00A8218C">
              <w:rPr>
                <w:rFonts w:eastAsia="Calibri"/>
                <w:sz w:val="24"/>
                <w:szCs w:val="24"/>
              </w:rPr>
              <w:t>, д.43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</w:t>
            </w:r>
            <w:r w:rsidRPr="00A8218C">
              <w:rPr>
                <w:sz w:val="24"/>
                <w:szCs w:val="24"/>
              </w:rPr>
              <w:t>шир.  51.955024 долг. 44.538544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9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 район, с. Сластуха, ул. Рабочая  (между домами 16 и 18)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Pr="00A8218C">
              <w:rPr>
                <w:sz w:val="24"/>
                <w:szCs w:val="24"/>
              </w:rPr>
              <w:t>шир.51.956794, долг.  44.534474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9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 район, с. Сластуха, ул. Советская  (между домами 28 и 32)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</w:t>
            </w:r>
            <w:r w:rsidRPr="00A8218C">
              <w:rPr>
                <w:sz w:val="24"/>
                <w:szCs w:val="24"/>
              </w:rPr>
              <w:t xml:space="preserve">шир.  51.943933 долг.  </w:t>
            </w:r>
            <w:r w:rsidRPr="00A8218C">
              <w:rPr>
                <w:rFonts w:eastAsia="Calibri"/>
                <w:sz w:val="24"/>
                <w:szCs w:val="24"/>
              </w:rPr>
              <w:t>44.549835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9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 район, с. Сластуха, ул. Советская , д.25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</w:t>
            </w:r>
            <w:r w:rsidRPr="00A8218C">
              <w:rPr>
                <w:sz w:val="24"/>
                <w:szCs w:val="24"/>
              </w:rPr>
              <w:t xml:space="preserve">шир.51.942983 долг.  </w:t>
            </w:r>
            <w:r w:rsidRPr="00A8218C">
              <w:rPr>
                <w:rFonts w:eastAsia="Calibri"/>
                <w:sz w:val="24"/>
                <w:szCs w:val="24"/>
              </w:rPr>
              <w:t>44.553213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8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район, с. Сластуха, ул. Мирная</w:t>
            </w:r>
            <w:r w:rsidRPr="00A8218C">
              <w:rPr>
                <w:rFonts w:eastAsia="Calibri"/>
                <w:sz w:val="24"/>
                <w:szCs w:val="24"/>
              </w:rPr>
              <w:t>, д.24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</w:t>
            </w:r>
            <w:r w:rsidRPr="00A8218C">
              <w:rPr>
                <w:sz w:val="24"/>
                <w:szCs w:val="24"/>
              </w:rPr>
              <w:t xml:space="preserve">шир.51.945099 долг. </w:t>
            </w:r>
            <w:r w:rsidRPr="00A8218C">
              <w:rPr>
                <w:rFonts w:eastAsia="Calibri"/>
                <w:sz w:val="24"/>
                <w:szCs w:val="24"/>
              </w:rPr>
              <w:t>44.546440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8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 рай</w:t>
            </w:r>
            <w:r w:rsidR="00A8218C" w:rsidRPr="00A8218C">
              <w:rPr>
                <w:rFonts w:eastAsia="Calibri"/>
                <w:sz w:val="24"/>
                <w:szCs w:val="24"/>
              </w:rPr>
              <w:t>он, с. Сластуха, ул. Молодежная</w:t>
            </w:r>
            <w:r w:rsidRPr="00A8218C">
              <w:rPr>
                <w:rFonts w:eastAsia="Calibri"/>
                <w:sz w:val="24"/>
                <w:szCs w:val="24"/>
              </w:rPr>
              <w:t>, д.15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</w:t>
            </w:r>
            <w:r w:rsidRPr="00A8218C">
              <w:rPr>
                <w:sz w:val="24"/>
                <w:szCs w:val="24"/>
              </w:rPr>
              <w:t>шир. 51.944099 долг.44.553051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  <w:tr w:rsidR="0028598F" w:rsidRPr="00A8218C" w:rsidTr="00A8218C">
        <w:trPr>
          <w:trHeight w:val="9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Саратовская область, Екатериновский район, с. Сластуха, ул. Заречная, д. 12</w:t>
            </w:r>
            <w:r w:rsidR="00A8218C" w:rsidRPr="00A8218C">
              <w:rPr>
                <w:rFonts w:eastAsia="Calibri"/>
                <w:sz w:val="24"/>
                <w:szCs w:val="24"/>
              </w:rPr>
              <w:t xml:space="preserve">    </w:t>
            </w:r>
            <w:r w:rsidRPr="00A8218C">
              <w:rPr>
                <w:sz w:val="24"/>
                <w:szCs w:val="24"/>
              </w:rPr>
              <w:t xml:space="preserve">шир.  51.945382 долг.  </w:t>
            </w:r>
            <w:r w:rsidRPr="00A8218C">
              <w:rPr>
                <w:rFonts w:eastAsia="Calibri"/>
                <w:sz w:val="24"/>
                <w:szCs w:val="24"/>
              </w:rPr>
              <w:t>44.536478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Вторник, </w:t>
            </w:r>
          </w:p>
          <w:p w:rsidR="0028598F" w:rsidRPr="00A8218C" w:rsidRDefault="00A8218C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воскресенье</w:t>
            </w:r>
          </w:p>
        </w:tc>
      </w:tr>
    </w:tbl>
    <w:p w:rsidR="00A8218C" w:rsidRPr="00A8218C" w:rsidRDefault="00A8218C" w:rsidP="00A821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18C" w:rsidRPr="00D162E7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Контакты ответственных лиц за вопросы обращения с ТКО:</w:t>
      </w:r>
    </w:p>
    <w:p w:rsidR="00A8218C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Горячая линия регионального оператора – 8(8452) 25-64-90</w:t>
      </w:r>
    </w:p>
    <w:p w:rsidR="00A8218C" w:rsidRPr="00D162E7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Дрякина Наталия Александровна  – тел. 89518872523</w:t>
      </w:r>
    </w:p>
    <w:p w:rsidR="00A8218C" w:rsidRDefault="00A8218C" w:rsidP="00A8218C"/>
    <w:p w:rsidR="00A8218C" w:rsidRPr="004848A5" w:rsidRDefault="00A8218C" w:rsidP="00A8218C">
      <w:pPr>
        <w:tabs>
          <w:tab w:val="left" w:pos="6885"/>
        </w:tabs>
        <w:rPr>
          <w:rFonts w:ascii="Times New Roman" w:hAnsi="Times New Roman" w:cs="Times New Roman"/>
          <w:sz w:val="26"/>
          <w:szCs w:val="26"/>
        </w:rPr>
      </w:pPr>
    </w:p>
    <w:sectPr w:rsidR="00A8218C" w:rsidRPr="004848A5" w:rsidSect="00A8218C">
      <w:headerReference w:type="default" r:id="rId7"/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03" w:rsidRDefault="00275503" w:rsidP="008F5122">
      <w:pPr>
        <w:spacing w:after="0" w:line="240" w:lineRule="auto"/>
      </w:pPr>
      <w:r>
        <w:separator/>
      </w:r>
    </w:p>
  </w:endnote>
  <w:endnote w:type="continuationSeparator" w:id="1">
    <w:p w:rsidR="00275503" w:rsidRDefault="00275503" w:rsidP="008F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03" w:rsidRDefault="00275503" w:rsidP="008F5122">
      <w:pPr>
        <w:spacing w:after="0" w:line="240" w:lineRule="auto"/>
      </w:pPr>
      <w:r>
        <w:separator/>
      </w:r>
    </w:p>
  </w:footnote>
  <w:footnote w:type="continuationSeparator" w:id="1">
    <w:p w:rsidR="00275503" w:rsidRDefault="00275503" w:rsidP="008F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22" w:rsidRDefault="008F512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C02"/>
    <w:multiLevelType w:val="multilevel"/>
    <w:tmpl w:val="A37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E20B9"/>
    <w:multiLevelType w:val="multilevel"/>
    <w:tmpl w:val="EACAD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1D"/>
    <w:rsid w:val="00275503"/>
    <w:rsid w:val="0028598F"/>
    <w:rsid w:val="00370D7F"/>
    <w:rsid w:val="00420114"/>
    <w:rsid w:val="004848A5"/>
    <w:rsid w:val="004C694F"/>
    <w:rsid w:val="00590C69"/>
    <w:rsid w:val="00595437"/>
    <w:rsid w:val="0069265E"/>
    <w:rsid w:val="006D1130"/>
    <w:rsid w:val="00784626"/>
    <w:rsid w:val="008F5122"/>
    <w:rsid w:val="0091751D"/>
    <w:rsid w:val="00964E8C"/>
    <w:rsid w:val="009F660A"/>
    <w:rsid w:val="00A1191B"/>
    <w:rsid w:val="00A8218C"/>
    <w:rsid w:val="00BF09C9"/>
    <w:rsid w:val="00C4796D"/>
    <w:rsid w:val="00C80C09"/>
    <w:rsid w:val="00D74E84"/>
    <w:rsid w:val="00EB480C"/>
    <w:rsid w:val="00FB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82C31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3">
    <w:name w:val="Основной текст Знак"/>
    <w:basedOn w:val="a0"/>
    <w:semiHidden/>
    <w:qFormat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18">
    <w:name w:val="Font Style18"/>
    <w:uiPriority w:val="99"/>
    <w:qFormat/>
    <w:rsid w:val="005259FA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qFormat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C74E23"/>
  </w:style>
  <w:style w:type="character" w:customStyle="1" w:styleId="-">
    <w:name w:val="Интернет-ссылка"/>
    <w:basedOn w:val="a0"/>
    <w:uiPriority w:val="99"/>
    <w:semiHidden/>
    <w:unhideWhenUsed/>
    <w:rsid w:val="00D15740"/>
    <w:rPr>
      <w:color w:val="0000FF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462F43"/>
    <w:rPr>
      <w:rFonts w:eastAsiaTheme="minorEastAsia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A148C2"/>
    <w:rPr>
      <w:rFonts w:eastAsiaTheme="minorEastAsia"/>
      <w:lang w:eastAsia="ru-RU"/>
    </w:rPr>
  </w:style>
  <w:style w:type="paragraph" w:customStyle="1" w:styleId="a7">
    <w:name w:val="Заголовок"/>
    <w:basedOn w:val="a"/>
    <w:next w:val="a8"/>
    <w:qFormat/>
    <w:rsid w:val="009175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semiHidden/>
    <w:unhideWhenUsed/>
    <w:rsid w:val="005259F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8"/>
    <w:rsid w:val="0091751D"/>
    <w:rPr>
      <w:rFonts w:cs="Lucida Sans"/>
    </w:rPr>
  </w:style>
  <w:style w:type="paragraph" w:customStyle="1" w:styleId="Caption">
    <w:name w:val="Caption"/>
    <w:basedOn w:val="a"/>
    <w:qFormat/>
    <w:rsid w:val="009175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1751D"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5259FA"/>
  </w:style>
  <w:style w:type="paragraph" w:styleId="ac">
    <w:name w:val="List Paragraph"/>
    <w:basedOn w:val="a"/>
    <w:qFormat/>
    <w:rsid w:val="005259FA"/>
    <w:pPr>
      <w:ind w:left="720"/>
      <w:contextualSpacing/>
    </w:pPr>
  </w:style>
  <w:style w:type="paragraph" w:customStyle="1" w:styleId="ad">
    <w:name w:val="Колонтитул"/>
    <w:basedOn w:val="a"/>
    <w:qFormat/>
    <w:rsid w:val="0091751D"/>
  </w:style>
  <w:style w:type="paragraph" w:customStyle="1" w:styleId="Header">
    <w:name w:val="Header"/>
    <w:basedOn w:val="a"/>
    <w:rsid w:val="00C74E23"/>
    <w:pPr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сновной текст1"/>
    <w:basedOn w:val="a"/>
    <w:qFormat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qFormat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Footer">
    <w:name w:val="Footer"/>
    <w:basedOn w:val="a"/>
    <w:uiPriority w:val="99"/>
    <w:semiHidden/>
    <w:unhideWhenUsed/>
    <w:rsid w:val="00462F43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Indent 2"/>
    <w:basedOn w:val="a"/>
    <w:uiPriority w:val="99"/>
    <w:semiHidden/>
    <w:unhideWhenUsed/>
    <w:qFormat/>
    <w:rsid w:val="00A148C2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qFormat/>
    <w:rsid w:val="00A148C2"/>
    <w:pPr>
      <w:widowControl w:val="0"/>
      <w:suppressLineNumber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59"/>
    <w:rsid w:val="00525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F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660A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10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3"/>
    <w:semiHidden/>
    <w:rsid w:val="008F5122"/>
    <w:rPr>
      <w:rFonts w:ascii="Calibri" w:eastAsiaTheme="minorEastAsia" w:hAnsi="Calibri"/>
      <w:lang w:eastAsia="ru-RU"/>
    </w:rPr>
  </w:style>
  <w:style w:type="paragraph" w:styleId="af4">
    <w:name w:val="footer"/>
    <w:basedOn w:val="a"/>
    <w:link w:val="11"/>
    <w:uiPriority w:val="99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4"/>
    <w:uiPriority w:val="99"/>
    <w:semiHidden/>
    <w:rsid w:val="008F5122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мы</cp:lastModifiedBy>
  <cp:revision>22</cp:revision>
  <cp:lastPrinted>2022-05-26T07:58:00Z</cp:lastPrinted>
  <dcterms:created xsi:type="dcterms:W3CDTF">2022-08-26T05:09:00Z</dcterms:created>
  <dcterms:modified xsi:type="dcterms:W3CDTF">2023-01-31T09:42:00Z</dcterms:modified>
  <dc:language>ru-RU</dc:language>
</cp:coreProperties>
</file>