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E8" w:rsidRDefault="00D231E8" w:rsidP="00D231E8">
      <w:pPr>
        <w:pStyle w:val="a3"/>
        <w:shd w:val="clear" w:color="auto" w:fill="FFFFFF"/>
        <w:spacing w:before="0" w:beforeAutospacing="0" w:after="240" w:afterAutospacing="0"/>
        <w:jc w:val="center"/>
        <w:rPr>
          <w:rFonts w:ascii="Verdana" w:hAnsi="Verdana"/>
          <w:color w:val="4F4F4F"/>
          <w:sz w:val="21"/>
          <w:szCs w:val="21"/>
        </w:rPr>
      </w:pPr>
      <w:r>
        <w:rPr>
          <w:rStyle w:val="a4"/>
          <w:rFonts w:ascii="Verdana" w:hAnsi="Verdana"/>
          <w:color w:val="4F4F4F"/>
          <w:sz w:val="21"/>
          <w:szCs w:val="21"/>
        </w:rPr>
        <w:t>Право потребителя на отказ от дополнительных услуг при оформлении кредита</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Если при предоставлении потребительского кредита Вам предлагаются дополнительные платные услуги, оказываемые кредитором или третьими лицами (включая страхование жизни и здоровья заемщика, а также иного страхового интереса заемщика), согласие заемщика на оказание ему таких услуг должно отражаться в заявлении о предоставлении кредита. В таком заявлении кредитор обязан указать стоимость предлагаемой услуги и обеспечить возможность заемщику согласиться или отказаться от платной дополнительной услуги. Проставление кредитором отметок о согласии заемщика на оказание ему дополнительных услуг не допускается!</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В течение четырнадцати календарных дней со дня выражения заемщиком согласия на оказание платной дополнительной услуги, Федеральным законом "О потребительском кредите" заемщику предоставлено право на отказ от такой услуги. С целью реализации установленного законом права потребителю необходимо обратиться к лицу, оказывающему услугу с соответствующим заявлением.</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Лицо, оказывающее дополнительную услугу, обязано вернуть потребителю денежные средства в сумме, уплаченной им за оказание такой услуги, за вычетом стоимости части услуги, фактически оказанной заемщику до дня получения заявления об отказе, в срок, не превышающий семи рабочих дней со дня получения исполнителем услуги заявления заемщика.</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В случае, если дополнительная услуга оказывается третьим лицом и такое лицо не исполняет обязанность по возврату денежных средств заемщику в сумме и сроки установленные законом, заемщик вправе направить кредитору требование о возврате денежных средств, уплаченных заемщиком третьему лицу за оказание такой услуги, с указанием даты обращения заемщика к третьему лицу с заявлением об отказе от такой услуги. Указанное требование может быть направлено заемщиком кредитору не ранее чем по истечении тридцати календарных дней, но не позднее ста восьмидесяти календарных дней со дня обращения с заявлением об отказе от такой услуги к третьему лицу, оказывающему такую услугу.</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Кредитор обязан в срок, не превышающий семи рабочих дней со дня получения требования заемщика о возврате денежных средств, уплаченных заемщиком третьему лицу за оказание дополнительной услуги, возвратить заемщику денежные средства в сумме, предусмотренной законом, или отказать заемщику в возврате указанных денежных средств, сообщив о таком отказе с указанием причины отказа способом, предусмотренным договором потребительского кредита (займа).</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Кредитор вправе отказать заемщику в возврате денежных средств:</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при наличии у него информации об отсутствии факта оплаты заемщиком третьему лицу, оказывающему дополнительную услугу, денежных средств за оказание такой услуги;</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при наличии у него информации о возврате заемщику денежных средств третьим лицом, оказывающим дополнительную услугу, в сумме, предусмотренной законом;</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при наличии у него информации об оказании услуги третьим лицом, оказывающим дополнительную услугу, в полном объеме до даты получения этим третьим лицом заявления об отказе от такой услуги;</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 в случае пропуска срока, установленного законом для обращения заемщика к третьему лицу, оказывающему дополнительную услугу;</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в случае пропуска срока, установленного законом для обращения заемщика к кредитору с требованием о возврате денежных средств, уплаченных заемщиком третьему лицу за оказание дополнительной услуги.</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Отдел защиты прав потребителей</w:t>
      </w:r>
    </w:p>
    <w:p w:rsidR="00D231E8" w:rsidRDefault="00D231E8" w:rsidP="00D231E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F850AB" w:rsidRDefault="00F850AB"/>
    <w:sectPr w:rsidR="00F850AB" w:rsidSect="00F850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231E8"/>
    <w:rsid w:val="00D231E8"/>
    <w:rsid w:val="00F85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0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31E8"/>
    <w:rPr>
      <w:b/>
      <w:bCs/>
    </w:rPr>
  </w:style>
</w:styles>
</file>

<file path=word/webSettings.xml><?xml version="1.0" encoding="utf-8"?>
<w:webSettings xmlns:r="http://schemas.openxmlformats.org/officeDocument/2006/relationships" xmlns:w="http://schemas.openxmlformats.org/wordprocessingml/2006/main">
  <w:divs>
    <w:div w:id="12130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2023-10-31T11:09:00Z</dcterms:created>
  <dcterms:modified xsi:type="dcterms:W3CDTF">2023-10-31T11:10:00Z</dcterms:modified>
</cp:coreProperties>
</file>