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25" w:rsidRPr="00D73D25" w:rsidRDefault="00D73D25" w:rsidP="00D73D25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25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D73D25" w:rsidRPr="00D73D25" w:rsidRDefault="00D73D25" w:rsidP="00D73D25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73D25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D73D25" w:rsidRPr="00D73D25" w:rsidRDefault="00D73D25" w:rsidP="00D73D25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73D25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73D25" w:rsidRPr="00D73D25" w:rsidRDefault="00D73D25" w:rsidP="00D73D25">
      <w:pPr>
        <w:pStyle w:val="1"/>
        <w:keepNext w:val="0"/>
        <w:keepLines w:val="0"/>
        <w:numPr>
          <w:ilvl w:val="0"/>
          <w:numId w:val="5"/>
        </w:numPr>
        <w:suppressAutoHyphens/>
        <w:autoSpaceDN/>
        <w:adjustRightInd/>
        <w:spacing w:before="108"/>
        <w:ind w:left="227"/>
        <w:jc w:val="center"/>
        <w:rPr>
          <w:rFonts w:ascii="Times New Roman" w:hAnsi="Times New Roman" w:cs="Times New Roman"/>
        </w:rPr>
      </w:pPr>
    </w:p>
    <w:p w:rsidR="00D73D25" w:rsidRPr="00D73D25" w:rsidRDefault="00D73D25" w:rsidP="00D73D25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25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CE0983" w:rsidRDefault="00CE0983" w:rsidP="00CE09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983" w:rsidRDefault="00D73D25" w:rsidP="00CE0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D25">
        <w:rPr>
          <w:rFonts w:ascii="Times New Roman" w:hAnsi="Times New Roman" w:cs="Times New Roman"/>
          <w:b/>
          <w:sz w:val="28"/>
          <w:szCs w:val="28"/>
        </w:rPr>
        <w:t>№</w:t>
      </w:r>
      <w:r w:rsidR="00CE0983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CE0983" w:rsidRDefault="00CE0983" w:rsidP="00CE09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3D25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>
        <w:rPr>
          <w:rFonts w:ascii="Times New Roman" w:hAnsi="Times New Roman" w:cs="Times New Roman"/>
          <w:b/>
          <w:sz w:val="28"/>
          <w:szCs w:val="28"/>
        </w:rPr>
        <w:t xml:space="preserve">10 марта </w:t>
      </w:r>
      <w:r w:rsidRPr="00D73D25">
        <w:rPr>
          <w:rFonts w:ascii="Times New Roman" w:hAnsi="Times New Roman" w:cs="Times New Roman"/>
          <w:b/>
          <w:sz w:val="28"/>
          <w:szCs w:val="28"/>
        </w:rPr>
        <w:t>2023 г ода</w:t>
      </w:r>
    </w:p>
    <w:p w:rsidR="00D73D25" w:rsidRPr="00D73D25" w:rsidRDefault="00D73D25" w:rsidP="00D73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4C0" w:rsidRPr="00D73D25" w:rsidRDefault="00D73D25" w:rsidP="00D73D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73D25">
        <w:rPr>
          <w:rFonts w:ascii="Times New Roman" w:hAnsi="Times New Roman" w:cs="Times New Roman"/>
          <w:b/>
        </w:rPr>
        <w:t xml:space="preserve"> </w:t>
      </w:r>
      <w:r w:rsidR="008274C0" w:rsidRPr="00D73D25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8274C0" w:rsidRPr="00D73D25">
        <w:rPr>
          <w:b/>
          <w:sz w:val="28"/>
          <w:szCs w:val="28"/>
        </w:rPr>
        <w:t xml:space="preserve"> </w:t>
      </w:r>
      <w:r w:rsidR="008274C0" w:rsidRPr="00D73D25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D73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C0" w:rsidRPr="00D73D25">
        <w:rPr>
          <w:rFonts w:ascii="Times New Roman" w:hAnsi="Times New Roman" w:cs="Times New Roman"/>
          <w:b/>
          <w:sz w:val="28"/>
          <w:szCs w:val="28"/>
        </w:rPr>
        <w:t>о приемочной комиссии и проведении экспертизы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4C0" w:rsidRPr="00D73D25">
        <w:rPr>
          <w:rFonts w:ascii="Times New Roman" w:hAnsi="Times New Roman" w:cs="Times New Roman"/>
          <w:b/>
          <w:sz w:val="28"/>
          <w:szCs w:val="28"/>
        </w:rPr>
        <w:t xml:space="preserve">при приемке товаров, выполненных работ, оказанных услуг по государственным (муниципальным) контрактам, заключенным для нужд </w:t>
      </w:r>
      <w:r w:rsidR="008274C0" w:rsidRPr="00D73D2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  <w:r w:rsidR="008274C0" w:rsidRPr="00D73D25">
        <w:rPr>
          <w:rFonts w:ascii="Times New Roman" w:hAnsi="Times New Roman" w:cs="Times New Roman"/>
          <w:b/>
          <w:bCs/>
          <w:sz w:val="28"/>
          <w:szCs w:val="28"/>
        </w:rPr>
        <w:t>, а также отдельных этапов поставки товара, выполнения работы, оказания  услуги, предусмотренных государственным (муниципальным) контрактом</w:t>
      </w:r>
      <w:r w:rsidRPr="00D73D25">
        <w:rPr>
          <w:rFonts w:ascii="Times New Roman" w:hAnsi="Times New Roman" w:cs="Times New Roman"/>
          <w:b/>
          <w:sz w:val="28"/>
          <w:szCs w:val="28"/>
        </w:rPr>
        <w:t>.</w:t>
      </w:r>
    </w:p>
    <w:p w:rsidR="008274C0" w:rsidRPr="00D73D25" w:rsidRDefault="008274C0" w:rsidP="001E0A1C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74C0" w:rsidRPr="00D73D25" w:rsidRDefault="00D73D25" w:rsidP="004B494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Екатериновского муниципального района Саратовской области</w:t>
      </w:r>
      <w:r w:rsidRPr="00D73D25">
        <w:rPr>
          <w:rFonts w:ascii="Times New Roman" w:hAnsi="Times New Roman" w:cs="Times New Roman"/>
          <w:sz w:val="28"/>
          <w:szCs w:val="28"/>
        </w:rPr>
        <w:t>, в целях организации приёмки товаров, работ, услуг, включая проведение экспертизы поставленного товара, выполненной работы, оказанной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D25">
        <w:rPr>
          <w:rFonts w:ascii="Times New Roman" w:hAnsi="Times New Roman" w:cs="Times New Roman"/>
          <w:sz w:val="28"/>
          <w:szCs w:val="28"/>
        </w:rPr>
        <w:t>предоставленных поставщиком (подрядчиком, исполнителем), предусмотренных контрактами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73D25" w:rsidRDefault="00D73D25" w:rsidP="00D73D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B4946" w:rsidRPr="00D73D25" w:rsidRDefault="00D73D25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4B4946" w:rsidRPr="00D73D25">
        <w:rPr>
          <w:rFonts w:ascii="Times New Roman" w:hAnsi="Times New Roman" w:cs="Times New Roman"/>
          <w:b/>
          <w:sz w:val="28"/>
          <w:szCs w:val="28"/>
        </w:rPr>
        <w:t>:</w:t>
      </w:r>
    </w:p>
    <w:p w:rsidR="001E0A1C" w:rsidRPr="00D73D25" w:rsidRDefault="001E0A1C" w:rsidP="004B494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B4946" w:rsidRPr="00D73D25" w:rsidRDefault="004B4946" w:rsidP="00AE0913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73D25">
        <w:rPr>
          <w:rFonts w:ascii="Times New Roman" w:hAnsi="Times New Roman" w:cs="Times New Roman"/>
          <w:sz w:val="28"/>
          <w:szCs w:val="28"/>
        </w:rPr>
        <w:t>П</w:t>
      </w:r>
      <w:r w:rsidR="00CB76A8" w:rsidRPr="00D73D25">
        <w:rPr>
          <w:rFonts w:ascii="Times New Roman" w:hAnsi="Times New Roman" w:cs="Times New Roman"/>
          <w:sz w:val="28"/>
          <w:szCs w:val="28"/>
        </w:rPr>
        <w:t>оложение</w:t>
      </w:r>
      <w:r w:rsidRPr="00D73D25">
        <w:rPr>
          <w:rFonts w:ascii="Times New Roman" w:hAnsi="Times New Roman" w:cs="Times New Roman"/>
          <w:sz w:val="28"/>
          <w:szCs w:val="28"/>
        </w:rPr>
        <w:t xml:space="preserve"> проведения приемки (экспертизы) товаров (работ, услуг), поставляемых (выполняемых, оказываемых) по государственным (муниципальным) контрактам</w:t>
      </w:r>
      <w:r w:rsidR="008274C0" w:rsidRPr="00D73D25">
        <w:rPr>
          <w:rFonts w:ascii="Times New Roman" w:hAnsi="Times New Roman" w:cs="Times New Roman"/>
          <w:sz w:val="28"/>
          <w:szCs w:val="28"/>
        </w:rPr>
        <w:t xml:space="preserve"> (договорам)</w:t>
      </w:r>
      <w:r w:rsidRPr="00D73D25">
        <w:rPr>
          <w:rFonts w:ascii="Times New Roman" w:hAnsi="Times New Roman" w:cs="Times New Roman"/>
          <w:sz w:val="28"/>
          <w:szCs w:val="28"/>
        </w:rPr>
        <w:t>, заключенным для нужд заказчика</w:t>
      </w:r>
      <w:r w:rsidR="00CB76A8" w:rsidRPr="00D73D25">
        <w:rPr>
          <w:rFonts w:ascii="Times New Roman" w:hAnsi="Times New Roman" w:cs="Times New Roman"/>
          <w:sz w:val="28"/>
          <w:szCs w:val="28"/>
        </w:rPr>
        <w:t xml:space="preserve">, </w:t>
      </w:r>
      <w:r w:rsidR="00CB76A8" w:rsidRPr="00D73D25">
        <w:rPr>
          <w:rFonts w:ascii="Times New Roman" w:hAnsi="Times New Roman"/>
          <w:snapToGrid w:val="0"/>
          <w:sz w:val="28"/>
          <w:szCs w:val="28"/>
        </w:rPr>
        <w:t>а также отдельных этапов поставки товара, выполнения работы, оказания услуги, предусмотренных государственным (муниципальным) контрактом</w:t>
      </w:r>
      <w:r w:rsidR="00CB76A8" w:rsidRPr="00D73D25">
        <w:rPr>
          <w:rFonts w:ascii="Times New Roman" w:hAnsi="Times New Roman" w:cs="Times New Roman"/>
          <w:sz w:val="28"/>
          <w:szCs w:val="28"/>
        </w:rPr>
        <w:t xml:space="preserve"> </w:t>
      </w:r>
      <w:r w:rsidRPr="00D73D25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4B4946" w:rsidRPr="00D73D25" w:rsidRDefault="004B4946" w:rsidP="00AE0913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autoSpaceDE/>
        <w:autoSpaceDN/>
        <w:adjustRightInd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Создать комиссию</w:t>
      </w:r>
      <w:r w:rsidRPr="00D73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913" w:rsidRPr="00D73D25">
        <w:rPr>
          <w:rFonts w:ascii="Times New Roman" w:hAnsi="Times New Roman" w:cs="Times New Roman"/>
          <w:sz w:val="28"/>
          <w:szCs w:val="28"/>
        </w:rPr>
        <w:t>по</w:t>
      </w:r>
      <w:r w:rsidR="00CB76A8" w:rsidRPr="00D73D25">
        <w:rPr>
          <w:rFonts w:ascii="Times New Roman" w:hAnsi="Times New Roman" w:cs="Times New Roman"/>
          <w:sz w:val="28"/>
          <w:szCs w:val="28"/>
        </w:rPr>
        <w:t xml:space="preserve"> приемк</w:t>
      </w:r>
      <w:r w:rsidR="008274C0" w:rsidRPr="00D73D25">
        <w:rPr>
          <w:rFonts w:ascii="Times New Roman" w:hAnsi="Times New Roman" w:cs="Times New Roman"/>
          <w:sz w:val="28"/>
          <w:szCs w:val="28"/>
        </w:rPr>
        <w:t>е</w:t>
      </w:r>
      <w:r w:rsidRPr="00D73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D25">
        <w:rPr>
          <w:rFonts w:ascii="Times New Roman" w:hAnsi="Times New Roman" w:cs="Times New Roman"/>
          <w:sz w:val="28"/>
          <w:szCs w:val="28"/>
        </w:rPr>
        <w:t>товаров (работ, услуг), поставляемых (выполняемых, оказываемых) по государственным (муниципальным) контрактам, заключенным для нужд заказчик</w:t>
      </w:r>
      <w:r w:rsidR="00CB76A8" w:rsidRPr="00D73D25">
        <w:rPr>
          <w:rFonts w:ascii="Times New Roman" w:hAnsi="Times New Roman" w:cs="Times New Roman"/>
          <w:sz w:val="28"/>
          <w:szCs w:val="28"/>
        </w:rPr>
        <w:t>а,</w:t>
      </w:r>
      <w:r w:rsidR="00CB76A8" w:rsidRPr="00D73D25">
        <w:rPr>
          <w:sz w:val="28"/>
          <w:szCs w:val="28"/>
        </w:rPr>
        <w:t xml:space="preserve"> </w:t>
      </w:r>
      <w:r w:rsidR="00CB76A8" w:rsidRPr="00D73D25">
        <w:rPr>
          <w:rFonts w:ascii="Times New Roman" w:hAnsi="Times New Roman" w:cs="Times New Roman"/>
          <w:sz w:val="28"/>
          <w:szCs w:val="28"/>
        </w:rPr>
        <w:t>а также отдельных этапов поставки товара, выполнения работы, оказания  услуги, предусмотренных государственным (муниципальным) контрактом</w:t>
      </w:r>
      <w:r w:rsidRPr="00D73D25">
        <w:rPr>
          <w:rFonts w:ascii="Times New Roman" w:hAnsi="Times New Roman" w:cs="Times New Roman"/>
          <w:sz w:val="28"/>
          <w:szCs w:val="28"/>
        </w:rPr>
        <w:t>, и утвердить ее состав (приложение № 2).</w:t>
      </w:r>
    </w:p>
    <w:p w:rsidR="00CB76A8" w:rsidRPr="00D73D25" w:rsidRDefault="00CB76A8" w:rsidP="00F85120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73D25">
        <w:rPr>
          <w:rFonts w:ascii="Times New Roman" w:hAnsi="Times New Roman"/>
          <w:snapToGrid w:val="0"/>
          <w:sz w:val="28"/>
          <w:szCs w:val="28"/>
        </w:rPr>
        <w:t xml:space="preserve">Назначить ответственных должностных лиц за осуществление экспертизы товаров (работ, услуг), поставляемых (выполняемых, оказываемых) по государственным (муниципальным) контрактам, заключенным для нужд заказчика, а также отдельных этапов поставки товара, выполнения работы, </w:t>
      </w:r>
      <w:r w:rsidRPr="00D73D25">
        <w:rPr>
          <w:rFonts w:ascii="Times New Roman" w:hAnsi="Times New Roman"/>
          <w:snapToGrid w:val="0"/>
          <w:sz w:val="28"/>
          <w:szCs w:val="28"/>
        </w:rPr>
        <w:lastRenderedPageBreak/>
        <w:t>оказания  услуги, предусмотренных государственным (муниципальным) контрактом (приложение № 3).</w:t>
      </w:r>
    </w:p>
    <w:p w:rsidR="00A0513A" w:rsidRPr="00D73D25" w:rsidRDefault="00EB3CA5" w:rsidP="00A0513A">
      <w:pPr>
        <w:pStyle w:val="2"/>
        <w:numPr>
          <w:ilvl w:val="0"/>
          <w:numId w:val="4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</w:pP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Лист ознакомления с </w:t>
      </w:r>
      <w:r w:rsidR="008274C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>постановлением</w:t>
      </w: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 (приложение №4)</w:t>
      </w:r>
      <w:r w:rsidR="00A73C08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>.</w:t>
      </w:r>
    </w:p>
    <w:p w:rsidR="00A0513A" w:rsidRPr="00D73D25" w:rsidRDefault="00F85120" w:rsidP="00A0513A">
      <w:pPr>
        <w:pStyle w:val="2"/>
        <w:numPr>
          <w:ilvl w:val="0"/>
          <w:numId w:val="4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</w:pP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Возложить на членов комиссии </w:t>
      </w: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  <w:t xml:space="preserve"> и ответственных должностных лиц за осуществление экспертизы товаров (работ, услуг) </w:t>
      </w: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обязанности в соответствии с Положением о приемочной комиссии. </w:t>
      </w:r>
    </w:p>
    <w:p w:rsidR="00A0513A" w:rsidRPr="00D73D25" w:rsidRDefault="00D73D25" w:rsidP="00A0513A">
      <w:pPr>
        <w:pStyle w:val="2"/>
        <w:numPr>
          <w:ilvl w:val="0"/>
          <w:numId w:val="4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Зам.главы администрации </w:t>
      </w:r>
      <w:r w:rsidR="00F8512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под подпись ознакомить </w:t>
      </w:r>
      <w:r w:rsidR="008274C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членов комиссии </w:t>
      </w:r>
      <w:r w:rsidR="00F8512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с настоящим </w:t>
      </w:r>
      <w:r w:rsidR="008274C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>постановлением</w:t>
      </w:r>
      <w:r w:rsidR="00A0513A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>.</w:t>
      </w:r>
    </w:p>
    <w:p w:rsidR="004B4946" w:rsidRPr="00D73D25" w:rsidRDefault="00F85120" w:rsidP="00A0513A">
      <w:pPr>
        <w:pStyle w:val="2"/>
        <w:numPr>
          <w:ilvl w:val="0"/>
          <w:numId w:val="4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</w:rPr>
      </w:pP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Контроль за исполнением настоящего </w:t>
      </w:r>
      <w:r w:rsidR="008274C0"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>постановления</w:t>
      </w:r>
      <w:r w:rsid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 xml:space="preserve"> возложить на Главу Альшанского муниципального образования</w:t>
      </w:r>
      <w:r w:rsidRPr="00D73D25">
        <w:rPr>
          <w:rFonts w:ascii="Times New Roman" w:hAnsi="Times New Roman" w:cs="Times New Roman"/>
          <w:b w:val="0"/>
          <w:snapToGrid w:val="0"/>
          <w:color w:val="auto"/>
          <w:sz w:val="28"/>
          <w:szCs w:val="28"/>
          <w:lang w:eastAsia="en-US"/>
        </w:rPr>
        <w:t>.</w:t>
      </w:r>
    </w:p>
    <w:p w:rsidR="008274C0" w:rsidRPr="00D73D25" w:rsidRDefault="008274C0" w:rsidP="00A0513A">
      <w:pPr>
        <w:tabs>
          <w:tab w:val="left" w:pos="993"/>
        </w:tabs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7157C" w:rsidRDefault="0087157C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A0C25" w:rsidRPr="00D73D25" w:rsidRDefault="00EA0C25" w:rsidP="00D73D25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73D2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</w:t>
      </w:r>
      <w:r w:rsidR="00D73D25" w:rsidRPr="00D73D25">
        <w:rPr>
          <w:rFonts w:ascii="Times New Roman" w:hAnsi="Times New Roman" w:cs="Times New Roman"/>
          <w:b/>
          <w:sz w:val="28"/>
          <w:szCs w:val="28"/>
          <w:lang w:eastAsia="en-US"/>
        </w:rPr>
        <w:t>Альшанского                                                                                  муниципального образования                                                    М.Ф. Виняев.</w:t>
      </w:r>
    </w:p>
    <w:p w:rsidR="00EA0C25" w:rsidRPr="00D73D25" w:rsidRDefault="00EA0C25" w:rsidP="00A021D3">
      <w:pPr>
        <w:ind w:left="567" w:firstLine="708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A0C25" w:rsidRPr="00D73D25" w:rsidRDefault="00EA0C25" w:rsidP="00EA0C25">
      <w:pPr>
        <w:ind w:left="708" w:firstLine="708"/>
        <w:rPr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0983" w:rsidRDefault="00CE0983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0FF" w:rsidRDefault="00B210FF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F00FF" w:rsidRPr="00B210FF" w:rsidRDefault="00BF00FF" w:rsidP="00BF00FF">
      <w:pPr>
        <w:widowControl/>
        <w:autoSpaceDE/>
        <w:autoSpaceDN/>
        <w:adjustRightInd/>
        <w:ind w:firstLine="0"/>
        <w:jc w:val="right"/>
        <w:rPr>
          <w:b/>
          <w:sz w:val="22"/>
          <w:szCs w:val="22"/>
        </w:rPr>
      </w:pPr>
      <w:r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П</w:t>
      </w:r>
      <w:r w:rsidR="00CB76A8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риложение № 1</w:t>
      </w:r>
      <w:r w:rsidR="00CB76A8" w:rsidRPr="00B210FF">
        <w:rPr>
          <w:b/>
          <w:sz w:val="22"/>
          <w:szCs w:val="22"/>
        </w:rPr>
        <w:t xml:space="preserve"> </w:t>
      </w:r>
    </w:p>
    <w:p w:rsidR="00EA0C25" w:rsidRPr="00B210FF" w:rsidRDefault="00CB76A8" w:rsidP="00BF00FF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к </w:t>
      </w:r>
      <w:r w:rsidR="00EA0C25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постановлению</w:t>
      </w:r>
      <w:r w:rsidR="00BF00FF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B210FF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администрации                                                                              </w:t>
      </w:r>
      <w:r w:rsid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            </w:t>
      </w:r>
      <w:r w:rsidR="00B210FF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Альшанского муниципального образования                                                                         </w:t>
      </w:r>
      <w:r w:rsid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                                  </w:t>
      </w:r>
      <w:r w:rsidR="00B210FF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 </w:t>
      </w:r>
      <w:r w:rsidR="00EA0C25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от </w:t>
      </w:r>
      <w:r w:rsidR="00CE09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10.03.</w:t>
      </w:r>
      <w:r w:rsidR="00B210FF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2023</w:t>
      </w:r>
      <w:r w:rsidR="005708A6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г. </w:t>
      </w:r>
      <w:r w:rsidR="00EA0C25" w:rsidRPr="00B210F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№ </w:t>
      </w:r>
      <w:r w:rsidR="00CE098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16</w:t>
      </w:r>
    </w:p>
    <w:p w:rsidR="00EA0C25" w:rsidRPr="00D73D25" w:rsidRDefault="00EA0C25" w:rsidP="00017BB4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7BB4" w:rsidRPr="00B210FF" w:rsidRDefault="00017BB4" w:rsidP="00017BB4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ПОЛОЖЕНИЕ</w:t>
      </w:r>
    </w:p>
    <w:p w:rsidR="00017BB4" w:rsidRPr="00B210FF" w:rsidRDefault="00017BB4" w:rsidP="00CB76A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приемочной комиссии и проведении экспертизы</w:t>
      </w:r>
      <w:r w:rsidR="00CB76A8"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 приемке товаров, выполненных работ, оказанных услуг</w:t>
      </w:r>
      <w:r w:rsidR="004B4946"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государственным (муниципальным) контрактам, заключенным для нужд </w:t>
      </w:r>
      <w:r w:rsidR="00A0513A"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  <w:r w:rsidR="00B210FF" w:rsidRPr="00D73D25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  <w:r w:rsidR="00CB76A8" w:rsidRPr="00B210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а также отдельных этапов поставки товара, выполнения работы, оказания  услуги, предусмотренных государственным (муниципальным) контрактом</w:t>
      </w:r>
    </w:p>
    <w:p w:rsidR="00514B66" w:rsidRPr="00D73D25" w:rsidRDefault="00514B66" w:rsidP="0074141D">
      <w:pPr>
        <w:shd w:val="clear" w:color="auto" w:fill="FFFFFF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514B66" w:rsidRPr="00D73D25" w:rsidRDefault="00514B66" w:rsidP="007414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Общие положения</w:t>
      </w:r>
    </w:p>
    <w:p w:rsidR="00514B66" w:rsidRPr="00D73D25" w:rsidRDefault="00514B66" w:rsidP="0074141D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соответствии с Федеральным законом от 05.04.2013</w:t>
      </w:r>
      <w:r w:rsidR="008C62EB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Администрация </w:t>
      </w:r>
      <w:r w:rsidR="00B210FF" w:rsidRPr="00B210FF">
        <w:rPr>
          <w:rFonts w:ascii="Times New Roman" w:hAnsi="Times New Roman"/>
          <w:bCs/>
          <w:sz w:val="28"/>
          <w:szCs w:val="28"/>
        </w:rPr>
        <w:t>Альшанского муниципального образования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(далее – Заказчик) в ходе исполнения контракта обязано обеспечить приёмку поставленных товаров (выполненных работ, оказанных услуг), предусмотренных государственным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(муниципальным)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контрактом, гражданско-правовым договором (далее - Контракт) включая проведение экспертизы результатов, предусмотренных Контрактом.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Настоящее Положение определяет порядок создания и деятельности комиссии по приёмке поставленных товаров, выполненных работ, оказанных услуг (далее – Приёмочная комиссия) в рамках исполнения Контрактов на поставку товаров, выполнение работ, оказание услуг, а так же проведение экспертизы результатов, предусмотренных контрактом, силами Заказчика.</w:t>
      </w:r>
    </w:p>
    <w:p w:rsidR="00514B66" w:rsidRDefault="00514B66" w:rsidP="0087157C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В своей деятельности 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риёмочная комиссия руководствуется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иными нормативными правовыми актами, условиями и требованиями Контракта и настоящим Положением.</w:t>
      </w:r>
    </w:p>
    <w:p w:rsidR="0087157C" w:rsidRPr="0087157C" w:rsidRDefault="0087157C" w:rsidP="0087157C">
      <w:pPr>
        <w:pStyle w:val="a4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514B66" w:rsidRPr="0087157C" w:rsidRDefault="00514B66" w:rsidP="0087157C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Задачи и функции приемочной комиссии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Основными задачами Приёмочной комиссии являются: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установление соответствия поставленных товаров (работ, услуг) условиям и требованиям заключенного 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Контракта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подтверждение факта исполнения поставщиком (подрядчиком, исполнителем) обязательств по передаче товаров, результатов работ и оказанию услуг Заказчику;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подготовка отчетных материалов о работе Приёмочной комиссии.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Для выполнения поставленных задач Приёмочная комиссия реализует следующие функции: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 xml:space="preserve">проводит анализ документов, подтверждающих факт поставки 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формам изготовления, а также другим требованиям, предусмотренным </w:t>
      </w:r>
      <w:r w:rsidR="00A0513A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Контрактом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включая сроки поставки товара, оказания услуг, выполнения работ;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проводит анализ документов, подтверждающих факт поставки товаров, выполнения работ или оказания услуг Заказчику;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завода изготовителя, инструкции по эксплуатации товара, паспорт на товар, сертификаты соответствия, доверенности, промежуточные и (или)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условиям Контракта (если такие требования установлены), а также устанавливает наличие предусмотренного условиями </w:t>
      </w:r>
      <w:r w:rsidR="009A57C2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Ко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нтракта количества экземпляров и копий отчетных документов и материалов;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 необходимости запрашивает у поставщика (подрядчика, исполнителя) недостающие отчетные документы и материалы предусмотренные условиями Контракта, а также получает разъяснения по представленным документам и материалам;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 результатам проведенной приёмки товаров (работ, услуг) в случае их соответствия условиям Контракта составляет документ о приёмке – акт приёмки товаров (работ, услуг).</w:t>
      </w:r>
    </w:p>
    <w:p w:rsidR="00514B66" w:rsidRPr="00D73D25" w:rsidRDefault="00514B66" w:rsidP="0074141D">
      <w:pPr>
        <w:pStyle w:val="a4"/>
        <w:widowControl w:val="0"/>
        <w:shd w:val="clear" w:color="auto" w:fill="FFFFFF"/>
        <w:tabs>
          <w:tab w:val="left" w:pos="1134"/>
        </w:tabs>
        <w:spacing w:after="0" w:line="240" w:lineRule="auto"/>
        <w:ind w:left="645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514B66" w:rsidRPr="0087157C" w:rsidRDefault="00514B66" w:rsidP="0074141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Состав и полномочия членов Приёмочной комиссии</w:t>
      </w:r>
    </w:p>
    <w:p w:rsidR="0087157C" w:rsidRDefault="0087157C" w:rsidP="00FA1C6A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Состав Приёмочной комиссии определяется и утверждается </w:t>
      </w:r>
      <w:r w:rsidR="00514B66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Заказчиком.</w:t>
      </w:r>
    </w:p>
    <w:p w:rsidR="00514B66" w:rsidRPr="0087157C" w:rsidRDefault="00514B66" w:rsidP="0087157C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87157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состав Приёмочной комиссии входит не менее 5 человек, включая председателя и других членов Приёмочной комиссии.</w:t>
      </w:r>
    </w:p>
    <w:p w:rsidR="00514B66" w:rsidRPr="00D73D25" w:rsidRDefault="00514B66" w:rsidP="00FA1C6A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41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Возглавляет Приёмочную комиссию и организует ее работу председатель Приёмочной комиссии, а в период его отсутствия – член Приёмочной комиссии, </w:t>
      </w: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 xml:space="preserve">на которого Заказчиком будут возложены соответствующие обязанности. 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случае нарушения членом Приёмочной комиссии своих обязанностей Заказчик исключает этого члена из состава Приёмочной комиссии  по предложению председателя Приёмочной комиссии.</w:t>
      </w:r>
    </w:p>
    <w:p w:rsidR="00514B66" w:rsidRPr="00FA1C6A" w:rsidRDefault="00514B66" w:rsidP="00FA1C6A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Члены Приёмочной комиссии осуществляют свои полномочия лично, передача полномочий члена Приёмочной комиссии другим лицам не допускается. </w:t>
      </w:r>
    </w:p>
    <w:p w:rsidR="00514B66" w:rsidRPr="00FA1C6A" w:rsidRDefault="00514B66" w:rsidP="00FA1C6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Решения Приёмочной комиссии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Приёмочная комиссия выносит решение о приёмке товара (работы, услуги) в порядке и в сроки</w:t>
      </w:r>
      <w:r w:rsidR="00831EA9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,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установленные Контрактом.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Решения Приёмочной комиссии правомочны, если в работе комиссии участвуют не менее половины количества её членов.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</w:t>
      </w:r>
      <w:r w:rsidR="00831EA9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ё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мочная комиссия принимает решения открытым 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>голосованием простым большинством голосов от числа присутствующих членов комиссии. В случае равенства голосов председатель Приёмочной комиссии имеет решающий голос.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 итогам проведения приёмки товаров (работ, услуг) Приёмочной комиссией принимается одно из следующих решений: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>товары поставлены, работы выполнены, услуги исполнены полностью в соответствии с условиями и требованиями Контракта и (или) предусмотренной им нормативной, технической и иной документации и подлежат приёмке;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>если по итогам приёмки товаров (работ, услуг) выявлены замечания  по поставке (выполнению, оказанию) товаров (работ, услуг), которые поставщику (подрядчику, исполнителю) следует устранить в установленные Контрактом сроки;</w:t>
      </w:r>
    </w:p>
    <w:p w:rsidR="00514B66" w:rsidRPr="00D73D25" w:rsidRDefault="00514B66" w:rsidP="0074141D">
      <w:pPr>
        <w:pStyle w:val="a4"/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 xml:space="preserve"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</w:t>
      </w:r>
      <w:r w:rsidR="009A57C2" w:rsidRPr="00D73D25">
        <w:rPr>
          <w:rFonts w:ascii="Times New Roman" w:hAnsi="Times New Roman"/>
          <w:spacing w:val="5"/>
          <w:sz w:val="28"/>
          <w:szCs w:val="28"/>
          <w:lang w:eastAsia="ru-RU"/>
        </w:rPr>
        <w:t>К</w:t>
      </w: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>онтракта и (или) предусмотренной им нормативной, технической и иной документации и не подлежат приемке.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 xml:space="preserve">Решение Приёмочной комиссии оформляется документом о приемке (актом приёмки), который подписывается членами Приёмочной комиссии, участвующими в приёмке товаров (работ, услуг) и согласными с соответствующими решениями Приёмочной комиссии. Если член Приёмочной комиссии имеет особое мнение, оно заносится в документ о приёмке Приёмочной комиссии за подписью этого члена Приёмочной комиссии. 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>Документ о приёмке утверждается Заказчиком.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spacing w:val="5"/>
          <w:sz w:val="28"/>
          <w:szCs w:val="28"/>
          <w:lang w:eastAsia="ru-RU"/>
        </w:rPr>
        <w:t>Если Приёмочной комиссией будет принято решение о невозможности осуществления приёмки товаров (работ, услуг), то Заказчик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, в сроки определённые Контрактом, направляет поставщику (подрядчику, исполнителю) в письменной форме мотивированный отказ</w:t>
      </w:r>
      <w:r w:rsidR="00057666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(приложение № </w:t>
      </w:r>
      <w:r w:rsidR="003B70A5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1</w:t>
      </w:r>
      <w:r w:rsidR="00057666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к настоящему Положению)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от подписания документа о приёмке.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Приёмочная комиссия принимает решение о приёмке товара (работы, услуги) с учетом результатов экспертизы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Контракта.</w:t>
      </w:r>
    </w:p>
    <w:p w:rsidR="00514B66" w:rsidRPr="00D73D25" w:rsidRDefault="00514B66" w:rsidP="0074141D">
      <w:pPr>
        <w:shd w:val="clear" w:color="auto" w:fill="FFFFFF"/>
        <w:tabs>
          <w:tab w:val="left" w:pos="0"/>
        </w:tabs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514B66" w:rsidRPr="00FA1C6A" w:rsidRDefault="00514B66" w:rsidP="00FA1C6A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  <w:t>Порядок проведения экспертизы при приёмке товаров (работ, услуг)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соответствии с Федеральным законом от 05.04.2013</w:t>
      </w:r>
      <w:r w:rsidR="003B70A5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 Заказчик проводит экспертизу.</w:t>
      </w:r>
    </w:p>
    <w:p w:rsidR="00514B66" w:rsidRPr="00D73D25" w:rsidRDefault="00514B66" w:rsidP="0074141D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Экспертиза результатов, предусмотренных Контрактом, в разрешённых действующим законодательством случаях может проводиться Заказчиком своими силами или к её проведению могут привлекаться эксперты, экспертные организации. </w:t>
      </w:r>
    </w:p>
    <w:p w:rsidR="00514B66" w:rsidRPr="00D73D25" w:rsidRDefault="00514B66" w:rsidP="0087157C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 xml:space="preserve">В целях проведения экспертизы силами Заказчика, Заказчиком назначаются специалисты из числа работников Заказчика, обладающие соответствующими знаниями, опытом, квалификацией для проверки предоставленных поставщиком (подрядчиком, исполнителем) результатов, предусмотренных Контрактом, в части их соответствия условиям и требованиям Контракта. </w:t>
      </w:r>
    </w:p>
    <w:p w:rsidR="00514B66" w:rsidRPr="00D73D25" w:rsidRDefault="00514B66" w:rsidP="0087157C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Специалисты могут назначаться Заказчиком для оценки результатов конкретной закупки, либо действовать на постоянной основе. Специалисты для оценки результатов конкретной закупки, назначаются </w:t>
      </w:r>
      <w:r w:rsidR="00B850B8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Заказчика, в таком </w:t>
      </w:r>
      <w:r w:rsidR="00B850B8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постановлении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указываются реквизиты Контракта, результаты которого подлежат оценке, а так же указываются сроки проведения экспертизы и формирования экспертного заключения.</w:t>
      </w:r>
    </w:p>
    <w:p w:rsidR="00017BB4" w:rsidRPr="00D73D25" w:rsidRDefault="00514B66" w:rsidP="0087157C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Специалист, действующий на постоянной основе, проводит экспертизу исполнения Контракта и по её результатам </w:t>
      </w:r>
      <w:r w:rsidR="00017BB4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на документе о приемке товаров, работ, услуг указывается вручную фраза:</w:t>
      </w:r>
    </w:p>
    <w:p w:rsidR="00017BB4" w:rsidRPr="00D73D25" w:rsidRDefault="00017BB4" w:rsidP="0087157C">
      <w:pPr>
        <w:pStyle w:val="a4"/>
        <w:shd w:val="clear" w:color="auto" w:fill="FFFFFF"/>
        <w:spacing w:line="240" w:lineRule="auto"/>
        <w:ind w:left="0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«Экспертиза произведена, товар</w:t>
      </w:r>
      <w:r w:rsidR="005D0AF4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(работа, услуга) соответствует 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условиям контракта»  (возможна иная фраза, на усмотрение заказчика)</w:t>
      </w:r>
    </w:p>
    <w:p w:rsidR="00017BB4" w:rsidRPr="00D73D25" w:rsidRDefault="00017BB4" w:rsidP="0087157C">
      <w:pPr>
        <w:pStyle w:val="a4"/>
        <w:shd w:val="clear" w:color="auto" w:fill="FFFFFF"/>
        <w:spacing w:line="240" w:lineRule="auto"/>
        <w:ind w:left="0" w:firstLine="567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ставится Ф.И.О. ответственного лица и подпись.</w:t>
      </w:r>
    </w:p>
    <w:p w:rsidR="00017BB4" w:rsidRPr="00D73D25" w:rsidRDefault="00831EA9" w:rsidP="0087157C">
      <w:pPr>
        <w:pStyle w:val="a4"/>
        <w:shd w:val="clear" w:color="auto" w:fill="FFFFFF"/>
        <w:tabs>
          <w:tab w:val="left" w:pos="1134"/>
        </w:tabs>
        <w:spacing w:line="240" w:lineRule="auto"/>
        <w:ind w:left="709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И</w:t>
      </w:r>
      <w:r w:rsidR="00017BB4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ли поставляется штамп:</w:t>
      </w:r>
    </w:p>
    <w:p w:rsidR="00B850B8" w:rsidRPr="00D73D25" w:rsidRDefault="00B850B8" w:rsidP="0087157C">
      <w:pPr>
        <w:pStyle w:val="a4"/>
        <w:shd w:val="clear" w:color="auto" w:fill="FFFFFF"/>
        <w:tabs>
          <w:tab w:val="left" w:pos="1134"/>
        </w:tabs>
        <w:spacing w:line="240" w:lineRule="auto"/>
        <w:ind w:left="709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Образец штампа</w:t>
      </w:r>
    </w:p>
    <w:tbl>
      <w:tblPr>
        <w:tblStyle w:val="ab"/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0"/>
      </w:tblGrid>
      <w:tr w:rsidR="00B850B8" w:rsidRPr="00D73D25" w:rsidTr="009B5C58">
        <w:tc>
          <w:tcPr>
            <w:tcW w:w="5800" w:type="dxa"/>
          </w:tcPr>
          <w:p w:rsidR="00B850B8" w:rsidRPr="005D0AF4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Экспертиза товара(ов) произведена,</w:t>
            </w:r>
          </w:p>
          <w:p w:rsidR="00B850B8" w:rsidRPr="005D0AF4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товар (работа, услуга) соответствует условиям </w:t>
            </w:r>
          </w:p>
          <w:p w:rsidR="00B850B8" w:rsidRPr="005D0AF4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контракта № ____________ от ____________</w:t>
            </w:r>
          </w:p>
          <w:p w:rsidR="00B850B8" w:rsidRPr="005D0AF4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Нарушения условий контракта не выявлены. </w:t>
            </w:r>
          </w:p>
          <w:p w:rsidR="009B5C58" w:rsidRPr="005D0AF4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«___» ____ 20 </w:t>
            </w:r>
            <w:r w:rsidR="009B5C58"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_</w:t>
            </w: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__</w:t>
            </w:r>
          </w:p>
          <w:p w:rsidR="00B850B8" w:rsidRPr="005D0AF4" w:rsidRDefault="009B5C5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______________________________________</w:t>
            </w:r>
            <w:r w:rsidR="00B850B8"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   </w:t>
            </w:r>
          </w:p>
          <w:p w:rsidR="00B850B8" w:rsidRPr="00D73D25" w:rsidRDefault="00B850B8" w:rsidP="009B5C58">
            <w:pPr>
              <w:shd w:val="clear" w:color="auto" w:fill="FFFFFF"/>
              <w:tabs>
                <w:tab w:val="left" w:pos="1134"/>
              </w:tabs>
              <w:ind w:firstLine="0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(</w:t>
            </w:r>
            <w:r w:rsidR="009B5C58"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должность, </w:t>
            </w:r>
            <w:r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подпись</w:t>
            </w:r>
            <w:r w:rsidR="009B5C58" w:rsidRPr="005D0AF4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, расшифровка подписи)</w:t>
            </w:r>
          </w:p>
        </w:tc>
      </w:tr>
    </w:tbl>
    <w:p w:rsidR="00B850B8" w:rsidRPr="00D73D25" w:rsidRDefault="00B850B8" w:rsidP="00FA1C6A">
      <w:pPr>
        <w:pStyle w:val="a4"/>
        <w:shd w:val="clear" w:color="auto" w:fill="FFFFFF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514B66" w:rsidRPr="00D73D25" w:rsidRDefault="00514B66" w:rsidP="00FA1C6A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Для проведения экспертизы результатов, предусмотренных Контрактом, специалист имеет право запрашивать у Заказчика и поставщика (подрядчика, исполнителя) дополнительные материалы, относящиеся к условиям исполнения </w:t>
      </w:r>
      <w:r w:rsidR="00B850B8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онтракта</w:t>
      </w:r>
      <w:r w:rsidR="00B850B8"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и отдельным этапам исполнения К</w:t>
      </w:r>
      <w:r w:rsidRPr="00D73D2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онтракта. </w:t>
      </w:r>
    </w:p>
    <w:p w:rsidR="00B95459" w:rsidRPr="00D73D25" w:rsidRDefault="007C6E49" w:rsidP="00FA1C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5</w:t>
      </w:r>
      <w:r w:rsidR="00B95459" w:rsidRPr="00D73D25">
        <w:rPr>
          <w:rFonts w:ascii="Times New Roman" w:hAnsi="Times New Roman" w:cs="Times New Roman"/>
          <w:sz w:val="28"/>
          <w:szCs w:val="28"/>
        </w:rPr>
        <w:t>.</w:t>
      </w:r>
      <w:r w:rsidRPr="00D73D25">
        <w:rPr>
          <w:rFonts w:ascii="Times New Roman" w:hAnsi="Times New Roman" w:cs="Times New Roman"/>
          <w:sz w:val="28"/>
          <w:szCs w:val="28"/>
        </w:rPr>
        <w:t>7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. </w:t>
      </w:r>
      <w:r w:rsidR="004B4946" w:rsidRPr="00D73D25">
        <w:rPr>
          <w:rFonts w:ascii="Times New Roman" w:hAnsi="Times New Roman" w:cs="Times New Roman"/>
          <w:sz w:val="28"/>
          <w:szCs w:val="28"/>
        </w:rPr>
        <w:t>При</w:t>
      </w:r>
      <w:r w:rsidR="00B850B8" w:rsidRPr="00D73D25">
        <w:rPr>
          <w:rFonts w:ascii="Times New Roman" w:hAnsi="Times New Roman" w:cs="Times New Roman"/>
          <w:sz w:val="28"/>
          <w:szCs w:val="28"/>
        </w:rPr>
        <w:t>ё</w:t>
      </w:r>
      <w:r w:rsidR="004B4946" w:rsidRPr="00D73D25">
        <w:rPr>
          <w:rFonts w:ascii="Times New Roman" w:hAnsi="Times New Roman" w:cs="Times New Roman"/>
          <w:sz w:val="28"/>
          <w:szCs w:val="28"/>
        </w:rPr>
        <w:t>мочная комиссия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 вправе не отказывать в приемке результатов отдельного этапа исполнения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онтракта либо поставленного товара, выполненной работы или оказанной услуги в случае выявления несоответствия этих результатов либо этих товара, работы, услуги условиям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>онтракта, если выявленное несоответствие не препятствует приемке этих результатов либо этих товара, работы, услуги и устранено Исполнителем.</w:t>
      </w:r>
    </w:p>
    <w:p w:rsidR="00B95459" w:rsidRPr="00D73D25" w:rsidRDefault="007C6E49" w:rsidP="00FA1C6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5</w:t>
      </w:r>
      <w:r w:rsidR="00B95459" w:rsidRPr="00D73D25">
        <w:rPr>
          <w:rFonts w:ascii="Times New Roman" w:hAnsi="Times New Roman" w:cs="Times New Roman"/>
          <w:sz w:val="28"/>
          <w:szCs w:val="28"/>
        </w:rPr>
        <w:t>.</w:t>
      </w:r>
      <w:r w:rsidRPr="00D73D25">
        <w:rPr>
          <w:rFonts w:ascii="Times New Roman" w:hAnsi="Times New Roman" w:cs="Times New Roman"/>
          <w:sz w:val="28"/>
          <w:szCs w:val="28"/>
        </w:rPr>
        <w:t>8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. </w:t>
      </w:r>
      <w:r w:rsidR="00B850B8" w:rsidRPr="00D73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Заказчик 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обеспечивает хранение отчетных документов и материалов, полученных при приемке (экспертизе) поставленного товара, выполненной работы или оказанной услуги по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>онтракту.</w:t>
      </w:r>
    </w:p>
    <w:p w:rsidR="00B95459" w:rsidRPr="00D73D25" w:rsidRDefault="007C6E49" w:rsidP="00FA1C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5</w:t>
      </w:r>
      <w:r w:rsidR="00B95459" w:rsidRPr="00D73D25">
        <w:rPr>
          <w:rFonts w:ascii="Times New Roman" w:hAnsi="Times New Roman" w:cs="Times New Roman"/>
          <w:sz w:val="28"/>
          <w:szCs w:val="28"/>
        </w:rPr>
        <w:t>.</w:t>
      </w:r>
      <w:r w:rsidRPr="00D73D25">
        <w:rPr>
          <w:rFonts w:ascii="Times New Roman" w:hAnsi="Times New Roman" w:cs="Times New Roman"/>
          <w:sz w:val="28"/>
          <w:szCs w:val="28"/>
        </w:rPr>
        <w:t>9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. Возникающие при приемке товаров, работ, услуг споры между Заказчиком и контрагентом по поводу качества, количества, комплектности, объема товаров (работ, услуг) разрешаются в судебном порядке, если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>онтрактом не предусмотрен предварительный досудебный порядок разрешения таких споров.</w:t>
      </w:r>
    </w:p>
    <w:p w:rsidR="00B95459" w:rsidRPr="00D73D25" w:rsidRDefault="007C6E49" w:rsidP="00FA1C6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95459" w:rsidRPr="00D73D25">
        <w:rPr>
          <w:rFonts w:ascii="Times New Roman" w:hAnsi="Times New Roman" w:cs="Times New Roman"/>
          <w:sz w:val="28"/>
          <w:szCs w:val="28"/>
        </w:rPr>
        <w:t>.1</w:t>
      </w:r>
      <w:r w:rsidRPr="00D73D25">
        <w:rPr>
          <w:rFonts w:ascii="Times New Roman" w:hAnsi="Times New Roman" w:cs="Times New Roman"/>
          <w:sz w:val="28"/>
          <w:szCs w:val="28"/>
        </w:rPr>
        <w:t>0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. </w:t>
      </w:r>
      <w:r w:rsidRPr="00D73D25">
        <w:rPr>
          <w:rFonts w:ascii="Times New Roman" w:hAnsi="Times New Roman" w:cs="Times New Roman"/>
          <w:sz w:val="28"/>
          <w:szCs w:val="28"/>
        </w:rPr>
        <w:t>Должностные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 лиц</w:t>
      </w:r>
      <w:r w:rsidRPr="00D73D25">
        <w:rPr>
          <w:rFonts w:ascii="Times New Roman" w:hAnsi="Times New Roman" w:cs="Times New Roman"/>
          <w:sz w:val="28"/>
          <w:szCs w:val="28"/>
        </w:rPr>
        <w:t>а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 несут ответственность за своевременную приемку (экспертизу) поставленного товара, выполненной работы или оказанной услуги, результатов отдельного этапа исполнения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онтракта, а также за соответствие принятого товара, работы, услуги условиям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>онтракта.</w:t>
      </w:r>
    </w:p>
    <w:p w:rsidR="00B95459" w:rsidRPr="00D73D25" w:rsidRDefault="007C6E49" w:rsidP="00FA1C6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5</w:t>
      </w:r>
      <w:r w:rsidR="00B95459" w:rsidRPr="00D73D25">
        <w:rPr>
          <w:rFonts w:ascii="Times New Roman" w:hAnsi="Times New Roman" w:cs="Times New Roman"/>
          <w:sz w:val="28"/>
          <w:szCs w:val="28"/>
        </w:rPr>
        <w:t>.1</w:t>
      </w:r>
      <w:r w:rsidRPr="00D73D25">
        <w:rPr>
          <w:rFonts w:ascii="Times New Roman" w:hAnsi="Times New Roman" w:cs="Times New Roman"/>
          <w:sz w:val="28"/>
          <w:szCs w:val="28"/>
        </w:rPr>
        <w:t>1</w:t>
      </w:r>
      <w:r w:rsidR="00B95459" w:rsidRPr="00D73D25">
        <w:rPr>
          <w:rFonts w:ascii="Times New Roman" w:hAnsi="Times New Roman" w:cs="Times New Roman"/>
          <w:sz w:val="28"/>
          <w:szCs w:val="28"/>
        </w:rPr>
        <w:t>. Результаты приемки</w:t>
      </w:r>
      <w:r w:rsidR="00057666" w:rsidRPr="00D73D25">
        <w:rPr>
          <w:rFonts w:ascii="Times New Roman" w:hAnsi="Times New Roman" w:cs="Times New Roman"/>
          <w:sz w:val="28"/>
          <w:szCs w:val="28"/>
        </w:rPr>
        <w:t xml:space="preserve"> 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(экспертизы) поставленного товара, выполненной работы или оказанной услуги, результаты отдельного этапа исполнения </w:t>
      </w:r>
      <w:r w:rsidR="00B850B8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онтракта, отражаются </w:t>
      </w:r>
      <w:r w:rsidR="00B850B8" w:rsidRPr="00D73D25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в отчете, размещаемом в единой информационной системе, в случаях, предусмотренных </w:t>
      </w:r>
      <w:r w:rsidR="00B850B8" w:rsidRPr="00D73D25">
        <w:rPr>
          <w:rFonts w:ascii="Times New Roman" w:hAnsi="Times New Roman"/>
          <w:color w:val="000000"/>
          <w:spacing w:val="5"/>
          <w:sz w:val="28"/>
          <w:szCs w:val="28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95459" w:rsidRPr="00D73D25">
        <w:rPr>
          <w:rFonts w:ascii="Times New Roman" w:hAnsi="Times New Roman" w:cs="Times New Roman"/>
          <w:sz w:val="28"/>
          <w:szCs w:val="28"/>
        </w:rPr>
        <w:t xml:space="preserve">. К отчету прилагаются заключение по результатам внешней экспертизы отдельного этапа исполнения </w:t>
      </w:r>
      <w:r w:rsidR="002314D2" w:rsidRPr="00D73D25">
        <w:rPr>
          <w:rFonts w:ascii="Times New Roman" w:hAnsi="Times New Roman" w:cs="Times New Roman"/>
          <w:sz w:val="28"/>
          <w:szCs w:val="28"/>
        </w:rPr>
        <w:t>К</w:t>
      </w:r>
      <w:r w:rsidR="00B95459" w:rsidRPr="00D73D25">
        <w:rPr>
          <w:rFonts w:ascii="Times New Roman" w:hAnsi="Times New Roman" w:cs="Times New Roman"/>
          <w:sz w:val="28"/>
          <w:szCs w:val="28"/>
        </w:rPr>
        <w:t>онтракта, поставленного товара,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документ.</w:t>
      </w:r>
    </w:p>
    <w:p w:rsidR="005708A6" w:rsidRPr="00D73D25" w:rsidRDefault="005708A6" w:rsidP="005708A6">
      <w:pPr>
        <w:rPr>
          <w:rFonts w:ascii="Times New Roman" w:hAnsi="Times New Roman" w:cs="Times New Roman"/>
          <w:b/>
          <w:sz w:val="28"/>
          <w:szCs w:val="28"/>
        </w:rPr>
      </w:pPr>
    </w:p>
    <w:p w:rsidR="005708A6" w:rsidRPr="00D73D25" w:rsidRDefault="005708A6" w:rsidP="005708A6">
      <w:pPr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66" w:rsidRPr="00D73D25" w:rsidRDefault="00514B66" w:rsidP="0074141D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464" w:rsidRPr="005D0AF4" w:rsidRDefault="00097464" w:rsidP="00AF60B5">
      <w:pPr>
        <w:pageBreakBefore/>
        <w:widowControl/>
        <w:autoSpaceDE/>
        <w:autoSpaceDN/>
        <w:adjustRightInd/>
        <w:ind w:left="4962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D0AF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ПРИЛОЖЕНИЕ № </w:t>
      </w:r>
      <w:r w:rsidR="001A6D51" w:rsidRPr="005D0AF4">
        <w:rPr>
          <w:rFonts w:ascii="Times New Roman" w:hAnsi="Times New Roman" w:cs="Times New Roman"/>
          <w:b/>
          <w:sz w:val="22"/>
          <w:szCs w:val="22"/>
        </w:rPr>
        <w:t>1</w:t>
      </w:r>
    </w:p>
    <w:p w:rsidR="00097464" w:rsidRPr="00FA1C6A" w:rsidRDefault="00097464" w:rsidP="00FA1C6A">
      <w:pPr>
        <w:widowControl/>
        <w:autoSpaceDE/>
        <w:autoSpaceDN/>
        <w:adjustRightInd/>
        <w:spacing w:after="120"/>
        <w:ind w:left="4962"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5D0AF4">
        <w:rPr>
          <w:rFonts w:ascii="Times New Roman" w:hAnsi="Times New Roman" w:cs="Times New Roman"/>
          <w:b/>
          <w:sz w:val="22"/>
          <w:szCs w:val="22"/>
        </w:rPr>
        <w:t>к по</w:t>
      </w:r>
      <w:r w:rsidR="00AF60B5" w:rsidRPr="005D0AF4">
        <w:rPr>
          <w:rFonts w:ascii="Times New Roman" w:hAnsi="Times New Roman" w:cs="Times New Roman"/>
          <w:b/>
          <w:sz w:val="22"/>
          <w:szCs w:val="22"/>
        </w:rPr>
        <w:t>ложению</w:t>
      </w:r>
      <w:r w:rsidRPr="005D0A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057666" w:rsidRPr="005D0AF4" w:rsidRDefault="00057666" w:rsidP="0005766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5"/>
      <w:bookmarkStart w:id="1" w:name="Par198"/>
      <w:bookmarkEnd w:id="0"/>
      <w:bookmarkEnd w:id="1"/>
      <w:r w:rsidRPr="005D0AF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314D2" w:rsidRPr="005D0AF4" w:rsidRDefault="00057666" w:rsidP="002559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F4">
        <w:rPr>
          <w:rFonts w:ascii="Times New Roman" w:hAnsi="Times New Roman" w:cs="Times New Roman"/>
          <w:b/>
          <w:sz w:val="28"/>
          <w:szCs w:val="28"/>
        </w:rPr>
        <w:t xml:space="preserve">о неисполнении или ненадлежащем исполнении обязательств </w:t>
      </w:r>
    </w:p>
    <w:p w:rsidR="00057666" w:rsidRPr="005D0AF4" w:rsidRDefault="00057666" w:rsidP="0025591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F4">
        <w:rPr>
          <w:rFonts w:ascii="Times New Roman" w:hAnsi="Times New Roman" w:cs="Times New Roman"/>
          <w:b/>
          <w:sz w:val="28"/>
          <w:szCs w:val="28"/>
        </w:rPr>
        <w:t>по государственному (муниципальному) контракту</w:t>
      </w:r>
      <w:r w:rsidR="002314D2" w:rsidRPr="005D0AF4">
        <w:rPr>
          <w:rFonts w:ascii="Times New Roman" w:hAnsi="Times New Roman" w:cs="Times New Roman"/>
          <w:b/>
          <w:sz w:val="28"/>
          <w:szCs w:val="28"/>
        </w:rPr>
        <w:t>, договору</w:t>
      </w:r>
    </w:p>
    <w:p w:rsidR="00057666" w:rsidRPr="005D0AF4" w:rsidRDefault="00057666" w:rsidP="005D0AF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F4">
        <w:rPr>
          <w:rFonts w:ascii="Times New Roman" w:hAnsi="Times New Roman" w:cs="Times New Roman"/>
          <w:b/>
          <w:sz w:val="28"/>
          <w:szCs w:val="28"/>
        </w:rPr>
        <w:t>(Мотивированный отказ)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475"/>
        <w:gridCol w:w="5096"/>
      </w:tblGrid>
      <w:tr w:rsidR="00057666" w:rsidRPr="00D73D25" w:rsidTr="003B70A5">
        <w:tc>
          <w:tcPr>
            <w:tcW w:w="4475" w:type="dxa"/>
            <w:shd w:val="clear" w:color="auto" w:fill="auto"/>
          </w:tcPr>
          <w:p w:rsidR="00057666" w:rsidRPr="00D73D25" w:rsidRDefault="002314D2" w:rsidP="00255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3D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7666" w:rsidRPr="00D73D25">
              <w:rPr>
                <w:rFonts w:ascii="Times New Roman" w:hAnsi="Times New Roman" w:cs="Times New Roman"/>
                <w:sz w:val="28"/>
                <w:szCs w:val="28"/>
              </w:rPr>
              <w:t>. ____________</w:t>
            </w:r>
          </w:p>
        </w:tc>
        <w:tc>
          <w:tcPr>
            <w:tcW w:w="5096" w:type="dxa"/>
            <w:shd w:val="clear" w:color="auto" w:fill="auto"/>
          </w:tcPr>
          <w:p w:rsidR="00057666" w:rsidRPr="00D73D25" w:rsidRDefault="00057666" w:rsidP="002559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D25">
              <w:rPr>
                <w:rFonts w:ascii="Times New Roman" w:hAnsi="Times New Roman" w:cs="Times New Roman"/>
                <w:sz w:val="28"/>
                <w:szCs w:val="28"/>
              </w:rPr>
              <w:t>«___» ____________ 20___ г.</w:t>
            </w:r>
          </w:p>
        </w:tc>
      </w:tr>
    </w:tbl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Мы, нижеподписавшееся должностные лица: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_______________</w:t>
      </w:r>
      <w:r w:rsidR="005D0AF4">
        <w:rPr>
          <w:rFonts w:ascii="Times New Roman" w:hAnsi="Times New Roman" w:cs="Times New Roman"/>
          <w:sz w:val="28"/>
          <w:szCs w:val="28"/>
        </w:rPr>
        <w:t>_____________________</w:t>
      </w:r>
      <w:r w:rsidRPr="00D73D25">
        <w:rPr>
          <w:rFonts w:ascii="Times New Roman" w:hAnsi="Times New Roman" w:cs="Times New Roman"/>
          <w:sz w:val="28"/>
          <w:szCs w:val="28"/>
        </w:rPr>
        <w:t>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</w:t>
      </w:r>
      <w:r w:rsidR="005D0AF4">
        <w:rPr>
          <w:rFonts w:ascii="Times New Roman" w:hAnsi="Times New Roman" w:cs="Times New Roman"/>
          <w:sz w:val="28"/>
          <w:szCs w:val="28"/>
        </w:rPr>
        <w:t>_____________________</w:t>
      </w:r>
      <w:r w:rsidRPr="00D73D25">
        <w:rPr>
          <w:rFonts w:ascii="Times New Roman" w:hAnsi="Times New Roman" w:cs="Times New Roman"/>
          <w:sz w:val="28"/>
          <w:szCs w:val="28"/>
        </w:rPr>
        <w:t>______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</w:t>
      </w:r>
      <w:r w:rsidR="005D0AF4">
        <w:rPr>
          <w:rFonts w:ascii="Times New Roman" w:hAnsi="Times New Roman" w:cs="Times New Roman"/>
          <w:sz w:val="28"/>
          <w:szCs w:val="28"/>
        </w:rPr>
        <w:t>_____________________</w:t>
      </w:r>
      <w:r w:rsidRPr="00D73D25">
        <w:rPr>
          <w:rFonts w:ascii="Times New Roman" w:hAnsi="Times New Roman" w:cs="Times New Roman"/>
          <w:sz w:val="28"/>
          <w:szCs w:val="28"/>
        </w:rPr>
        <w:t>_________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</w:t>
      </w:r>
      <w:r w:rsidR="005D0AF4">
        <w:rPr>
          <w:rFonts w:ascii="Times New Roman" w:hAnsi="Times New Roman" w:cs="Times New Roman"/>
          <w:sz w:val="28"/>
          <w:szCs w:val="28"/>
        </w:rPr>
        <w:t>_____________________</w:t>
      </w:r>
      <w:r w:rsidRPr="00D73D25">
        <w:rPr>
          <w:rFonts w:ascii="Times New Roman" w:hAnsi="Times New Roman" w:cs="Times New Roman"/>
          <w:sz w:val="28"/>
          <w:szCs w:val="28"/>
        </w:rPr>
        <w:t>___________ /____________/</w:t>
      </w:r>
    </w:p>
    <w:p w:rsidR="00057666" w:rsidRPr="005D0AF4" w:rsidRDefault="00057666" w:rsidP="005D0AF4">
      <w:pPr>
        <w:ind w:firstLine="0"/>
        <w:jc w:val="lef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(должность, фамилия, имя, отчество должностных лиц, уполномоченных на проведение проверки)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действующие на основании _________________________________________</w:t>
      </w:r>
    </w:p>
    <w:p w:rsidR="00057666" w:rsidRPr="005D0AF4" w:rsidRDefault="00057666" w:rsidP="00255919">
      <w:pPr>
        <w:ind w:firstLine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</w:t>
      </w:r>
      <w:r w:rsid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</w:t>
      </w: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(наименование, дата и номер документа о назначении) 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и </w:t>
      </w:r>
      <w:r w:rsidRPr="00D73D25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</w:t>
      </w:r>
    </w:p>
    <w:p w:rsidR="00057666" w:rsidRPr="005D0AF4" w:rsidRDefault="00057666" w:rsidP="005D0AF4">
      <w:pPr>
        <w:ind w:firstLine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(в случае привлечения к участию в проверке контрольных органов</w:t>
      </w:r>
      <w:r w:rsid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указывается лицо, принимавшее участие, с указанием Ф.И.О., должности</w:t>
      </w:r>
      <w:r w:rsidR="005D0AF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и наименования контрольного органа)</w:t>
      </w:r>
    </w:p>
    <w:p w:rsidR="00057666" w:rsidRPr="00D73D25" w:rsidRDefault="00057666" w:rsidP="005D0AF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на основании проведенной экспертизы результатов, предусмотренных </w:t>
      </w:r>
      <w:r w:rsidRPr="00D73D25">
        <w:rPr>
          <w:rFonts w:ascii="Times New Roman" w:hAnsi="Times New Roman" w:cs="Times New Roman"/>
          <w:i/>
          <w:sz w:val="28"/>
          <w:szCs w:val="28"/>
        </w:rPr>
        <w:t>государственным (муниципальным) контрактом,</w:t>
      </w:r>
      <w:r w:rsidR="002314D2" w:rsidRPr="00D73D25">
        <w:rPr>
          <w:rFonts w:ascii="Times New Roman" w:hAnsi="Times New Roman" w:cs="Times New Roman"/>
          <w:i/>
          <w:sz w:val="28"/>
          <w:szCs w:val="28"/>
        </w:rPr>
        <w:t xml:space="preserve"> договором</w:t>
      </w:r>
      <w:r w:rsidRPr="00D73D25">
        <w:rPr>
          <w:rFonts w:ascii="Times New Roman" w:hAnsi="Times New Roman" w:cs="Times New Roman"/>
          <w:sz w:val="28"/>
          <w:szCs w:val="28"/>
        </w:rPr>
        <w:t xml:space="preserve"> составил настоящий акт (мотивированный отказ) о том, что при проведении проверки выполнения условий </w:t>
      </w:r>
      <w:r w:rsidRPr="00D73D25">
        <w:rPr>
          <w:rFonts w:ascii="Times New Roman" w:hAnsi="Times New Roman" w:cs="Times New Roman"/>
          <w:i/>
          <w:sz w:val="28"/>
          <w:szCs w:val="28"/>
        </w:rPr>
        <w:t>государственного (муниципального) контракта</w:t>
      </w:r>
      <w:r w:rsidR="002314D2" w:rsidRPr="00D73D25">
        <w:rPr>
          <w:rFonts w:ascii="Times New Roman" w:hAnsi="Times New Roman" w:cs="Times New Roman"/>
          <w:i/>
          <w:sz w:val="28"/>
          <w:szCs w:val="28"/>
        </w:rPr>
        <w:t>, договора</w:t>
      </w:r>
      <w:r w:rsidR="002314D2" w:rsidRPr="00D73D25">
        <w:rPr>
          <w:rFonts w:ascii="Times New Roman" w:hAnsi="Times New Roman" w:cs="Times New Roman"/>
          <w:sz w:val="28"/>
          <w:szCs w:val="28"/>
        </w:rPr>
        <w:t xml:space="preserve"> </w:t>
      </w:r>
      <w:r w:rsidRPr="00D73D25">
        <w:rPr>
          <w:rFonts w:ascii="Times New Roman" w:hAnsi="Times New Roman" w:cs="Times New Roman"/>
          <w:sz w:val="28"/>
          <w:szCs w:val="28"/>
        </w:rPr>
        <w:t>№ _____________ от ________________:</w:t>
      </w:r>
    </w:p>
    <w:p w:rsidR="00057666" w:rsidRPr="005D0AF4" w:rsidRDefault="00057666" w:rsidP="00255919">
      <w:pPr>
        <w:ind w:firstLine="0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предмет государственного (муниципального) контракта</w:t>
      </w:r>
      <w:r w:rsidR="002314D2"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, договора</w:t>
      </w: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Выявлено неисполнение или ненадлежащее исполнение поставщиком (подрядчиком, исполнителем) обязательств по </w:t>
      </w:r>
      <w:r w:rsidRPr="00D73D25">
        <w:rPr>
          <w:rFonts w:ascii="Times New Roman" w:hAnsi="Times New Roman" w:cs="Times New Roman"/>
          <w:i/>
          <w:sz w:val="28"/>
          <w:szCs w:val="28"/>
        </w:rPr>
        <w:t>государственному (муниципальному) контракту</w:t>
      </w:r>
      <w:r w:rsidRPr="00D73D25">
        <w:rPr>
          <w:rFonts w:ascii="Times New Roman" w:hAnsi="Times New Roman" w:cs="Times New Roman"/>
          <w:sz w:val="28"/>
          <w:szCs w:val="28"/>
        </w:rPr>
        <w:t>:</w:t>
      </w:r>
      <w:r w:rsidR="005D0AF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57666" w:rsidRPr="005D0AF4" w:rsidRDefault="00057666" w:rsidP="005D0AF4">
      <w:pPr>
        <w:ind w:firstLine="0"/>
        <w:jc w:val="lef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выявленные факты неисполнения или ненадлежащего исполнения обязательств с указанием объемов, стоимости, количества, сроков и иных показателей, позволяющих определить размер выявленных нарушений и в дальнейшем применить штрафные санкции)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Не выполнены работы, не оказаны услуги, не поставлен товар на общую сумму ______________</w:t>
      </w:r>
      <w:r w:rsidR="00255919" w:rsidRPr="00D73D25">
        <w:rPr>
          <w:rFonts w:ascii="Times New Roman" w:hAnsi="Times New Roman" w:cs="Times New Roman"/>
          <w:sz w:val="28"/>
          <w:szCs w:val="28"/>
        </w:rPr>
        <w:t xml:space="preserve"> </w:t>
      </w:r>
      <w:r w:rsidRPr="00D73D25">
        <w:rPr>
          <w:rFonts w:ascii="Times New Roman" w:hAnsi="Times New Roman" w:cs="Times New Roman"/>
          <w:sz w:val="28"/>
          <w:szCs w:val="28"/>
        </w:rPr>
        <w:t>рублей.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экземплярах.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7666" w:rsidRPr="005D0AF4" w:rsidRDefault="00057666" w:rsidP="005D0AF4">
      <w:pPr>
        <w:ind w:firstLine="0"/>
        <w:jc w:val="lef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Приложение:_____________________________________ </w:t>
      </w:r>
      <w:r w:rsidR="005D0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D0AF4" w:rsidRPr="005D0AF4">
        <w:rPr>
          <w:rFonts w:ascii="Times New Roman" w:hAnsi="Times New Roman" w:cs="Times New Roman"/>
          <w:sz w:val="16"/>
          <w:szCs w:val="16"/>
          <w:vertAlign w:val="superscript"/>
        </w:rPr>
        <w:t xml:space="preserve">. </w:t>
      </w:r>
      <w:r w:rsidR="005D0AF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D0AF4">
        <w:rPr>
          <w:rFonts w:ascii="Times New Roman" w:hAnsi="Times New Roman" w:cs="Times New Roman"/>
          <w:i/>
          <w:sz w:val="28"/>
          <w:szCs w:val="28"/>
          <w:vertAlign w:val="superscript"/>
        </w:rPr>
        <w:t>(документы фиксации нарушения)</w:t>
      </w:r>
    </w:p>
    <w:p w:rsidR="00057666" w:rsidRPr="00D73D25" w:rsidRDefault="00057666" w:rsidP="002559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Подпись: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___________________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___________________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___________________ /____________/</w:t>
      </w:r>
    </w:p>
    <w:p w:rsidR="00057666" w:rsidRPr="00D73D25" w:rsidRDefault="00057666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>___________________ /____________/</w:t>
      </w:r>
    </w:p>
    <w:p w:rsidR="004D3655" w:rsidRPr="00D73D25" w:rsidRDefault="00057666" w:rsidP="00FA1C6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73D25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Pr="00D73D25">
        <w:rPr>
          <w:rFonts w:ascii="Times New Roman" w:hAnsi="Times New Roman" w:cs="Times New Roman"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73D25"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4D3655" w:rsidRPr="005D0AF4" w:rsidRDefault="004D3655" w:rsidP="004D3655">
      <w:pPr>
        <w:widowControl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D0AF4"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2</w:t>
      </w:r>
    </w:p>
    <w:p w:rsidR="00FA1C6A" w:rsidRPr="00FA1C6A" w:rsidRDefault="004D3655" w:rsidP="00FA1C6A">
      <w:pPr>
        <w:widowControl/>
        <w:ind w:firstLine="0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D0AF4">
        <w:rPr>
          <w:rFonts w:ascii="Times New Roman" w:hAnsi="Times New Roman" w:cs="Times New Roman"/>
          <w:b/>
          <w:bCs/>
          <w:sz w:val="22"/>
          <w:szCs w:val="22"/>
        </w:rPr>
        <w:t>к постановлению</w:t>
      </w:r>
      <w:r w:rsidR="005D0AF4">
        <w:rPr>
          <w:rFonts w:ascii="Times New Roman" w:hAnsi="Times New Roman" w:cs="Times New Roman"/>
          <w:b/>
          <w:bCs/>
          <w:sz w:val="22"/>
          <w:szCs w:val="22"/>
        </w:rPr>
        <w:t xml:space="preserve"> администрации                                                                                                               Альшанского муниципального образования                                                                                                            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от </w:t>
      </w:r>
      <w:r w:rsidR="005D0AF4">
        <w:rPr>
          <w:rFonts w:ascii="Times New Roman" w:hAnsi="Times New Roman" w:cs="Times New Roman"/>
          <w:b/>
          <w:bCs/>
          <w:sz w:val="22"/>
          <w:szCs w:val="22"/>
        </w:rPr>
        <w:t>«__» ______ 2023</w:t>
      </w:r>
      <w:r w:rsidR="005708A6"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г. 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№ </w:t>
      </w:r>
      <w:r w:rsidR="005D0AF4"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2B1D0C" w:rsidRPr="005D0AF4" w:rsidRDefault="002B1D0C" w:rsidP="004D3655">
      <w:pPr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D0AF4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2B1D0C" w:rsidRPr="00FA1C6A" w:rsidRDefault="002B1D0C" w:rsidP="005D0AF4">
      <w:pPr>
        <w:widowControl/>
        <w:shd w:val="clear" w:color="auto" w:fill="FFFFFF"/>
        <w:tabs>
          <w:tab w:val="left" w:pos="127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FA1C6A">
        <w:rPr>
          <w:rFonts w:ascii="Times New Roman" w:hAnsi="Times New Roman" w:cs="Times New Roman"/>
          <w:b/>
        </w:rPr>
        <w:t xml:space="preserve">комиссии </w:t>
      </w:r>
      <w:r w:rsidR="00AE0913" w:rsidRPr="00FA1C6A">
        <w:rPr>
          <w:rFonts w:ascii="Times New Roman" w:hAnsi="Times New Roman" w:cs="Times New Roman"/>
          <w:b/>
        </w:rPr>
        <w:t>по</w:t>
      </w:r>
      <w:r w:rsidRPr="00FA1C6A">
        <w:rPr>
          <w:rFonts w:ascii="Times New Roman" w:hAnsi="Times New Roman" w:cs="Times New Roman"/>
          <w:b/>
        </w:rPr>
        <w:t xml:space="preserve"> при</w:t>
      </w:r>
      <w:r w:rsidR="002314D2" w:rsidRPr="00FA1C6A">
        <w:rPr>
          <w:rFonts w:ascii="Times New Roman" w:hAnsi="Times New Roman" w:cs="Times New Roman"/>
          <w:b/>
        </w:rPr>
        <w:t>ё</w:t>
      </w:r>
      <w:r w:rsidRPr="00FA1C6A">
        <w:rPr>
          <w:rFonts w:ascii="Times New Roman" w:hAnsi="Times New Roman" w:cs="Times New Roman"/>
          <w:b/>
        </w:rPr>
        <w:t>мк</w:t>
      </w:r>
      <w:r w:rsidR="002314D2" w:rsidRPr="00FA1C6A">
        <w:rPr>
          <w:rFonts w:ascii="Times New Roman" w:hAnsi="Times New Roman" w:cs="Times New Roman"/>
          <w:b/>
        </w:rPr>
        <w:t>е</w:t>
      </w:r>
      <w:r w:rsidRPr="00FA1C6A">
        <w:rPr>
          <w:rFonts w:ascii="Times New Roman" w:hAnsi="Times New Roman" w:cs="Times New Roman"/>
          <w:b/>
        </w:rPr>
        <w:t xml:space="preserve"> товаров (работ, услуг), поставляемых (выполняемых, оказываемых) по государственным (муниципальным) контрактам</w:t>
      </w:r>
      <w:r w:rsidR="002314D2" w:rsidRPr="00FA1C6A">
        <w:rPr>
          <w:rFonts w:ascii="Times New Roman" w:hAnsi="Times New Roman" w:cs="Times New Roman"/>
          <w:b/>
        </w:rPr>
        <w:t>, договорам</w:t>
      </w:r>
      <w:r w:rsidRPr="00FA1C6A">
        <w:rPr>
          <w:rFonts w:ascii="Times New Roman" w:hAnsi="Times New Roman" w:cs="Times New Roman"/>
          <w:b/>
        </w:rPr>
        <w:t xml:space="preserve">, заключенным для нужд </w:t>
      </w:r>
      <w:r w:rsidR="002314D2" w:rsidRPr="00FA1C6A">
        <w:rPr>
          <w:rFonts w:ascii="Times New Roman" w:hAnsi="Times New Roman" w:cs="Times New Roman"/>
          <w:b/>
        </w:rPr>
        <w:t>Администрации</w:t>
      </w:r>
      <w:r w:rsidR="005D0AF4" w:rsidRPr="00FA1C6A">
        <w:rPr>
          <w:rFonts w:ascii="Times New Roman" w:hAnsi="Times New Roman" w:cs="Times New Roman"/>
          <w:b/>
        </w:rPr>
        <w:t xml:space="preserve"> Альшанского муниципального образования</w:t>
      </w:r>
      <w:r w:rsidRPr="00FA1C6A">
        <w:rPr>
          <w:rFonts w:ascii="Times New Roman" w:hAnsi="Times New Roman" w:cs="Times New Roman"/>
          <w:b/>
          <w:bCs/>
        </w:rPr>
        <w:t>,</w:t>
      </w:r>
      <w:r w:rsidR="005D0AF4" w:rsidRPr="00FA1C6A">
        <w:rPr>
          <w:rFonts w:ascii="Times New Roman" w:hAnsi="Times New Roman" w:cs="Times New Roman"/>
          <w:b/>
        </w:rPr>
        <w:t xml:space="preserve"> </w:t>
      </w:r>
      <w:r w:rsidRPr="00FA1C6A">
        <w:rPr>
          <w:rFonts w:ascii="Times New Roman" w:hAnsi="Times New Roman" w:cs="Times New Roman"/>
          <w:b/>
        </w:rPr>
        <w:t>а также отдельных этапов поставки (экспертизы) товара, выполнения работы, оказания услуги, предусмотренных государственным (муниципальным) контрактом</w:t>
      </w:r>
      <w:r w:rsidR="002314D2" w:rsidRPr="00FA1C6A">
        <w:rPr>
          <w:rFonts w:ascii="Times New Roman" w:hAnsi="Times New Roman" w:cs="Times New Roman"/>
          <w:b/>
        </w:rPr>
        <w:t>, договором</w:t>
      </w:r>
      <w:r w:rsidRPr="00FA1C6A">
        <w:rPr>
          <w:rFonts w:ascii="Times New Roman" w:hAnsi="Times New Roman" w:cs="Times New Roman"/>
          <w:b/>
        </w:rPr>
        <w:t xml:space="preserve">, </w:t>
      </w:r>
      <w:r w:rsidR="005D0AF4" w:rsidRPr="00FA1C6A">
        <w:rPr>
          <w:rFonts w:ascii="Times New Roman" w:hAnsi="Times New Roman" w:cs="Times New Roman"/>
          <w:b/>
        </w:rPr>
        <w:t xml:space="preserve"> </w:t>
      </w:r>
      <w:r w:rsidRPr="00FA1C6A">
        <w:rPr>
          <w:rFonts w:ascii="Times New Roman" w:hAnsi="Times New Roman" w:cs="Times New Roman"/>
          <w:b/>
        </w:rPr>
        <w:t>и утвердить ее состав</w:t>
      </w:r>
    </w:p>
    <w:p w:rsidR="002B1D0C" w:rsidRPr="00D73D25" w:rsidRDefault="002B1D0C" w:rsidP="0025591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5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"/>
        <w:gridCol w:w="4561"/>
        <w:gridCol w:w="5346"/>
      </w:tblGrid>
      <w:tr w:rsidR="00077956" w:rsidRPr="0087157C" w:rsidTr="00077956">
        <w:trPr>
          <w:trHeight w:val="270"/>
        </w:trPr>
        <w:tc>
          <w:tcPr>
            <w:tcW w:w="282" w:type="pct"/>
            <w:vAlign w:val="center"/>
          </w:tcPr>
          <w:p w:rsidR="00077956" w:rsidRPr="0087157C" w:rsidRDefault="00077956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72" w:type="pct"/>
            <w:vAlign w:val="center"/>
          </w:tcPr>
          <w:p w:rsidR="00077956" w:rsidRPr="0087157C" w:rsidRDefault="00077956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546" w:type="pct"/>
            <w:vAlign w:val="center"/>
          </w:tcPr>
          <w:p w:rsidR="00077956" w:rsidRPr="0087157C" w:rsidRDefault="00077956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077956" w:rsidRPr="0087157C" w:rsidTr="00831EA9">
        <w:trPr>
          <w:trHeight w:val="270"/>
        </w:trPr>
        <w:tc>
          <w:tcPr>
            <w:tcW w:w="282" w:type="pct"/>
          </w:tcPr>
          <w:p w:rsidR="00077956" w:rsidRPr="0087157C" w:rsidRDefault="00077956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pct"/>
          </w:tcPr>
          <w:p w:rsidR="00077956" w:rsidRPr="0087157C" w:rsidRDefault="005D0AF4" w:rsidP="00255919">
            <w:pPr>
              <w:tabs>
                <w:tab w:val="left" w:pos="318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Виняев Михаил Федорович</w:t>
            </w:r>
          </w:p>
        </w:tc>
        <w:tc>
          <w:tcPr>
            <w:tcW w:w="2546" w:type="pct"/>
          </w:tcPr>
          <w:p w:rsidR="00077956" w:rsidRPr="0087157C" w:rsidRDefault="00A021D3" w:rsidP="005D0A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г</w:t>
            </w:r>
            <w:r w:rsidR="002314D2" w:rsidRPr="0087157C">
              <w:rPr>
                <w:rFonts w:ascii="Times New Roman" w:hAnsi="Times New Roman" w:cs="Times New Roman"/>
              </w:rPr>
              <w:t xml:space="preserve">лава </w:t>
            </w:r>
            <w:r w:rsidR="005D0AF4" w:rsidRPr="0087157C">
              <w:rPr>
                <w:rFonts w:ascii="Times New Roman" w:hAnsi="Times New Roman" w:cs="Times New Roman"/>
              </w:rPr>
              <w:t xml:space="preserve">Альшанского МО,              </w:t>
            </w:r>
            <w:r w:rsidR="0087157C">
              <w:rPr>
                <w:rFonts w:ascii="Times New Roman" w:hAnsi="Times New Roman" w:cs="Times New Roman"/>
              </w:rPr>
              <w:t xml:space="preserve">            </w:t>
            </w:r>
            <w:r w:rsidR="005D0AF4" w:rsidRPr="0087157C">
              <w:rPr>
                <w:rFonts w:ascii="Times New Roman" w:hAnsi="Times New Roman" w:cs="Times New Roman"/>
              </w:rPr>
              <w:t xml:space="preserve">     </w:t>
            </w:r>
            <w:r w:rsidR="00077956" w:rsidRPr="0087157C">
              <w:rPr>
                <w:rFonts w:ascii="Times New Roman" w:hAnsi="Times New Roman" w:cs="Times New Roman"/>
              </w:rPr>
              <w:t>Председател</w:t>
            </w:r>
            <w:r w:rsidRPr="0087157C">
              <w:rPr>
                <w:rFonts w:ascii="Times New Roman" w:hAnsi="Times New Roman" w:cs="Times New Roman"/>
              </w:rPr>
              <w:t>ь комиссии</w:t>
            </w:r>
          </w:p>
        </w:tc>
      </w:tr>
      <w:tr w:rsidR="00077956" w:rsidRPr="0087157C" w:rsidTr="00831EA9">
        <w:trPr>
          <w:trHeight w:val="270"/>
        </w:trPr>
        <w:tc>
          <w:tcPr>
            <w:tcW w:w="282" w:type="pct"/>
          </w:tcPr>
          <w:p w:rsidR="00077956" w:rsidRPr="0087157C" w:rsidRDefault="00900872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pct"/>
          </w:tcPr>
          <w:p w:rsidR="00077956" w:rsidRPr="0087157C" w:rsidRDefault="005D0AF4" w:rsidP="005D0A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Полозкова </w:t>
            </w:r>
            <w:r w:rsidR="00831EA9" w:rsidRPr="0087157C">
              <w:rPr>
                <w:rFonts w:ascii="Times New Roman" w:hAnsi="Times New Roman" w:cs="Times New Roman"/>
              </w:rPr>
              <w:t xml:space="preserve">Наталья </w:t>
            </w:r>
            <w:r w:rsidRPr="0087157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pct"/>
          </w:tcPr>
          <w:p w:rsidR="00391569" w:rsidRPr="0087157C" w:rsidRDefault="005D0AF4" w:rsidP="0039156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Зам.главы администрации</w:t>
            </w:r>
            <w:r w:rsidR="00391569" w:rsidRPr="0087157C">
              <w:rPr>
                <w:rFonts w:ascii="Times New Roman" w:hAnsi="Times New Roman" w:cs="Times New Roman"/>
              </w:rPr>
              <w:t xml:space="preserve">,                             </w:t>
            </w:r>
          </w:p>
          <w:p w:rsidR="00077956" w:rsidRPr="0087157C" w:rsidRDefault="00077956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</w:t>
            </w:r>
            <w:r w:rsidR="00831EA9" w:rsidRPr="0087157C">
              <w:rPr>
                <w:rFonts w:ascii="Times New Roman" w:hAnsi="Times New Roman" w:cs="Times New Roman"/>
              </w:rPr>
              <w:t>, эксперт</w:t>
            </w:r>
          </w:p>
        </w:tc>
      </w:tr>
      <w:tr w:rsidR="00831EA9" w:rsidRPr="0087157C" w:rsidTr="00831EA9">
        <w:trPr>
          <w:trHeight w:val="270"/>
        </w:trPr>
        <w:tc>
          <w:tcPr>
            <w:tcW w:w="282" w:type="pct"/>
          </w:tcPr>
          <w:p w:rsidR="00831EA9" w:rsidRPr="0087157C" w:rsidRDefault="00900872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2" w:type="pct"/>
          </w:tcPr>
          <w:p w:rsidR="00831EA9" w:rsidRPr="0087157C" w:rsidRDefault="00391569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Ширяева Галина Анатольевна </w:t>
            </w:r>
          </w:p>
        </w:tc>
        <w:tc>
          <w:tcPr>
            <w:tcW w:w="2546" w:type="pct"/>
          </w:tcPr>
          <w:p w:rsidR="00831EA9" w:rsidRPr="0087157C" w:rsidRDefault="00391569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Технический инспектор администрации, </w:t>
            </w:r>
          </w:p>
          <w:p w:rsidR="00831EA9" w:rsidRPr="0087157C" w:rsidRDefault="00831EA9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</w:t>
            </w:r>
            <w:r w:rsidR="0087157C">
              <w:rPr>
                <w:rFonts w:ascii="Times New Roman" w:hAnsi="Times New Roman" w:cs="Times New Roman"/>
              </w:rPr>
              <w:t xml:space="preserve">, </w:t>
            </w:r>
            <w:r w:rsidR="0087157C" w:rsidRPr="0087157C">
              <w:rPr>
                <w:rFonts w:ascii="Times New Roman" w:hAnsi="Times New Roman" w:cs="Times New Roman"/>
              </w:rPr>
              <w:t xml:space="preserve"> экспер</w:t>
            </w:r>
            <w:r w:rsidR="0087157C">
              <w:rPr>
                <w:rFonts w:ascii="Times New Roman" w:hAnsi="Times New Roman" w:cs="Times New Roman"/>
              </w:rPr>
              <w:t>т</w:t>
            </w:r>
          </w:p>
        </w:tc>
      </w:tr>
      <w:tr w:rsidR="00077956" w:rsidRPr="0087157C" w:rsidTr="00831EA9">
        <w:trPr>
          <w:trHeight w:val="270"/>
        </w:trPr>
        <w:tc>
          <w:tcPr>
            <w:tcW w:w="282" w:type="pct"/>
          </w:tcPr>
          <w:p w:rsidR="00077956" w:rsidRPr="0087157C" w:rsidRDefault="00900872" w:rsidP="002559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2" w:type="pct"/>
          </w:tcPr>
          <w:p w:rsidR="00077956" w:rsidRPr="0087157C" w:rsidRDefault="00391569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Баранова Елена Владимировна</w:t>
            </w:r>
          </w:p>
        </w:tc>
        <w:tc>
          <w:tcPr>
            <w:tcW w:w="2546" w:type="pct"/>
          </w:tcPr>
          <w:p w:rsidR="00077956" w:rsidRPr="0087157C" w:rsidRDefault="00A021D3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начальник </w:t>
            </w:r>
            <w:r w:rsidR="00391569" w:rsidRPr="0087157C">
              <w:rPr>
                <w:rFonts w:ascii="Times New Roman" w:hAnsi="Times New Roman" w:cs="Times New Roman"/>
              </w:rPr>
              <w:t xml:space="preserve">отдела </w:t>
            </w:r>
            <w:r w:rsidRPr="0087157C">
              <w:rPr>
                <w:rFonts w:ascii="Times New Roman" w:hAnsi="Times New Roman" w:cs="Times New Roman"/>
              </w:rPr>
              <w:t>экономики</w:t>
            </w:r>
            <w:r w:rsidR="00391569" w:rsidRPr="0087157C">
              <w:rPr>
                <w:rFonts w:ascii="Times New Roman" w:hAnsi="Times New Roman" w:cs="Times New Roman"/>
              </w:rPr>
              <w:t xml:space="preserve"> администрации Екатериновского МР</w:t>
            </w:r>
            <w:r w:rsidR="00077956" w:rsidRPr="0087157C">
              <w:rPr>
                <w:rFonts w:ascii="Times New Roman" w:hAnsi="Times New Roman" w:cs="Times New Roman"/>
              </w:rPr>
              <w:t>,</w:t>
            </w:r>
          </w:p>
          <w:p w:rsidR="00077956" w:rsidRPr="0087157C" w:rsidRDefault="00D439FA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</w:t>
            </w:r>
            <w:r w:rsidR="0087157C">
              <w:rPr>
                <w:rFonts w:ascii="Times New Roman" w:hAnsi="Times New Roman" w:cs="Times New Roman"/>
              </w:rPr>
              <w:t xml:space="preserve">, </w:t>
            </w:r>
            <w:r w:rsidR="00391569" w:rsidRPr="0087157C">
              <w:rPr>
                <w:rFonts w:ascii="Times New Roman" w:hAnsi="Times New Roman" w:cs="Times New Roman"/>
              </w:rPr>
              <w:t xml:space="preserve"> </w:t>
            </w:r>
            <w:r w:rsidR="0087157C" w:rsidRPr="0087157C">
              <w:rPr>
                <w:rFonts w:ascii="Times New Roman" w:hAnsi="Times New Roman" w:cs="Times New Roman"/>
              </w:rPr>
              <w:t>экспер</w:t>
            </w:r>
            <w:r w:rsidR="0087157C">
              <w:rPr>
                <w:rFonts w:ascii="Times New Roman" w:hAnsi="Times New Roman" w:cs="Times New Roman"/>
              </w:rPr>
              <w:t>т</w:t>
            </w:r>
          </w:p>
        </w:tc>
      </w:tr>
      <w:tr w:rsidR="00831EA9" w:rsidRPr="0087157C" w:rsidTr="00831EA9">
        <w:trPr>
          <w:trHeight w:val="270"/>
        </w:trPr>
        <w:tc>
          <w:tcPr>
            <w:tcW w:w="282" w:type="pct"/>
          </w:tcPr>
          <w:p w:rsidR="00831EA9" w:rsidRPr="0087157C" w:rsidRDefault="00900872" w:rsidP="00831E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2" w:type="pct"/>
          </w:tcPr>
          <w:p w:rsidR="00831EA9" w:rsidRPr="0087157C" w:rsidRDefault="00391569" w:rsidP="0007795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Мкртчян Марина Николаевна</w:t>
            </w:r>
          </w:p>
        </w:tc>
        <w:tc>
          <w:tcPr>
            <w:tcW w:w="2546" w:type="pct"/>
          </w:tcPr>
          <w:p w:rsidR="00831EA9" w:rsidRPr="0087157C" w:rsidRDefault="0087157C" w:rsidP="00831E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Инспектор </w:t>
            </w:r>
            <w:r w:rsidR="00391569" w:rsidRPr="0087157C">
              <w:rPr>
                <w:rFonts w:ascii="Times New Roman" w:hAnsi="Times New Roman" w:cs="Times New Roman"/>
              </w:rPr>
              <w:t xml:space="preserve">ВУР </w:t>
            </w:r>
            <w:r w:rsidR="00FA03C4" w:rsidRPr="0087157C">
              <w:rPr>
                <w:rFonts w:ascii="Times New Roman" w:hAnsi="Times New Roman" w:cs="Times New Roman"/>
              </w:rPr>
              <w:t xml:space="preserve">администрации, </w:t>
            </w:r>
          </w:p>
          <w:p w:rsidR="00831EA9" w:rsidRPr="0087157C" w:rsidRDefault="00831EA9" w:rsidP="004D36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</w:t>
            </w:r>
            <w:r w:rsidR="004D3655" w:rsidRPr="0087157C">
              <w:rPr>
                <w:rFonts w:ascii="Times New Roman" w:hAnsi="Times New Roman" w:cs="Times New Roman"/>
              </w:rPr>
              <w:t>, экспер</w:t>
            </w:r>
            <w:r w:rsidR="0087157C">
              <w:rPr>
                <w:rFonts w:ascii="Times New Roman" w:hAnsi="Times New Roman" w:cs="Times New Roman"/>
              </w:rPr>
              <w:t>т</w:t>
            </w:r>
          </w:p>
        </w:tc>
      </w:tr>
    </w:tbl>
    <w:p w:rsidR="00FA03C4" w:rsidRDefault="00FA03C4" w:rsidP="00FA1C6A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03C4" w:rsidRPr="005D0AF4" w:rsidRDefault="00FA03C4" w:rsidP="00FA03C4">
      <w:pPr>
        <w:widowControl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Приложение № 3</w:t>
      </w:r>
    </w:p>
    <w:p w:rsidR="00FA03C4" w:rsidRPr="005D0AF4" w:rsidRDefault="00FA03C4" w:rsidP="00FA03C4">
      <w:pPr>
        <w:widowControl/>
        <w:ind w:firstLine="0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D0AF4">
        <w:rPr>
          <w:rFonts w:ascii="Times New Roman" w:hAnsi="Times New Roman" w:cs="Times New Roman"/>
          <w:b/>
          <w:bCs/>
          <w:sz w:val="22"/>
          <w:szCs w:val="22"/>
        </w:rPr>
        <w:t>к постановлению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администрации                                                                                                               Альшанского муниципального образования                                                                                                            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от </w:t>
      </w:r>
      <w:r>
        <w:rPr>
          <w:rFonts w:ascii="Times New Roman" w:hAnsi="Times New Roman" w:cs="Times New Roman"/>
          <w:b/>
          <w:bCs/>
          <w:sz w:val="22"/>
          <w:szCs w:val="22"/>
        </w:rPr>
        <w:t>«__» ______ 2023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г. № 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2B1D0C" w:rsidRPr="00D73D25" w:rsidRDefault="002B1D0C" w:rsidP="00FA1C6A">
      <w:pPr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A03C4" w:rsidRPr="00FA1C6A" w:rsidRDefault="002B1D0C" w:rsidP="00255919">
      <w:pPr>
        <w:widowControl/>
        <w:ind w:firstLine="0"/>
        <w:jc w:val="center"/>
        <w:rPr>
          <w:rFonts w:ascii="Times New Roman" w:hAnsi="Times New Roman" w:cs="Times New Roman"/>
          <w:b/>
        </w:rPr>
      </w:pPr>
      <w:r w:rsidRPr="00FA1C6A">
        <w:rPr>
          <w:rFonts w:ascii="Times New Roman" w:hAnsi="Times New Roman" w:cs="Times New Roman"/>
          <w:b/>
        </w:rPr>
        <w:t xml:space="preserve">Ответственные должностные лица </w:t>
      </w:r>
      <w:r w:rsidR="00FA03C4" w:rsidRPr="00FA1C6A">
        <w:rPr>
          <w:rFonts w:ascii="Times New Roman" w:hAnsi="Times New Roman" w:cs="Times New Roman"/>
          <w:b/>
        </w:rPr>
        <w:t xml:space="preserve">      </w:t>
      </w:r>
      <w:r w:rsidR="00FA1C6A">
        <w:rPr>
          <w:rFonts w:ascii="Times New Roman" w:hAnsi="Times New Roman" w:cs="Times New Roman"/>
          <w:b/>
        </w:rPr>
        <w:t xml:space="preserve">                    </w:t>
      </w:r>
      <w:r w:rsidR="00FA03C4" w:rsidRPr="00FA1C6A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FA1C6A">
        <w:rPr>
          <w:rFonts w:ascii="Times New Roman" w:hAnsi="Times New Roman" w:cs="Times New Roman"/>
          <w:b/>
        </w:rPr>
        <w:t xml:space="preserve">за осуществление экспертизы товаров (работ, услуг), поставляемых (выполняемых, оказываемых) по </w:t>
      </w:r>
      <w:r w:rsidR="00FA03C4" w:rsidRPr="00FA1C6A">
        <w:rPr>
          <w:rFonts w:ascii="Times New Roman" w:hAnsi="Times New Roman" w:cs="Times New Roman"/>
          <w:b/>
        </w:rPr>
        <w:t>государственным (муниципальным)</w:t>
      </w:r>
    </w:p>
    <w:p w:rsidR="002B1D0C" w:rsidRPr="00FA1C6A" w:rsidRDefault="002B1D0C" w:rsidP="00FA03C4">
      <w:pPr>
        <w:widowControl/>
        <w:ind w:firstLine="0"/>
        <w:jc w:val="center"/>
        <w:rPr>
          <w:rFonts w:ascii="Times New Roman" w:hAnsi="Times New Roman" w:cs="Times New Roman"/>
          <w:b/>
        </w:rPr>
      </w:pPr>
      <w:r w:rsidRPr="00FA1C6A">
        <w:rPr>
          <w:rFonts w:ascii="Times New Roman" w:hAnsi="Times New Roman" w:cs="Times New Roman"/>
          <w:b/>
        </w:rPr>
        <w:t>контрактам</w:t>
      </w:r>
      <w:r w:rsidR="00831EA9" w:rsidRPr="00FA1C6A">
        <w:rPr>
          <w:rFonts w:ascii="Times New Roman" w:hAnsi="Times New Roman" w:cs="Times New Roman"/>
          <w:b/>
        </w:rPr>
        <w:t>, договорам</w:t>
      </w:r>
      <w:r w:rsidRPr="00FA1C6A">
        <w:rPr>
          <w:rFonts w:ascii="Times New Roman" w:hAnsi="Times New Roman" w:cs="Times New Roman"/>
          <w:b/>
        </w:rPr>
        <w:t>, заключенным для нужд заказчика, а также отдельных этапов поставки товара, выполнения работы, оказания  услуги, предусмотренных государственным (муниципальным) контрактом</w:t>
      </w:r>
      <w:r w:rsidR="00831EA9" w:rsidRPr="00FA1C6A">
        <w:rPr>
          <w:rFonts w:ascii="Times New Roman" w:hAnsi="Times New Roman" w:cs="Times New Roman"/>
          <w:b/>
        </w:rPr>
        <w:t>, договором</w:t>
      </w:r>
    </w:p>
    <w:p w:rsidR="002B1D0C" w:rsidRPr="00D73D25" w:rsidRDefault="002B1D0C" w:rsidP="00255919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378"/>
        <w:gridCol w:w="1843"/>
        <w:gridCol w:w="5198"/>
      </w:tblGrid>
      <w:tr w:rsidR="00077956" w:rsidRPr="0087157C" w:rsidTr="00FA1C6A">
        <w:tc>
          <w:tcPr>
            <w:tcW w:w="283" w:type="pct"/>
          </w:tcPr>
          <w:p w:rsidR="00077956" w:rsidRPr="0087157C" w:rsidRDefault="00077956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91" w:type="pct"/>
          </w:tcPr>
          <w:p w:rsidR="00077956" w:rsidRPr="0087157C" w:rsidRDefault="00077956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923" w:type="pct"/>
          </w:tcPr>
          <w:p w:rsidR="00077956" w:rsidRPr="0087157C" w:rsidRDefault="00077956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603" w:type="pct"/>
          </w:tcPr>
          <w:p w:rsidR="00077956" w:rsidRPr="0087157C" w:rsidRDefault="00077956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7F1BAE" w:rsidRPr="0087157C" w:rsidTr="00FA1C6A">
        <w:trPr>
          <w:trHeight w:val="835"/>
        </w:trPr>
        <w:tc>
          <w:tcPr>
            <w:tcW w:w="283" w:type="pct"/>
          </w:tcPr>
          <w:p w:rsidR="007F1BAE" w:rsidRPr="0087157C" w:rsidRDefault="007F1BAE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:rsidR="007F1BAE" w:rsidRPr="0087157C" w:rsidRDefault="00FA03C4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Полозкова Наталья Викторовна</w:t>
            </w:r>
          </w:p>
        </w:tc>
        <w:tc>
          <w:tcPr>
            <w:tcW w:w="923" w:type="pct"/>
          </w:tcPr>
          <w:p w:rsidR="007F1BAE" w:rsidRPr="0087157C" w:rsidRDefault="00FA03C4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Зам.главы администрации</w:t>
            </w:r>
          </w:p>
        </w:tc>
        <w:tc>
          <w:tcPr>
            <w:tcW w:w="2603" w:type="pct"/>
            <w:vMerge w:val="restart"/>
            <w:vAlign w:val="center"/>
          </w:tcPr>
          <w:p w:rsidR="007F1BAE" w:rsidRPr="0087157C" w:rsidRDefault="007F1BAE" w:rsidP="0087157C">
            <w:pPr>
              <w:widowControl/>
              <w:ind w:firstLine="0"/>
              <w:jc w:val="left"/>
              <w:rPr>
                <w:rFonts w:ascii="Times New Roman" w:hAnsi="Times New Roman"/>
              </w:rPr>
            </w:pPr>
            <w:r w:rsidRPr="0087157C">
              <w:rPr>
                <w:rFonts w:ascii="Times New Roman" w:hAnsi="Times New Roman"/>
              </w:rPr>
              <w:t xml:space="preserve">Коммунальные услуги, хозяйственные и прочие услуги, </w:t>
            </w:r>
            <w:r w:rsidR="007640BB" w:rsidRPr="0087157C">
              <w:rPr>
                <w:rFonts w:ascii="Times New Roman" w:hAnsi="Times New Roman"/>
              </w:rPr>
              <w:t xml:space="preserve">канцелярские товары, </w:t>
            </w:r>
            <w:r w:rsidRPr="0087157C">
              <w:rPr>
                <w:rFonts w:ascii="Times New Roman" w:hAnsi="Times New Roman"/>
              </w:rPr>
              <w:t>хозяйственные</w:t>
            </w:r>
            <w:r w:rsidR="007640BB" w:rsidRPr="0087157C">
              <w:rPr>
                <w:rFonts w:ascii="Times New Roman" w:hAnsi="Times New Roman"/>
              </w:rPr>
              <w:t xml:space="preserve"> товары, спортивные</w:t>
            </w:r>
            <w:r w:rsidRPr="0087157C">
              <w:rPr>
                <w:rFonts w:ascii="Times New Roman" w:hAnsi="Times New Roman"/>
              </w:rPr>
              <w:t xml:space="preserve"> и прочие товары, строительные работы, автозапчасти, бензин</w:t>
            </w:r>
            <w:r w:rsidR="007640BB" w:rsidRPr="0087157C">
              <w:rPr>
                <w:rFonts w:ascii="Times New Roman" w:hAnsi="Times New Roman"/>
              </w:rPr>
              <w:t>, масла моторные и смазочные</w:t>
            </w:r>
            <w:r w:rsidRPr="0087157C">
              <w:rPr>
                <w:rFonts w:ascii="Times New Roman" w:hAnsi="Times New Roman"/>
              </w:rPr>
              <w:t xml:space="preserve">, </w:t>
            </w:r>
            <w:r w:rsidR="007640BB" w:rsidRPr="0087157C">
              <w:rPr>
                <w:rFonts w:ascii="Times New Roman" w:hAnsi="Times New Roman"/>
              </w:rPr>
              <w:t>расходные материалы прочие,</w:t>
            </w:r>
            <w:r w:rsidRPr="0087157C">
              <w:rPr>
                <w:rFonts w:ascii="Times New Roman" w:hAnsi="Times New Roman"/>
              </w:rPr>
              <w:t xml:space="preserve"> товары и прочие услуги по обслуживанию автомобилей</w:t>
            </w:r>
            <w:r w:rsidR="007640BB" w:rsidRPr="0087157C">
              <w:rPr>
                <w:rFonts w:ascii="Times New Roman" w:hAnsi="Times New Roman"/>
              </w:rPr>
              <w:t xml:space="preserve"> и иной техники</w:t>
            </w:r>
            <w:r w:rsidRPr="0087157C">
              <w:rPr>
                <w:rFonts w:ascii="Times New Roman" w:hAnsi="Times New Roman"/>
              </w:rPr>
              <w:t>, информационные и прочие услуги, компьютерная техника</w:t>
            </w:r>
            <w:r w:rsidR="007640BB" w:rsidRPr="0087157C">
              <w:rPr>
                <w:rFonts w:ascii="Times New Roman" w:hAnsi="Times New Roman"/>
              </w:rPr>
              <w:t xml:space="preserve"> и  расходные и материалы к ней.</w:t>
            </w:r>
          </w:p>
          <w:p w:rsidR="007640BB" w:rsidRPr="0087157C" w:rsidRDefault="007640BB" w:rsidP="0087157C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/>
              </w:rPr>
              <w:t>Иные товары, работы и услуги, не включенные в данный перечень.</w:t>
            </w:r>
          </w:p>
        </w:tc>
      </w:tr>
      <w:tr w:rsidR="007F1BAE" w:rsidRPr="0087157C" w:rsidTr="00FA1C6A">
        <w:trPr>
          <w:trHeight w:val="1259"/>
        </w:trPr>
        <w:tc>
          <w:tcPr>
            <w:tcW w:w="283" w:type="pct"/>
          </w:tcPr>
          <w:p w:rsidR="007F1BAE" w:rsidRPr="0087157C" w:rsidRDefault="007F1BAE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</w:tcPr>
          <w:p w:rsidR="007F1BAE" w:rsidRPr="0087157C" w:rsidRDefault="0087157C" w:rsidP="0034240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Ширяева Галина Анатольевна</w:t>
            </w:r>
          </w:p>
        </w:tc>
        <w:tc>
          <w:tcPr>
            <w:tcW w:w="923" w:type="pct"/>
          </w:tcPr>
          <w:p w:rsidR="007F1BAE" w:rsidRPr="0087157C" w:rsidRDefault="0087157C" w:rsidP="0034240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Технический инспектор администрации</w:t>
            </w:r>
          </w:p>
        </w:tc>
        <w:tc>
          <w:tcPr>
            <w:tcW w:w="2603" w:type="pct"/>
            <w:vMerge/>
          </w:tcPr>
          <w:p w:rsidR="007F1BAE" w:rsidRPr="0087157C" w:rsidRDefault="007F1BAE" w:rsidP="00255919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F1BAE" w:rsidRPr="0087157C" w:rsidTr="00FA1C6A">
        <w:tc>
          <w:tcPr>
            <w:tcW w:w="283" w:type="pct"/>
          </w:tcPr>
          <w:p w:rsidR="007F1BAE" w:rsidRPr="0087157C" w:rsidRDefault="007F1BAE" w:rsidP="00255919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pct"/>
          </w:tcPr>
          <w:p w:rsidR="007F1BAE" w:rsidRPr="0087157C" w:rsidRDefault="0087157C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Мкртчян Марина Николаевна</w:t>
            </w:r>
          </w:p>
        </w:tc>
        <w:tc>
          <w:tcPr>
            <w:tcW w:w="923" w:type="pct"/>
          </w:tcPr>
          <w:p w:rsidR="007F1BAE" w:rsidRPr="0087157C" w:rsidRDefault="0087157C" w:rsidP="0025591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Инспектор ВУР администрации</w:t>
            </w:r>
          </w:p>
        </w:tc>
        <w:tc>
          <w:tcPr>
            <w:tcW w:w="2603" w:type="pct"/>
            <w:vMerge/>
          </w:tcPr>
          <w:p w:rsidR="007F1BAE" w:rsidRPr="0087157C" w:rsidRDefault="007F1BAE" w:rsidP="00255919">
            <w:pPr>
              <w:ind w:firstLine="33"/>
              <w:jc w:val="left"/>
              <w:rPr>
                <w:rFonts w:ascii="Times New Roman" w:hAnsi="Times New Roman"/>
              </w:rPr>
            </w:pPr>
          </w:p>
        </w:tc>
      </w:tr>
    </w:tbl>
    <w:p w:rsidR="002B1D0C" w:rsidRPr="00D73D25" w:rsidRDefault="002B1D0C" w:rsidP="00255919">
      <w:pPr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bCs/>
          <w:sz w:val="28"/>
          <w:szCs w:val="28"/>
        </w:rPr>
        <w:t>Порядок замены должностных лиц, ответственных за экспертизу во время экспертизы ТРУ</w:t>
      </w:r>
      <w:r w:rsidR="00A021D3" w:rsidRPr="00D73D25">
        <w:rPr>
          <w:rFonts w:ascii="Times New Roman" w:hAnsi="Times New Roman" w:cs="Times New Roman"/>
          <w:bCs/>
          <w:sz w:val="28"/>
          <w:szCs w:val="28"/>
        </w:rPr>
        <w:t>,</w:t>
      </w:r>
      <w:r w:rsidRPr="00D73D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F3F" w:rsidRPr="00D73D25">
        <w:rPr>
          <w:rFonts w:ascii="Times New Roman" w:hAnsi="Times New Roman" w:cs="Times New Roman"/>
          <w:bCs/>
          <w:sz w:val="28"/>
          <w:szCs w:val="28"/>
        </w:rPr>
        <w:t xml:space="preserve">определяется отдельным </w:t>
      </w:r>
      <w:r w:rsidR="007640BB" w:rsidRPr="00D73D25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427F3F" w:rsidRPr="00D73D25">
        <w:rPr>
          <w:rFonts w:ascii="Times New Roman" w:hAnsi="Times New Roman" w:cs="Times New Roman"/>
          <w:bCs/>
          <w:sz w:val="28"/>
          <w:szCs w:val="28"/>
        </w:rPr>
        <w:t>.</w:t>
      </w:r>
      <w:r w:rsidR="007640BB" w:rsidRPr="00D73D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157C" w:rsidRPr="005D0AF4" w:rsidRDefault="0087157C" w:rsidP="0087157C">
      <w:pPr>
        <w:widowControl/>
        <w:ind w:firstLine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4</w:t>
      </w:r>
    </w:p>
    <w:p w:rsidR="0087157C" w:rsidRPr="005D0AF4" w:rsidRDefault="0087157C" w:rsidP="0087157C">
      <w:pPr>
        <w:widowControl/>
        <w:ind w:firstLine="0"/>
        <w:jc w:val="right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5D0AF4">
        <w:rPr>
          <w:rFonts w:ascii="Times New Roman" w:hAnsi="Times New Roman" w:cs="Times New Roman"/>
          <w:b/>
          <w:bCs/>
          <w:sz w:val="22"/>
          <w:szCs w:val="22"/>
        </w:rPr>
        <w:t>к постановлению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администрации                                                                                                               Альшанского муниципального образования                                                                                                            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от </w:t>
      </w:r>
      <w:r>
        <w:rPr>
          <w:rFonts w:ascii="Times New Roman" w:hAnsi="Times New Roman" w:cs="Times New Roman"/>
          <w:b/>
          <w:bCs/>
          <w:sz w:val="22"/>
          <w:szCs w:val="22"/>
        </w:rPr>
        <w:t>«__» ______ 2023</w:t>
      </w:r>
      <w:r w:rsidRPr="005D0AF4">
        <w:rPr>
          <w:rFonts w:ascii="Times New Roman" w:hAnsi="Times New Roman" w:cs="Times New Roman"/>
          <w:b/>
          <w:bCs/>
          <w:sz w:val="22"/>
          <w:szCs w:val="22"/>
        </w:rPr>
        <w:t xml:space="preserve"> г. № 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EB3CA5" w:rsidRPr="00D73D25" w:rsidRDefault="00EB3CA5" w:rsidP="0025591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3CA5" w:rsidRPr="00D73D25" w:rsidRDefault="00EB3CA5" w:rsidP="0025591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708A6" w:rsidRPr="00D73D25" w:rsidRDefault="005708A6" w:rsidP="0025591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B3CA5" w:rsidRPr="0087157C" w:rsidRDefault="00EB3CA5" w:rsidP="00255919">
      <w:pPr>
        <w:widowControl/>
        <w:autoSpaceDE/>
        <w:autoSpaceDN/>
        <w:adjustRightInd/>
        <w:ind w:firstLine="0"/>
        <w:jc w:val="center"/>
        <w:rPr>
          <w:b/>
          <w:sz w:val="28"/>
          <w:szCs w:val="28"/>
        </w:rPr>
      </w:pPr>
      <w:r w:rsidRPr="0087157C">
        <w:rPr>
          <w:rFonts w:ascii="Times New Roman" w:hAnsi="Times New Roman" w:cs="Times New Roman"/>
          <w:b/>
          <w:sz w:val="28"/>
          <w:szCs w:val="28"/>
        </w:rPr>
        <w:t xml:space="preserve">Лист ознакомления с </w:t>
      </w:r>
      <w:r w:rsidR="00A021D3" w:rsidRPr="0087157C">
        <w:rPr>
          <w:rFonts w:ascii="Times New Roman" w:hAnsi="Times New Roman" w:cs="Times New Roman"/>
          <w:b/>
          <w:sz w:val="28"/>
          <w:szCs w:val="28"/>
        </w:rPr>
        <w:t>постановлением</w:t>
      </w:r>
      <w:r w:rsidRPr="0087157C">
        <w:rPr>
          <w:b/>
          <w:sz w:val="28"/>
          <w:szCs w:val="28"/>
        </w:rPr>
        <w:t xml:space="preserve"> </w:t>
      </w:r>
    </w:p>
    <w:p w:rsidR="00427F3F" w:rsidRPr="00D73D25" w:rsidRDefault="00427F3F" w:rsidP="00255919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:rsidR="00427F3F" w:rsidRPr="00D73D25" w:rsidRDefault="00427F3F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73D25">
        <w:rPr>
          <w:rFonts w:ascii="Times New Roman" w:hAnsi="Times New Roman" w:cs="Times New Roman"/>
          <w:sz w:val="28"/>
          <w:szCs w:val="28"/>
        </w:rPr>
        <w:t xml:space="preserve">С </w:t>
      </w:r>
      <w:r w:rsidR="00A021D3" w:rsidRPr="00D73D2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73D25">
        <w:rPr>
          <w:rFonts w:ascii="Times New Roman" w:hAnsi="Times New Roman" w:cs="Times New Roman"/>
          <w:sz w:val="28"/>
          <w:szCs w:val="28"/>
        </w:rPr>
        <w:t>ознакомлен(а)</w:t>
      </w:r>
    </w:p>
    <w:p w:rsidR="002314D2" w:rsidRPr="00D73D25" w:rsidRDefault="002314D2" w:rsidP="002559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505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1"/>
        <w:gridCol w:w="2660"/>
        <w:gridCol w:w="4111"/>
        <w:gridCol w:w="2718"/>
      </w:tblGrid>
      <w:tr w:rsidR="0087157C" w:rsidRPr="0087157C" w:rsidTr="0087157C">
        <w:trPr>
          <w:trHeight w:val="271"/>
        </w:trPr>
        <w:tc>
          <w:tcPr>
            <w:tcW w:w="298" w:type="pct"/>
            <w:vAlign w:val="center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18" w:type="pct"/>
            <w:vAlign w:val="center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37" w:type="pct"/>
            <w:vAlign w:val="center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47" w:type="pct"/>
            <w:vAlign w:val="center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7157C" w:rsidRPr="0087157C" w:rsidTr="0087157C">
        <w:trPr>
          <w:trHeight w:val="271"/>
        </w:trPr>
        <w:tc>
          <w:tcPr>
            <w:tcW w:w="298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8" w:type="pct"/>
          </w:tcPr>
          <w:p w:rsidR="0087157C" w:rsidRPr="0087157C" w:rsidRDefault="0087157C" w:rsidP="00B160BF">
            <w:pPr>
              <w:tabs>
                <w:tab w:val="left" w:pos="3180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Виняев Михаил Федорович</w:t>
            </w:r>
          </w:p>
        </w:tc>
        <w:tc>
          <w:tcPr>
            <w:tcW w:w="2037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глава Альшанского МО,                   Председатель комиссии</w:t>
            </w:r>
          </w:p>
        </w:tc>
        <w:tc>
          <w:tcPr>
            <w:tcW w:w="1347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57C" w:rsidRPr="0087157C" w:rsidTr="0087157C">
        <w:trPr>
          <w:trHeight w:val="271"/>
        </w:trPr>
        <w:tc>
          <w:tcPr>
            <w:tcW w:w="298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8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Полозкова Наталья Викторовна</w:t>
            </w:r>
          </w:p>
        </w:tc>
        <w:tc>
          <w:tcPr>
            <w:tcW w:w="2037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Зам.главы администрации,                             </w:t>
            </w:r>
          </w:p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комиссии, эксперт</w:t>
            </w:r>
          </w:p>
        </w:tc>
        <w:tc>
          <w:tcPr>
            <w:tcW w:w="1347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57C" w:rsidRPr="0087157C" w:rsidTr="0087157C">
        <w:trPr>
          <w:trHeight w:val="271"/>
        </w:trPr>
        <w:tc>
          <w:tcPr>
            <w:tcW w:w="298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8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Ширяева Галина Анатольевна </w:t>
            </w:r>
          </w:p>
        </w:tc>
        <w:tc>
          <w:tcPr>
            <w:tcW w:w="2037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Технический инспектор администрации, </w:t>
            </w:r>
          </w:p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1347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57C" w:rsidRPr="0087157C" w:rsidTr="0087157C">
        <w:trPr>
          <w:trHeight w:val="271"/>
        </w:trPr>
        <w:tc>
          <w:tcPr>
            <w:tcW w:w="298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8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Баранова Елена Владимировна</w:t>
            </w:r>
          </w:p>
        </w:tc>
        <w:tc>
          <w:tcPr>
            <w:tcW w:w="2037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начальник отдела экономики администрации Екатериновского МР,</w:t>
            </w:r>
          </w:p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Член комиссии </w:t>
            </w:r>
          </w:p>
        </w:tc>
        <w:tc>
          <w:tcPr>
            <w:tcW w:w="1347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57C" w:rsidRPr="0087157C" w:rsidTr="0087157C">
        <w:trPr>
          <w:trHeight w:val="271"/>
        </w:trPr>
        <w:tc>
          <w:tcPr>
            <w:tcW w:w="298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8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Мкртчян Марина Николаевна</w:t>
            </w:r>
          </w:p>
        </w:tc>
        <w:tc>
          <w:tcPr>
            <w:tcW w:w="2037" w:type="pct"/>
          </w:tcPr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 xml:space="preserve">Инспектор ВУР администрации, </w:t>
            </w:r>
          </w:p>
          <w:p w:rsidR="0087157C" w:rsidRPr="0087157C" w:rsidRDefault="0087157C" w:rsidP="00B160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157C">
              <w:rPr>
                <w:rFonts w:ascii="Times New Roman" w:hAnsi="Times New Roman" w:cs="Times New Roman"/>
              </w:rPr>
              <w:t>Член комиссии, эксперт</w:t>
            </w:r>
          </w:p>
        </w:tc>
        <w:tc>
          <w:tcPr>
            <w:tcW w:w="1347" w:type="pct"/>
          </w:tcPr>
          <w:p w:rsidR="0087157C" w:rsidRPr="0087157C" w:rsidRDefault="0087157C" w:rsidP="00B16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7F3F" w:rsidRPr="00D73D25" w:rsidRDefault="00427F3F" w:rsidP="00255919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</w:p>
    <w:sectPr w:rsidR="00427F3F" w:rsidRPr="00D73D25" w:rsidSect="00A802D5">
      <w:headerReference w:type="default" r:id="rId8"/>
      <w:pgSz w:w="11906" w:h="16838" w:code="9"/>
      <w:pgMar w:top="720" w:right="72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FA9" w:rsidRDefault="00217FA9" w:rsidP="00516AB1">
      <w:r>
        <w:separator/>
      </w:r>
    </w:p>
  </w:endnote>
  <w:endnote w:type="continuationSeparator" w:id="1">
    <w:p w:rsidR="00217FA9" w:rsidRDefault="00217FA9" w:rsidP="00516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FA9" w:rsidRDefault="00217FA9" w:rsidP="00516AB1">
      <w:r>
        <w:separator/>
      </w:r>
    </w:p>
  </w:footnote>
  <w:footnote w:type="continuationSeparator" w:id="1">
    <w:p w:rsidR="00217FA9" w:rsidRDefault="00217FA9" w:rsidP="00516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26454"/>
      <w:docPartObj>
        <w:docPartGallery w:val="Page Numbers (Top of Page)"/>
        <w:docPartUnique/>
      </w:docPartObj>
    </w:sdtPr>
    <w:sdtContent>
      <w:p w:rsidR="00FA1C6A" w:rsidRDefault="00D75A22">
        <w:pPr>
          <w:pStyle w:val="a5"/>
          <w:jc w:val="center"/>
        </w:pPr>
        <w:fldSimple w:instr=" PAGE   \* MERGEFORMAT ">
          <w:r w:rsidR="00CE0983">
            <w:rPr>
              <w:noProof/>
            </w:rPr>
            <w:t>4</w:t>
          </w:r>
        </w:fldSimple>
      </w:p>
    </w:sdtContent>
  </w:sdt>
  <w:p w:rsidR="00FA1C6A" w:rsidRDefault="00FA1C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AEC1066"/>
    <w:multiLevelType w:val="multilevel"/>
    <w:tmpl w:val="A2066F5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9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2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28" w:hanging="1440"/>
      </w:pPr>
      <w:rPr>
        <w:rFonts w:cs="Times New Roman" w:hint="default"/>
      </w:rPr>
    </w:lvl>
  </w:abstractNum>
  <w:abstractNum w:abstractNumId="3">
    <w:nsid w:val="4BD72C12"/>
    <w:multiLevelType w:val="hybridMultilevel"/>
    <w:tmpl w:val="970C3B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E66667"/>
    <w:multiLevelType w:val="multilevel"/>
    <w:tmpl w:val="C4ACA176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4D633E"/>
    <w:rsid w:val="000009D6"/>
    <w:rsid w:val="00017BB4"/>
    <w:rsid w:val="00025EE5"/>
    <w:rsid w:val="000411D4"/>
    <w:rsid w:val="00057666"/>
    <w:rsid w:val="00077956"/>
    <w:rsid w:val="000905DC"/>
    <w:rsid w:val="00097464"/>
    <w:rsid w:val="000C00AF"/>
    <w:rsid w:val="000D702F"/>
    <w:rsid w:val="000E149C"/>
    <w:rsid w:val="001346A9"/>
    <w:rsid w:val="001461D0"/>
    <w:rsid w:val="00190A33"/>
    <w:rsid w:val="001A6D51"/>
    <w:rsid w:val="001B2AB1"/>
    <w:rsid w:val="001E0A1C"/>
    <w:rsid w:val="00217FA9"/>
    <w:rsid w:val="002209C8"/>
    <w:rsid w:val="00223386"/>
    <w:rsid w:val="002301D1"/>
    <w:rsid w:val="002314D2"/>
    <w:rsid w:val="00240F81"/>
    <w:rsid w:val="00251D0C"/>
    <w:rsid w:val="00255919"/>
    <w:rsid w:val="002B1D0C"/>
    <w:rsid w:val="002D1600"/>
    <w:rsid w:val="002D4653"/>
    <w:rsid w:val="0030477B"/>
    <w:rsid w:val="00313F0D"/>
    <w:rsid w:val="00317C81"/>
    <w:rsid w:val="00342402"/>
    <w:rsid w:val="00361580"/>
    <w:rsid w:val="00391569"/>
    <w:rsid w:val="00397B3A"/>
    <w:rsid w:val="003A047F"/>
    <w:rsid w:val="003A3E8F"/>
    <w:rsid w:val="003A5570"/>
    <w:rsid w:val="003B70A5"/>
    <w:rsid w:val="003E2889"/>
    <w:rsid w:val="004237CA"/>
    <w:rsid w:val="00423C71"/>
    <w:rsid w:val="00427F3F"/>
    <w:rsid w:val="00461A50"/>
    <w:rsid w:val="00480208"/>
    <w:rsid w:val="004B4946"/>
    <w:rsid w:val="004D3655"/>
    <w:rsid w:val="004D633E"/>
    <w:rsid w:val="004E692B"/>
    <w:rsid w:val="00514459"/>
    <w:rsid w:val="00514B66"/>
    <w:rsid w:val="00516AB1"/>
    <w:rsid w:val="0053328F"/>
    <w:rsid w:val="00565F74"/>
    <w:rsid w:val="005708A6"/>
    <w:rsid w:val="0058179D"/>
    <w:rsid w:val="00581E9E"/>
    <w:rsid w:val="005D0AF4"/>
    <w:rsid w:val="005D2C35"/>
    <w:rsid w:val="005D77BB"/>
    <w:rsid w:val="005F71A2"/>
    <w:rsid w:val="00620F4F"/>
    <w:rsid w:val="00670DE3"/>
    <w:rsid w:val="006B3337"/>
    <w:rsid w:val="006B4C4F"/>
    <w:rsid w:val="006C4CF7"/>
    <w:rsid w:val="006E60A0"/>
    <w:rsid w:val="007321E4"/>
    <w:rsid w:val="007367EE"/>
    <w:rsid w:val="0074141D"/>
    <w:rsid w:val="007640BB"/>
    <w:rsid w:val="00772B70"/>
    <w:rsid w:val="007A7AD4"/>
    <w:rsid w:val="007C6E49"/>
    <w:rsid w:val="007F1BAE"/>
    <w:rsid w:val="008101D8"/>
    <w:rsid w:val="00816E5A"/>
    <w:rsid w:val="008274C0"/>
    <w:rsid w:val="00830145"/>
    <w:rsid w:val="00831EA9"/>
    <w:rsid w:val="0084013B"/>
    <w:rsid w:val="0087157C"/>
    <w:rsid w:val="00882F22"/>
    <w:rsid w:val="00891DCE"/>
    <w:rsid w:val="008B14E0"/>
    <w:rsid w:val="008B2FC1"/>
    <w:rsid w:val="008B4730"/>
    <w:rsid w:val="008C62EB"/>
    <w:rsid w:val="008D716C"/>
    <w:rsid w:val="00900872"/>
    <w:rsid w:val="009011A2"/>
    <w:rsid w:val="009328AD"/>
    <w:rsid w:val="00950732"/>
    <w:rsid w:val="009A2502"/>
    <w:rsid w:val="009A57C2"/>
    <w:rsid w:val="009B5C58"/>
    <w:rsid w:val="009C3E6F"/>
    <w:rsid w:val="009D037E"/>
    <w:rsid w:val="009D2EC0"/>
    <w:rsid w:val="009F0EC4"/>
    <w:rsid w:val="00A021D3"/>
    <w:rsid w:val="00A03198"/>
    <w:rsid w:val="00A04533"/>
    <w:rsid w:val="00A0513A"/>
    <w:rsid w:val="00A126DD"/>
    <w:rsid w:val="00A24491"/>
    <w:rsid w:val="00A34CD6"/>
    <w:rsid w:val="00A73C08"/>
    <w:rsid w:val="00A74332"/>
    <w:rsid w:val="00A76D18"/>
    <w:rsid w:val="00A802D5"/>
    <w:rsid w:val="00A944C9"/>
    <w:rsid w:val="00AB1090"/>
    <w:rsid w:val="00AB6528"/>
    <w:rsid w:val="00AC22A9"/>
    <w:rsid w:val="00AD2D78"/>
    <w:rsid w:val="00AE0913"/>
    <w:rsid w:val="00AE107F"/>
    <w:rsid w:val="00AF1169"/>
    <w:rsid w:val="00AF60B5"/>
    <w:rsid w:val="00B00ADF"/>
    <w:rsid w:val="00B04C3F"/>
    <w:rsid w:val="00B210FF"/>
    <w:rsid w:val="00B31385"/>
    <w:rsid w:val="00B46546"/>
    <w:rsid w:val="00B5778C"/>
    <w:rsid w:val="00B64C1D"/>
    <w:rsid w:val="00B850B8"/>
    <w:rsid w:val="00B94821"/>
    <w:rsid w:val="00B95459"/>
    <w:rsid w:val="00BB2AB3"/>
    <w:rsid w:val="00BE672F"/>
    <w:rsid w:val="00BF00FF"/>
    <w:rsid w:val="00C24A64"/>
    <w:rsid w:val="00C24E85"/>
    <w:rsid w:val="00C355C7"/>
    <w:rsid w:val="00C36105"/>
    <w:rsid w:val="00C54282"/>
    <w:rsid w:val="00C57888"/>
    <w:rsid w:val="00C95027"/>
    <w:rsid w:val="00CB00FA"/>
    <w:rsid w:val="00CB76A8"/>
    <w:rsid w:val="00CC543B"/>
    <w:rsid w:val="00CC6BF1"/>
    <w:rsid w:val="00CE0983"/>
    <w:rsid w:val="00D101A6"/>
    <w:rsid w:val="00D439FA"/>
    <w:rsid w:val="00D54944"/>
    <w:rsid w:val="00D73D25"/>
    <w:rsid w:val="00D75A22"/>
    <w:rsid w:val="00D76D64"/>
    <w:rsid w:val="00D84C1D"/>
    <w:rsid w:val="00DA4368"/>
    <w:rsid w:val="00DA6887"/>
    <w:rsid w:val="00DC04A7"/>
    <w:rsid w:val="00DC3922"/>
    <w:rsid w:val="00DD72D6"/>
    <w:rsid w:val="00DF4A64"/>
    <w:rsid w:val="00E14D09"/>
    <w:rsid w:val="00E1578A"/>
    <w:rsid w:val="00E2137A"/>
    <w:rsid w:val="00E2485E"/>
    <w:rsid w:val="00E54C7B"/>
    <w:rsid w:val="00E65172"/>
    <w:rsid w:val="00E76E56"/>
    <w:rsid w:val="00E87CCF"/>
    <w:rsid w:val="00EA0C25"/>
    <w:rsid w:val="00EB3CA5"/>
    <w:rsid w:val="00EB7DA8"/>
    <w:rsid w:val="00F009E4"/>
    <w:rsid w:val="00F16AF1"/>
    <w:rsid w:val="00F34852"/>
    <w:rsid w:val="00F70FF2"/>
    <w:rsid w:val="00F82343"/>
    <w:rsid w:val="00F85120"/>
    <w:rsid w:val="00FA03C4"/>
    <w:rsid w:val="00FA1C6A"/>
    <w:rsid w:val="00FC497A"/>
    <w:rsid w:val="00FC6B39"/>
    <w:rsid w:val="00FD55D5"/>
    <w:rsid w:val="00FE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73D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85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D633E"/>
    <w:rPr>
      <w:rFonts w:cs="Times New Roman"/>
      <w:b/>
      <w:bCs/>
      <w:color w:val="106BBE"/>
    </w:rPr>
  </w:style>
  <w:style w:type="paragraph" w:customStyle="1" w:styleId="11">
    <w:name w:val="заголовок 1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1">
    <w:name w:val="заголовок 2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a4">
    <w:name w:val="List Paragraph"/>
    <w:basedOn w:val="a"/>
    <w:uiPriority w:val="99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DD72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516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16AB1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85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C3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22"/>
    <w:rPr>
      <w:rFonts w:ascii="Tahoma" w:hAnsi="Tahoma" w:cs="Tahoma"/>
      <w:sz w:val="16"/>
      <w:szCs w:val="16"/>
    </w:rPr>
  </w:style>
  <w:style w:type="table" w:styleId="ab">
    <w:name w:val="Table Grid"/>
    <w:basedOn w:val="a1"/>
    <w:locked/>
    <w:rsid w:val="00B85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3D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F85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D633E"/>
    <w:rPr>
      <w:rFonts w:cs="Times New Roman"/>
      <w:b/>
      <w:bCs/>
      <w:color w:val="106BBE"/>
    </w:rPr>
  </w:style>
  <w:style w:type="paragraph" w:customStyle="1" w:styleId="1">
    <w:name w:val="заголовок 1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Cs w:val="20"/>
      <w:lang w:val="en-US"/>
    </w:rPr>
  </w:style>
  <w:style w:type="paragraph" w:customStyle="1" w:styleId="21">
    <w:name w:val="заголовок 2"/>
    <w:basedOn w:val="a"/>
    <w:next w:val="a"/>
    <w:uiPriority w:val="99"/>
    <w:rsid w:val="004D633E"/>
    <w:pPr>
      <w:keepNext/>
      <w:widowControl/>
      <w:autoSpaceDE/>
      <w:autoSpaceDN/>
      <w:adjustRightInd/>
      <w:ind w:firstLine="0"/>
      <w:jc w:val="center"/>
    </w:pPr>
    <w:rPr>
      <w:rFonts w:ascii="Roman 10cpi" w:hAnsi="Roman 10cpi" w:cs="Times New Roman"/>
      <w:b/>
      <w:sz w:val="32"/>
      <w:szCs w:val="20"/>
      <w:lang w:val="en-US"/>
    </w:rPr>
  </w:style>
  <w:style w:type="paragraph" w:styleId="a4">
    <w:name w:val="List Paragraph"/>
    <w:basedOn w:val="a"/>
    <w:uiPriority w:val="99"/>
    <w:qFormat/>
    <w:rsid w:val="00DD72D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ConsNormal">
    <w:name w:val="ConsNormal"/>
    <w:uiPriority w:val="99"/>
    <w:rsid w:val="00DD72D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16A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16AB1"/>
    <w:rPr>
      <w:rFonts w:ascii="Arial" w:hAnsi="Arial" w:cs="Arial"/>
      <w:sz w:val="24"/>
      <w:szCs w:val="24"/>
      <w:lang w:eastAsia="ru-RU"/>
    </w:rPr>
  </w:style>
  <w:style w:type="paragraph" w:customStyle="1" w:styleId="p40">
    <w:name w:val="p40"/>
    <w:basedOn w:val="a"/>
    <w:uiPriority w:val="99"/>
    <w:rsid w:val="00816E5A"/>
    <w:pPr>
      <w:tabs>
        <w:tab w:val="left" w:pos="430"/>
      </w:tabs>
      <w:spacing w:line="232" w:lineRule="atLeast"/>
      <w:ind w:firstLine="431"/>
      <w:jc w:val="left"/>
    </w:pPr>
    <w:rPr>
      <w:rFonts w:ascii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F85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DC3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C2A2B-9E24-4E63-954E-28E769C6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20260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>Положение о приемочной комиссии</dc:subject>
  <dc:creator>ГОСЗАКАЗ ЭКСПЕРТИЗА fz44expert.ru</dc:creator>
  <cp:keywords>ГОСЗАКАЗ ЭКСПЕРТИЗА fz44expert.ru</cp:keywords>
  <cp:lastModifiedBy>Пользователь Windows</cp:lastModifiedBy>
  <cp:revision>22</cp:revision>
  <cp:lastPrinted>2023-03-15T11:07:00Z</cp:lastPrinted>
  <dcterms:created xsi:type="dcterms:W3CDTF">2021-09-03T05:29:00Z</dcterms:created>
  <dcterms:modified xsi:type="dcterms:W3CDTF">2023-03-15T11:07:00Z</dcterms:modified>
</cp:coreProperties>
</file>