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3C2" w:rsidRDefault="008803C2" w:rsidP="008803C2">
      <w:pPr>
        <w:pStyle w:val="a4"/>
        <w:ind w:firstLine="708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Проект</w:t>
      </w:r>
    </w:p>
    <w:p w:rsidR="008803C2" w:rsidRDefault="008803C2" w:rsidP="008803C2">
      <w:pPr>
        <w:pStyle w:val="a4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Российская Федерация</w:t>
      </w:r>
    </w:p>
    <w:p w:rsidR="008803C2" w:rsidRDefault="008803C2" w:rsidP="008803C2">
      <w:pPr>
        <w:pStyle w:val="a4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Администрация Андреевского муниципального образования</w:t>
      </w:r>
    </w:p>
    <w:p w:rsidR="008803C2" w:rsidRDefault="008803C2" w:rsidP="008803C2">
      <w:pPr>
        <w:pStyle w:val="a4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Екатериновского муниципального района</w:t>
      </w:r>
    </w:p>
    <w:p w:rsidR="008803C2" w:rsidRDefault="008803C2" w:rsidP="008803C2">
      <w:pPr>
        <w:pStyle w:val="a4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Саратовской области</w:t>
      </w:r>
    </w:p>
    <w:p w:rsidR="008803C2" w:rsidRDefault="008803C2" w:rsidP="008803C2">
      <w:pPr>
        <w:pStyle w:val="a4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803C2" w:rsidRDefault="008803C2" w:rsidP="008803C2">
      <w:pPr>
        <w:pStyle w:val="a4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ПОСТАНОВЛЕНИЕ</w:t>
      </w:r>
    </w:p>
    <w:p w:rsidR="008803C2" w:rsidRDefault="008803C2" w:rsidP="008803C2">
      <w:pPr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803C2" w:rsidRDefault="008803C2" w:rsidP="008803C2">
      <w:pPr>
        <w:pStyle w:val="FR2"/>
        <w:tabs>
          <w:tab w:val="left" w:pos="5700"/>
        </w:tabs>
        <w:spacing w:befor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0264C6">
        <w:rPr>
          <w:rFonts w:ascii="Times New Roman" w:hAnsi="Times New Roman" w:cs="Times New Roman"/>
          <w:b/>
          <w:sz w:val="24"/>
          <w:szCs w:val="24"/>
        </w:rPr>
        <w:t xml:space="preserve">23.12.2016 </w:t>
      </w:r>
      <w:r>
        <w:rPr>
          <w:rFonts w:ascii="Times New Roman" w:hAnsi="Times New Roman" w:cs="Times New Roman"/>
          <w:b/>
          <w:sz w:val="24"/>
          <w:szCs w:val="24"/>
        </w:rPr>
        <w:t xml:space="preserve">года              </w:t>
      </w:r>
      <w:r w:rsidR="000264C6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№    </w:t>
      </w:r>
      <w:r w:rsidR="008C37C5">
        <w:rPr>
          <w:rFonts w:ascii="Times New Roman" w:hAnsi="Times New Roman" w:cs="Times New Roman"/>
          <w:b/>
          <w:sz w:val="24"/>
          <w:szCs w:val="24"/>
        </w:rPr>
        <w:t>98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с.Андреевка</w:t>
      </w:r>
    </w:p>
    <w:p w:rsidR="008803C2" w:rsidRDefault="008803C2" w:rsidP="008803C2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</w:t>
      </w:r>
    </w:p>
    <w:p w:rsidR="00CE30D4" w:rsidRDefault="00CE30D4" w:rsidP="008803C2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b/>
          <w:bCs/>
          <w:color w:val="2D2D2D"/>
          <w:spacing w:val="2"/>
        </w:rPr>
      </w:pPr>
      <w:r>
        <w:rPr>
          <w:b/>
          <w:bCs/>
          <w:color w:val="2D2D2D"/>
          <w:spacing w:val="2"/>
        </w:rPr>
        <w:t>Об утверждении Положения</w:t>
      </w:r>
      <w:r w:rsidR="008803C2" w:rsidRPr="00CE30D4">
        <w:rPr>
          <w:b/>
          <w:bCs/>
          <w:color w:val="2D2D2D"/>
          <w:spacing w:val="2"/>
        </w:rPr>
        <w:t xml:space="preserve"> о порядке определения</w:t>
      </w:r>
    </w:p>
    <w:p w:rsidR="00CE30D4" w:rsidRDefault="008803C2" w:rsidP="008803C2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b/>
          <w:bCs/>
          <w:color w:val="2D2D2D"/>
          <w:spacing w:val="2"/>
        </w:rPr>
      </w:pPr>
      <w:r w:rsidRPr="00CE30D4">
        <w:rPr>
          <w:b/>
          <w:bCs/>
          <w:color w:val="2D2D2D"/>
          <w:spacing w:val="2"/>
        </w:rPr>
        <w:t xml:space="preserve">цены земельных участков, находящихся </w:t>
      </w:r>
      <w:proofErr w:type="gramStart"/>
      <w:r w:rsidRPr="00CE30D4">
        <w:rPr>
          <w:b/>
          <w:bCs/>
          <w:color w:val="2D2D2D"/>
          <w:spacing w:val="2"/>
        </w:rPr>
        <w:t>в</w:t>
      </w:r>
      <w:proofErr w:type="gramEnd"/>
      <w:r w:rsidRPr="00CE30D4">
        <w:rPr>
          <w:b/>
          <w:bCs/>
          <w:color w:val="2D2D2D"/>
          <w:spacing w:val="2"/>
        </w:rPr>
        <w:t xml:space="preserve"> муниципальной</w:t>
      </w:r>
    </w:p>
    <w:p w:rsidR="00CE30D4" w:rsidRDefault="008803C2" w:rsidP="008803C2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b/>
          <w:bCs/>
          <w:color w:val="2D2D2D"/>
          <w:spacing w:val="2"/>
        </w:rPr>
      </w:pPr>
      <w:r w:rsidRPr="00CE30D4">
        <w:rPr>
          <w:b/>
          <w:bCs/>
          <w:color w:val="2D2D2D"/>
          <w:spacing w:val="2"/>
        </w:rPr>
        <w:t>собственности Андреевск</w:t>
      </w:r>
      <w:r w:rsidR="00CE30D4">
        <w:rPr>
          <w:b/>
          <w:bCs/>
          <w:color w:val="2D2D2D"/>
          <w:spacing w:val="2"/>
        </w:rPr>
        <w:t>ого муниципального  образования</w:t>
      </w:r>
      <w:r w:rsidRPr="00CE30D4">
        <w:rPr>
          <w:b/>
          <w:bCs/>
          <w:color w:val="2D2D2D"/>
          <w:spacing w:val="2"/>
        </w:rPr>
        <w:t>,</w:t>
      </w:r>
    </w:p>
    <w:p w:rsidR="00CE30D4" w:rsidRDefault="008803C2" w:rsidP="008803C2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b/>
          <w:bCs/>
          <w:color w:val="2D2D2D"/>
          <w:spacing w:val="2"/>
        </w:rPr>
      </w:pPr>
      <w:r w:rsidRPr="00CE30D4">
        <w:rPr>
          <w:b/>
          <w:bCs/>
          <w:color w:val="2D2D2D"/>
          <w:spacing w:val="2"/>
        </w:rPr>
        <w:t xml:space="preserve">и земельных участков, государственная собственность </w:t>
      </w:r>
      <w:proofErr w:type="gramStart"/>
      <w:r w:rsidRPr="00CE30D4">
        <w:rPr>
          <w:b/>
          <w:bCs/>
          <w:color w:val="2D2D2D"/>
          <w:spacing w:val="2"/>
        </w:rPr>
        <w:t>на</w:t>
      </w:r>
      <w:proofErr w:type="gramEnd"/>
    </w:p>
    <w:p w:rsidR="00CE30D4" w:rsidRDefault="008803C2" w:rsidP="008803C2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b/>
          <w:bCs/>
          <w:color w:val="2D2D2D"/>
          <w:spacing w:val="2"/>
        </w:rPr>
      </w:pPr>
      <w:r w:rsidRPr="00CE30D4">
        <w:rPr>
          <w:b/>
          <w:bCs/>
          <w:color w:val="2D2D2D"/>
          <w:spacing w:val="2"/>
        </w:rPr>
        <w:t xml:space="preserve">которые не </w:t>
      </w:r>
      <w:proofErr w:type="gramStart"/>
      <w:r w:rsidRPr="00CE30D4">
        <w:rPr>
          <w:b/>
          <w:bCs/>
          <w:color w:val="2D2D2D"/>
          <w:spacing w:val="2"/>
        </w:rPr>
        <w:t>разграничена</w:t>
      </w:r>
      <w:proofErr w:type="gramEnd"/>
      <w:r w:rsidRPr="00CE30D4">
        <w:rPr>
          <w:b/>
          <w:bCs/>
          <w:color w:val="2D2D2D"/>
          <w:spacing w:val="2"/>
        </w:rPr>
        <w:t>, на территории Андреевского</w:t>
      </w:r>
    </w:p>
    <w:p w:rsidR="00CE30D4" w:rsidRDefault="008803C2" w:rsidP="008803C2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b/>
          <w:bCs/>
          <w:color w:val="2D2D2D"/>
          <w:spacing w:val="2"/>
        </w:rPr>
      </w:pPr>
      <w:r w:rsidRPr="00CE30D4">
        <w:rPr>
          <w:b/>
          <w:bCs/>
          <w:color w:val="2D2D2D"/>
          <w:spacing w:val="2"/>
        </w:rPr>
        <w:t>муниципального  образования при заключении договора</w:t>
      </w:r>
    </w:p>
    <w:p w:rsidR="008803C2" w:rsidRPr="00CE30D4" w:rsidRDefault="008803C2" w:rsidP="008803C2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b/>
          <w:bCs/>
          <w:color w:val="2D2D2D"/>
          <w:spacing w:val="2"/>
        </w:rPr>
      </w:pPr>
      <w:r w:rsidRPr="00CE30D4">
        <w:rPr>
          <w:b/>
          <w:bCs/>
          <w:color w:val="2D2D2D"/>
          <w:spacing w:val="2"/>
        </w:rPr>
        <w:t>купли-продажи земельного участка без проведения торгов</w:t>
      </w:r>
    </w:p>
    <w:p w:rsidR="008803C2" w:rsidRPr="00CE30D4" w:rsidRDefault="008803C2" w:rsidP="008803C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30D4">
        <w:rPr>
          <w:rFonts w:ascii="Times New Roman" w:hAnsi="Times New Roman" w:cs="Times New Roman"/>
          <w:color w:val="2D2D2D"/>
          <w:spacing w:val="2"/>
          <w:sz w:val="24"/>
          <w:szCs w:val="24"/>
        </w:rPr>
        <w:br/>
      </w:r>
    </w:p>
    <w:p w:rsidR="008803C2" w:rsidRDefault="008803C2" w:rsidP="00B43A7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3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 </w:t>
      </w:r>
      <w:r w:rsidR="00CE30D4" w:rsidRPr="00CE30D4">
        <w:rPr>
          <w:rFonts w:ascii="Times New Roman" w:hAnsi="Times New Roman" w:cs="Times New Roman"/>
          <w:sz w:val="24"/>
          <w:szCs w:val="24"/>
        </w:rPr>
        <w:t xml:space="preserve"> Земельным кодексом Российской Федерации</w:t>
      </w:r>
      <w:r w:rsidRPr="00CE3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B43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Постановлением Правительства Саратовской области от 15.04.2015 года № 172 – </w:t>
      </w:r>
      <w:proofErr w:type="gramStart"/>
      <w:r w:rsidR="00B43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="00B43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«Об </w:t>
      </w:r>
      <w:r w:rsidR="00B43A79" w:rsidRPr="00B43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утверждении  </w:t>
      </w:r>
      <w:r w:rsidR="00B43A79" w:rsidRPr="00B43A79">
        <w:rPr>
          <w:rFonts w:ascii="Times New Roman" w:hAnsi="Times New Roman" w:cs="Times New Roman"/>
          <w:bCs/>
          <w:color w:val="2D2D2D"/>
          <w:spacing w:val="2"/>
          <w:sz w:val="24"/>
          <w:szCs w:val="24"/>
        </w:rPr>
        <w:t xml:space="preserve">Положения о порядке определения цены земельных участков, находящихся в муниципальной  собственности Андреевского муниципального  образования , и земельных участков, государственная собственность на которые не разграничена, на территории Андреевского муниципального  образования при заключении договора купли-продажи земельного участка без проведения торгов» </w:t>
      </w:r>
      <w:r w:rsidR="00B43A79">
        <w:rPr>
          <w:bCs/>
          <w:color w:val="2D2D2D"/>
          <w:spacing w:val="2"/>
        </w:rPr>
        <w:t xml:space="preserve">   , </w:t>
      </w:r>
      <w:r w:rsidRPr="00CE3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 Андреевского муниципального образования</w:t>
      </w:r>
    </w:p>
    <w:p w:rsidR="00CE30D4" w:rsidRPr="00CE30D4" w:rsidRDefault="00CE30D4" w:rsidP="008803C2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03C2" w:rsidRPr="00CE30D4" w:rsidRDefault="008803C2" w:rsidP="008803C2">
      <w:pPr>
        <w:shd w:val="clear" w:color="auto" w:fill="FFFFFF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30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ПОСТАНОВЛЯЕТ:</w:t>
      </w:r>
    </w:p>
    <w:p w:rsidR="008803C2" w:rsidRPr="00CE30D4" w:rsidRDefault="008803C2" w:rsidP="00CE30D4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color w:val="2D2D2D"/>
          <w:spacing w:val="2"/>
        </w:rPr>
      </w:pPr>
      <w:r w:rsidRPr="00CE30D4">
        <w:rPr>
          <w:color w:val="000000"/>
        </w:rPr>
        <w:t>1. Утвердить </w:t>
      </w:r>
      <w:r w:rsidR="00CE30D4" w:rsidRPr="00CE30D4">
        <w:rPr>
          <w:bCs/>
          <w:color w:val="2D2D2D"/>
          <w:spacing w:val="2"/>
        </w:rPr>
        <w:t>Положение о порядке определения цены земельных участков, находящихся в муниципальной  собственности Андреевского муниципального  образования</w:t>
      </w:r>
      <w:proofErr w:type="gramStart"/>
      <w:r w:rsidR="00CE30D4" w:rsidRPr="00CE30D4">
        <w:rPr>
          <w:bCs/>
          <w:color w:val="2D2D2D"/>
          <w:spacing w:val="2"/>
        </w:rPr>
        <w:t xml:space="preserve"> ,</w:t>
      </w:r>
      <w:proofErr w:type="gramEnd"/>
      <w:r w:rsidR="00CE30D4" w:rsidRPr="00CE30D4">
        <w:rPr>
          <w:bCs/>
          <w:color w:val="2D2D2D"/>
          <w:spacing w:val="2"/>
        </w:rPr>
        <w:t xml:space="preserve"> и земельных участков, государственная собственность на которые не разграничена, на территории Андреевского муниципального  образования при заключении договора купли-продажи земельного участка без проведения торгов</w:t>
      </w:r>
      <w:r w:rsidRPr="00CE30D4">
        <w:rPr>
          <w:color w:val="000000"/>
        </w:rPr>
        <w:t>, согласно приложению.</w:t>
      </w:r>
    </w:p>
    <w:p w:rsidR="008803C2" w:rsidRPr="00CE30D4" w:rsidRDefault="008803C2" w:rsidP="00CE30D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3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 Обнародовать настоящее постановление на информационных стендах в специально установленных местах для обнародования и  разместить  я на </w:t>
      </w:r>
      <w:hyperlink r:id="rId4" w:history="1">
        <w:r w:rsidRPr="00CE30D4">
          <w:rPr>
            <w:rStyle w:val="a3"/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официальном сайте</w:t>
        </w:r>
      </w:hyperlink>
      <w:r w:rsidRPr="00CE3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администрации   в сети Интернет  .</w:t>
      </w:r>
    </w:p>
    <w:p w:rsidR="008803C2" w:rsidRPr="00CE30D4" w:rsidRDefault="008803C2" w:rsidP="00CE30D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3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Настоящее постановление вступает в силу с момента </w:t>
      </w:r>
      <w:r w:rsidRPr="00CE30D4">
        <w:rPr>
          <w:rFonts w:ascii="Times New Roman" w:hAnsi="Times New Roman" w:cs="Times New Roman"/>
          <w:sz w:val="24"/>
          <w:szCs w:val="24"/>
        </w:rPr>
        <w:t xml:space="preserve"> </w:t>
      </w:r>
      <w:r w:rsidRPr="00CE3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обнародования.</w:t>
      </w:r>
    </w:p>
    <w:p w:rsidR="008803C2" w:rsidRPr="00CE30D4" w:rsidRDefault="008803C2" w:rsidP="00CE30D4">
      <w:pPr>
        <w:shd w:val="clear" w:color="auto" w:fill="FFFFFF"/>
        <w:spacing w:before="120" w:after="12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3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proofErr w:type="gramStart"/>
      <w:r w:rsidRPr="00CE3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CE3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исполнением настоящего постановления оставляю за собой</w:t>
      </w:r>
    </w:p>
    <w:tbl>
      <w:tblPr>
        <w:tblW w:w="1132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505"/>
        <w:gridCol w:w="2820"/>
      </w:tblGrid>
      <w:tr w:rsidR="008803C2" w:rsidRPr="00CE30D4" w:rsidTr="008803C2">
        <w:trPr>
          <w:tblCellSpacing w:w="0" w:type="dxa"/>
        </w:trPr>
        <w:tc>
          <w:tcPr>
            <w:tcW w:w="8505" w:type="dxa"/>
            <w:shd w:val="clear" w:color="auto" w:fill="FFFFFF"/>
          </w:tcPr>
          <w:p w:rsidR="008803C2" w:rsidRPr="00CE30D4" w:rsidRDefault="008803C2">
            <w:pPr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803C2" w:rsidRPr="00CE30D4" w:rsidRDefault="008803C2">
            <w:pPr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803C2" w:rsidRPr="00CE30D4" w:rsidRDefault="008803C2">
            <w:pPr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администрации Андреевского</w:t>
            </w:r>
          </w:p>
          <w:p w:rsidR="008803C2" w:rsidRPr="00CE30D4" w:rsidRDefault="008803C2">
            <w:pPr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образования                                           А.Н.Яшин</w:t>
            </w:r>
          </w:p>
          <w:p w:rsidR="008803C2" w:rsidRPr="00CE30D4" w:rsidRDefault="008803C2">
            <w:pPr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43A79" w:rsidRPr="00CE30D4" w:rsidRDefault="00B43A79" w:rsidP="00B43A79">
            <w:pPr>
              <w:pStyle w:val="formattext"/>
              <w:shd w:val="clear" w:color="auto" w:fill="FFFFFF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pacing w:val="2"/>
              </w:rPr>
            </w:pPr>
            <w:r w:rsidRPr="00CE30D4">
              <w:rPr>
                <w:b/>
                <w:bCs/>
                <w:color w:val="2D2D2D"/>
                <w:spacing w:val="2"/>
              </w:rPr>
              <w:lastRenderedPageBreak/>
              <w:t>Положение о порядке определения цены земельных участков, находящихся в государственной собственности Андреевск</w:t>
            </w:r>
            <w:r>
              <w:rPr>
                <w:b/>
                <w:bCs/>
                <w:color w:val="2D2D2D"/>
                <w:spacing w:val="2"/>
              </w:rPr>
              <w:t>ого муниципального  образования</w:t>
            </w:r>
            <w:r w:rsidRPr="00CE30D4">
              <w:rPr>
                <w:b/>
                <w:bCs/>
                <w:color w:val="2D2D2D"/>
                <w:spacing w:val="2"/>
              </w:rPr>
              <w:t>, и земельных участков, государственная собственность на которые не разграничена, на территории Андреевск</w:t>
            </w:r>
            <w:r>
              <w:rPr>
                <w:b/>
                <w:bCs/>
                <w:color w:val="2D2D2D"/>
                <w:spacing w:val="2"/>
              </w:rPr>
              <w:t>ого муниципального  образования</w:t>
            </w:r>
            <w:r w:rsidRPr="00CE30D4">
              <w:rPr>
                <w:b/>
                <w:bCs/>
                <w:color w:val="2D2D2D"/>
                <w:spacing w:val="2"/>
              </w:rPr>
              <w:t xml:space="preserve"> при заключении договора купли-продажи земельного участка без проведения торгов</w:t>
            </w:r>
          </w:p>
          <w:p w:rsidR="008803C2" w:rsidRPr="00CE30D4" w:rsidRDefault="00B43A79" w:rsidP="00B43A79">
            <w:pPr>
              <w:spacing w:before="120"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30D4">
              <w:rPr>
                <w:color w:val="2D2D2D"/>
                <w:spacing w:val="2"/>
              </w:rPr>
              <w:br/>
            </w:r>
          </w:p>
          <w:p w:rsidR="008803C2" w:rsidRPr="00CE30D4" w:rsidRDefault="008803C2">
            <w:pPr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803C2" w:rsidRPr="00CE30D4" w:rsidRDefault="008803C2">
            <w:pPr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803C2" w:rsidRPr="00CE30D4" w:rsidRDefault="008803C2">
            <w:pPr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803C2" w:rsidRPr="00CE30D4" w:rsidRDefault="008803C2">
            <w:pPr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     </w:t>
            </w:r>
          </w:p>
        </w:tc>
        <w:tc>
          <w:tcPr>
            <w:tcW w:w="2820" w:type="dxa"/>
            <w:shd w:val="clear" w:color="auto" w:fill="FFFFFF"/>
            <w:hideMark/>
          </w:tcPr>
          <w:p w:rsidR="008803C2" w:rsidRPr="00CE30D4" w:rsidRDefault="008803C2">
            <w:pPr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</w:t>
            </w:r>
          </w:p>
        </w:tc>
      </w:tr>
    </w:tbl>
    <w:p w:rsidR="00EA702E" w:rsidRPr="00CE30D4" w:rsidRDefault="00CE30D4" w:rsidP="00B43A79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</w:rPr>
      </w:pPr>
      <w:r>
        <w:rPr>
          <w:color w:val="2D2D2D"/>
          <w:spacing w:val="2"/>
        </w:rPr>
        <w:lastRenderedPageBreak/>
        <w:t xml:space="preserve">  </w:t>
      </w:r>
      <w:r w:rsidR="00EA702E" w:rsidRPr="00CE30D4">
        <w:rPr>
          <w:color w:val="2D2D2D"/>
          <w:spacing w:val="2"/>
        </w:rPr>
        <w:t xml:space="preserve">1. Настоящее Положение определяет цену земельных участков, находящихся в государственной собственности </w:t>
      </w:r>
      <w:r w:rsidRPr="00CE30D4">
        <w:rPr>
          <w:bCs/>
          <w:color w:val="2D2D2D"/>
          <w:spacing w:val="2"/>
        </w:rPr>
        <w:t>Андреевского муниципального  образования</w:t>
      </w:r>
      <w:r w:rsidR="00EA702E" w:rsidRPr="00CE30D4">
        <w:rPr>
          <w:color w:val="2D2D2D"/>
          <w:spacing w:val="2"/>
        </w:rPr>
        <w:t xml:space="preserve">, и земельных участков, государственная собственность на которые не разграничена, на территории </w:t>
      </w:r>
      <w:r w:rsidRPr="00CE30D4">
        <w:rPr>
          <w:bCs/>
          <w:color w:val="2D2D2D"/>
          <w:spacing w:val="2"/>
        </w:rPr>
        <w:t>Андреевского муниципального  образования</w:t>
      </w:r>
      <w:r w:rsidRPr="00CE30D4">
        <w:rPr>
          <w:color w:val="2D2D2D"/>
          <w:spacing w:val="2"/>
        </w:rPr>
        <w:t xml:space="preserve"> </w:t>
      </w:r>
      <w:r w:rsidR="00EA702E" w:rsidRPr="00CE30D4">
        <w:rPr>
          <w:color w:val="2D2D2D"/>
          <w:spacing w:val="2"/>
        </w:rPr>
        <w:t>при заключении договора купли-продажи земельного участка без проведения торгов (далее - земельные участки).</w:t>
      </w:r>
      <w:r w:rsidR="00EA702E" w:rsidRPr="00CE30D4">
        <w:rPr>
          <w:color w:val="2D2D2D"/>
          <w:spacing w:val="2"/>
        </w:rPr>
        <w:br/>
      </w:r>
      <w:r w:rsidR="00EA702E" w:rsidRPr="00CE30D4">
        <w:rPr>
          <w:color w:val="2D2D2D"/>
          <w:spacing w:val="2"/>
        </w:rPr>
        <w:br/>
      </w:r>
      <w:r>
        <w:rPr>
          <w:color w:val="2D2D2D"/>
          <w:spacing w:val="2"/>
        </w:rPr>
        <w:t xml:space="preserve">           </w:t>
      </w:r>
      <w:r w:rsidR="00EA702E" w:rsidRPr="00CE30D4">
        <w:rPr>
          <w:color w:val="2D2D2D"/>
          <w:spacing w:val="2"/>
        </w:rPr>
        <w:t xml:space="preserve">2. </w:t>
      </w:r>
      <w:proofErr w:type="gramStart"/>
      <w:r w:rsidR="00EA702E" w:rsidRPr="00CE30D4">
        <w:rPr>
          <w:color w:val="2D2D2D"/>
          <w:spacing w:val="2"/>
        </w:rPr>
        <w:t>Цена земельного участка определяется в следующих размерах:</w:t>
      </w:r>
      <w:r w:rsidR="00EA702E" w:rsidRPr="00CE30D4">
        <w:rPr>
          <w:color w:val="2D2D2D"/>
          <w:spacing w:val="2"/>
        </w:rPr>
        <w:br/>
      </w:r>
      <w:r w:rsidR="00EA702E" w:rsidRPr="00CE30D4">
        <w:rPr>
          <w:color w:val="2D2D2D"/>
          <w:spacing w:val="2"/>
        </w:rPr>
        <w:br/>
      </w:r>
      <w:r>
        <w:rPr>
          <w:color w:val="2D2D2D"/>
          <w:spacing w:val="2"/>
        </w:rPr>
        <w:t xml:space="preserve">          </w:t>
      </w:r>
      <w:r w:rsidR="00EA702E" w:rsidRPr="00CE30D4">
        <w:rPr>
          <w:color w:val="2D2D2D"/>
          <w:spacing w:val="2"/>
        </w:rPr>
        <w:t>1</w:t>
      </w:r>
      <w:r w:rsidR="00EA702E" w:rsidRPr="00F257DE">
        <w:rPr>
          <w:b/>
          <w:color w:val="2D2D2D"/>
          <w:spacing w:val="2"/>
        </w:rPr>
        <w:t>) два с половиной процента кадастровой стоимости в случае продажи</w:t>
      </w:r>
      <w:r w:rsidR="00EA702E" w:rsidRPr="00CE30D4">
        <w:rPr>
          <w:color w:val="2D2D2D"/>
          <w:spacing w:val="2"/>
        </w:rPr>
        <w:t>:</w:t>
      </w:r>
      <w:r w:rsidR="00EA702E" w:rsidRPr="00CE30D4">
        <w:rPr>
          <w:color w:val="2D2D2D"/>
          <w:spacing w:val="2"/>
        </w:rPr>
        <w:br/>
      </w:r>
      <w:r w:rsidR="00EA702E" w:rsidRPr="00CE30D4">
        <w:rPr>
          <w:color w:val="2D2D2D"/>
          <w:spacing w:val="2"/>
        </w:rPr>
        <w:br/>
      </w:r>
      <w:r>
        <w:rPr>
          <w:color w:val="2D2D2D"/>
          <w:spacing w:val="2"/>
        </w:rPr>
        <w:t xml:space="preserve">          </w:t>
      </w:r>
      <w:r w:rsidR="00EA702E" w:rsidRPr="00CE30D4">
        <w:rPr>
          <w:color w:val="2D2D2D"/>
          <w:spacing w:val="2"/>
        </w:rPr>
        <w:t>а) собственникам зданий, сооружений, расположенных на земельных участках, находящихся у них на праве аренды, в случаях, если:</w:t>
      </w:r>
      <w:r w:rsidR="00EA702E" w:rsidRPr="00CE30D4">
        <w:rPr>
          <w:color w:val="2D2D2D"/>
          <w:spacing w:val="2"/>
        </w:rPr>
        <w:br/>
      </w:r>
      <w:r w:rsidR="00EA702E" w:rsidRPr="00CE30D4">
        <w:rPr>
          <w:color w:val="2D2D2D"/>
          <w:spacing w:val="2"/>
        </w:rPr>
        <w:br/>
      </w:r>
      <w:r>
        <w:rPr>
          <w:color w:val="2D2D2D"/>
          <w:spacing w:val="2"/>
        </w:rPr>
        <w:t xml:space="preserve">          </w:t>
      </w:r>
      <w:r w:rsidR="00EA702E" w:rsidRPr="00CE30D4">
        <w:rPr>
          <w:color w:val="2D2D2D"/>
          <w:spacing w:val="2"/>
        </w:rPr>
        <w:t>в период со дня вступления в силу Федерального закона от 25 октября 2001 года N 137-ФЗ "О введении в действие Земельного кодекса Российской Федерации" до 1</w:t>
      </w:r>
      <w:proofErr w:type="gramEnd"/>
      <w:r w:rsidR="00EA702E" w:rsidRPr="00CE30D4">
        <w:rPr>
          <w:color w:val="2D2D2D"/>
          <w:spacing w:val="2"/>
        </w:rPr>
        <w:t xml:space="preserve"> июля 2012 года в отношении таких земельных участков осуществлено переоформление права постоянного (бессрочного) пользования на право аренды;</w:t>
      </w:r>
      <w:r w:rsidR="00EA702E" w:rsidRPr="00CE30D4">
        <w:rPr>
          <w:color w:val="2D2D2D"/>
          <w:spacing w:val="2"/>
        </w:rPr>
        <w:br/>
      </w:r>
      <w:r w:rsidR="00EA702E" w:rsidRPr="00CE30D4">
        <w:rPr>
          <w:color w:val="2D2D2D"/>
          <w:spacing w:val="2"/>
        </w:rPr>
        <w:br/>
      </w:r>
      <w:r>
        <w:rPr>
          <w:color w:val="2D2D2D"/>
          <w:spacing w:val="2"/>
        </w:rPr>
        <w:t xml:space="preserve">          </w:t>
      </w:r>
      <w:r w:rsidR="00EA702E" w:rsidRPr="00CE30D4">
        <w:rPr>
          <w:color w:val="2D2D2D"/>
          <w:spacing w:val="2"/>
        </w:rPr>
        <w:t>такие земельные участки образованы из земельных участков, указанных в абзаце втором подпункта "а" настоящего пункта;</w:t>
      </w:r>
      <w:r w:rsidR="00EA702E" w:rsidRPr="00CE30D4">
        <w:rPr>
          <w:color w:val="2D2D2D"/>
          <w:spacing w:val="2"/>
        </w:rPr>
        <w:br/>
      </w:r>
      <w:r w:rsidR="00EA702E" w:rsidRPr="00CE30D4">
        <w:rPr>
          <w:color w:val="2D2D2D"/>
          <w:spacing w:val="2"/>
        </w:rPr>
        <w:br/>
      </w:r>
      <w:r>
        <w:rPr>
          <w:color w:val="2D2D2D"/>
          <w:spacing w:val="2"/>
        </w:rPr>
        <w:t xml:space="preserve">          </w:t>
      </w:r>
      <w:r w:rsidR="00EA702E" w:rsidRPr="00CE30D4">
        <w:rPr>
          <w:color w:val="2D2D2D"/>
          <w:spacing w:val="2"/>
        </w:rPr>
        <w:t>б) юридическим лицам при переоформлении ими права постоянного (бессрочного) пользования земельными участками, на которых расположены линии электропередачи, линии связи, трубопроводы, дороги, железнодорожные линии и другие подобные сооружения (линейные объекты), до 1 января 2016 года;</w:t>
      </w:r>
      <w:r w:rsidR="00EA702E" w:rsidRPr="00CE30D4">
        <w:rPr>
          <w:color w:val="2D2D2D"/>
          <w:spacing w:val="2"/>
        </w:rPr>
        <w:br/>
      </w:r>
      <w:r w:rsidR="00EA702E" w:rsidRPr="00CE30D4">
        <w:rPr>
          <w:color w:val="2D2D2D"/>
          <w:spacing w:val="2"/>
        </w:rPr>
        <w:br/>
      </w:r>
      <w:r>
        <w:rPr>
          <w:color w:val="2D2D2D"/>
          <w:spacing w:val="2"/>
        </w:rPr>
        <w:t xml:space="preserve">          </w:t>
      </w:r>
      <w:proofErr w:type="gramStart"/>
      <w:r w:rsidR="00EA702E" w:rsidRPr="00CE30D4">
        <w:rPr>
          <w:color w:val="2D2D2D"/>
          <w:spacing w:val="2"/>
        </w:rPr>
        <w:t xml:space="preserve">2) </w:t>
      </w:r>
      <w:r w:rsidR="00EA702E" w:rsidRPr="00F257DE">
        <w:rPr>
          <w:b/>
          <w:color w:val="2D2D2D"/>
          <w:spacing w:val="2"/>
        </w:rPr>
        <w:t>три процента кадастровой стоимости в случае продажи:</w:t>
      </w:r>
      <w:r w:rsidR="00EA702E" w:rsidRPr="00F257DE">
        <w:rPr>
          <w:b/>
          <w:color w:val="2D2D2D"/>
          <w:spacing w:val="2"/>
        </w:rPr>
        <w:br/>
      </w:r>
      <w:r w:rsidR="00EA702E" w:rsidRPr="00F257DE">
        <w:rPr>
          <w:b/>
          <w:color w:val="2D2D2D"/>
          <w:spacing w:val="2"/>
        </w:rPr>
        <w:br/>
      </w:r>
      <w:r>
        <w:rPr>
          <w:color w:val="2D2D2D"/>
          <w:spacing w:val="2"/>
        </w:rPr>
        <w:t xml:space="preserve">          </w:t>
      </w:r>
      <w:r w:rsidR="00EA702E" w:rsidRPr="00CE30D4">
        <w:rPr>
          <w:color w:val="2D2D2D"/>
          <w:spacing w:val="2"/>
        </w:rPr>
        <w:t>земельных участков, образованных из земельного участка, предоставленного</w:t>
      </w:r>
      <w:r w:rsidR="00EA702E" w:rsidRPr="00CE30D4">
        <w:rPr>
          <w:color w:val="2D2D2D"/>
          <w:spacing w:val="2"/>
        </w:rPr>
        <w:br/>
      </w:r>
      <w:r w:rsidR="00EA702E" w:rsidRPr="00CE30D4">
        <w:rPr>
          <w:color w:val="2D2D2D"/>
          <w:spacing w:val="2"/>
        </w:rPr>
        <w:br/>
      </w:r>
      <w:r>
        <w:rPr>
          <w:color w:val="2D2D2D"/>
          <w:spacing w:val="2"/>
        </w:rPr>
        <w:t xml:space="preserve">          </w:t>
      </w:r>
      <w:r w:rsidR="00EA702E" w:rsidRPr="00CE30D4">
        <w:rPr>
          <w:color w:val="2D2D2D"/>
          <w:spacing w:val="2"/>
        </w:rPr>
        <w:t xml:space="preserve">в аренду для комплексного освоения территории лицу, с которым в соответствии с Градостроительным кодексом Российской Федерации заключен договор о комплексном </w:t>
      </w:r>
      <w:r w:rsidR="00EA702E" w:rsidRPr="00CE30D4">
        <w:rPr>
          <w:color w:val="2D2D2D"/>
          <w:spacing w:val="2"/>
        </w:rPr>
        <w:lastRenderedPageBreak/>
        <w:t>освоении территории (за исключением земельных участков, образованных из земельного участка, предоставленного юридическому лицу, заключившему договор о комплексном освоении территории в целях строительства жилья экономического класса</w:t>
      </w:r>
      <w:proofErr w:type="gramEnd"/>
      <w:r w:rsidR="00EA702E" w:rsidRPr="00CE30D4">
        <w:rPr>
          <w:color w:val="2D2D2D"/>
          <w:spacing w:val="2"/>
        </w:rPr>
        <w:t>, в аренду для комплексного освоения территории в целях строительства такого жилья), если иное не предусмотрено подпунктами 2 и 4 пункта 2 статьи 39.3 Земельного кодекса Российской Федерации;</w:t>
      </w:r>
      <w:r w:rsidR="00EA702E" w:rsidRPr="00CE30D4">
        <w:rPr>
          <w:color w:val="2D2D2D"/>
          <w:spacing w:val="2"/>
        </w:rPr>
        <w:br/>
      </w:r>
      <w:r w:rsidR="00EA702E" w:rsidRPr="00CE30D4">
        <w:rPr>
          <w:color w:val="2D2D2D"/>
          <w:spacing w:val="2"/>
        </w:rPr>
        <w:br/>
      </w:r>
      <w:r>
        <w:rPr>
          <w:color w:val="2D2D2D"/>
          <w:spacing w:val="2"/>
        </w:rPr>
        <w:t xml:space="preserve">         </w:t>
      </w:r>
      <w:proofErr w:type="gramStart"/>
      <w:r w:rsidR="00EA702E" w:rsidRPr="00CE30D4">
        <w:rPr>
          <w:color w:val="2D2D2D"/>
          <w:spacing w:val="2"/>
        </w:rPr>
        <w:t>земельных участков, образованных из земельного участка, предоставленного некоммерческой организации, созданной гражданами, для комплексного освоения территории в целях индивидуального жилищного строительства (за исключением земельных участков, отнесенных к имуществу общего пользования), членам этой некоммерческой организации или, если это предусмотрено решением общего собрания членов этой некоммерческой организации, этой некоммерческой организации;</w:t>
      </w:r>
      <w:proofErr w:type="gramEnd"/>
      <w:r w:rsidR="00EA702E" w:rsidRPr="00CE30D4">
        <w:rPr>
          <w:color w:val="2D2D2D"/>
          <w:spacing w:val="2"/>
        </w:rPr>
        <w:br/>
      </w:r>
      <w:r w:rsidR="00EA702E" w:rsidRPr="00CE30D4">
        <w:rPr>
          <w:color w:val="2D2D2D"/>
          <w:spacing w:val="2"/>
        </w:rPr>
        <w:br/>
      </w:r>
      <w:r>
        <w:rPr>
          <w:color w:val="2D2D2D"/>
          <w:spacing w:val="2"/>
        </w:rPr>
        <w:t xml:space="preserve">           </w:t>
      </w:r>
      <w:r w:rsidR="00EA702E" w:rsidRPr="00CE30D4">
        <w:rPr>
          <w:color w:val="2D2D2D"/>
          <w:spacing w:val="2"/>
        </w:rPr>
        <w:t>земельных участков, образованных из земельного участка, предоставленного некоммерческой организации, созданной гражданами, для ведения садоводства, огородничества, дачного хозяйства (за исключением земельных участков, отнесенных к имуществу общего пользования), членам этой некоммерческой организации;</w:t>
      </w:r>
      <w:r w:rsidR="00EA702E" w:rsidRPr="00CE30D4">
        <w:rPr>
          <w:color w:val="2D2D2D"/>
          <w:spacing w:val="2"/>
        </w:rPr>
        <w:br/>
      </w:r>
      <w:r w:rsidR="00EA702E" w:rsidRPr="00CE30D4">
        <w:rPr>
          <w:color w:val="2D2D2D"/>
          <w:spacing w:val="2"/>
        </w:rPr>
        <w:br/>
      </w:r>
      <w:r>
        <w:rPr>
          <w:color w:val="2D2D2D"/>
          <w:spacing w:val="2"/>
        </w:rPr>
        <w:t xml:space="preserve">           </w:t>
      </w:r>
      <w:proofErr w:type="gramStart"/>
      <w:r w:rsidR="00EA702E" w:rsidRPr="00CE30D4">
        <w:rPr>
          <w:color w:val="2D2D2D"/>
          <w:spacing w:val="2"/>
        </w:rPr>
        <w:t>земельных участков, образованных в результате раздела земельного участка, предоставленного некоммерческой организации, созданной гражданами, для комплексного освоения территории в целях индивидуального жилищного строительства и относящегося к имуществу общего пользования, этой некоммерческой организации;</w:t>
      </w:r>
      <w:r w:rsidR="00EA702E" w:rsidRPr="00CE30D4">
        <w:rPr>
          <w:color w:val="2D2D2D"/>
          <w:spacing w:val="2"/>
        </w:rPr>
        <w:br/>
      </w:r>
      <w:r w:rsidR="00EA702E" w:rsidRPr="00CE30D4">
        <w:rPr>
          <w:color w:val="2D2D2D"/>
          <w:spacing w:val="2"/>
        </w:rPr>
        <w:br/>
      </w:r>
      <w:r>
        <w:rPr>
          <w:color w:val="2D2D2D"/>
          <w:spacing w:val="2"/>
        </w:rPr>
        <w:t xml:space="preserve">           </w:t>
      </w:r>
      <w:r w:rsidR="00EA702E" w:rsidRPr="00CE30D4">
        <w:rPr>
          <w:color w:val="2D2D2D"/>
          <w:spacing w:val="2"/>
        </w:rPr>
        <w:t>земельных участков, образованных в результате раздела земельного участка, предоставленного юридическому лицу для ведения дачного хозяйства и относящегося к имуществу общего пользования, указанному юридическому лицу;</w:t>
      </w:r>
      <w:proofErr w:type="gramEnd"/>
      <w:r w:rsidR="00EA702E" w:rsidRPr="00CE30D4">
        <w:rPr>
          <w:color w:val="2D2D2D"/>
          <w:spacing w:val="2"/>
        </w:rPr>
        <w:br/>
      </w:r>
      <w:r w:rsidR="00EA702E" w:rsidRPr="00CE30D4">
        <w:rPr>
          <w:color w:val="2D2D2D"/>
          <w:spacing w:val="2"/>
        </w:rPr>
        <w:br/>
      </w:r>
      <w:r>
        <w:rPr>
          <w:color w:val="2D2D2D"/>
          <w:spacing w:val="2"/>
        </w:rPr>
        <w:t xml:space="preserve">          </w:t>
      </w:r>
      <w:proofErr w:type="gramStart"/>
      <w:r w:rsidR="00EA702E" w:rsidRPr="00CE30D4">
        <w:rPr>
          <w:color w:val="2D2D2D"/>
          <w:spacing w:val="2"/>
        </w:rPr>
        <w:t>земельных участков крестьянскому (фермерскому) хозяйству или сельскохозяйственной организации в случаях, установленных Федеральным законом "Об обороте земель сельскохозяйственного назначения";</w:t>
      </w:r>
      <w:r w:rsidR="00EA702E" w:rsidRPr="00CE30D4">
        <w:rPr>
          <w:color w:val="2D2D2D"/>
          <w:spacing w:val="2"/>
        </w:rPr>
        <w:br/>
      </w:r>
      <w:r w:rsidR="00EA702E" w:rsidRPr="00CE30D4">
        <w:rPr>
          <w:color w:val="2D2D2D"/>
          <w:spacing w:val="2"/>
        </w:rPr>
        <w:br/>
      </w:r>
      <w:r>
        <w:rPr>
          <w:color w:val="2D2D2D"/>
          <w:spacing w:val="2"/>
        </w:rPr>
        <w:t xml:space="preserve">          </w:t>
      </w:r>
      <w:r w:rsidR="00EA702E" w:rsidRPr="00CE30D4">
        <w:rPr>
          <w:color w:val="2D2D2D"/>
          <w:spacing w:val="2"/>
        </w:rPr>
        <w:t>земельных участков гражданам для индивидуального жилищного, строительства, ведения личного подсобного хозяйства в границах населенного пункта, садоводства, дачного хозяйства, гражданам или крестьянским (фермерским) хозяйствам для осуществления крестьянским (фермерским) хозяйством его деятельности в соответствии со статьей 39.18 Земельного кодекса Российской Федерации;</w:t>
      </w:r>
      <w:proofErr w:type="gramEnd"/>
      <w:r w:rsidR="00EA702E" w:rsidRPr="00CE30D4">
        <w:rPr>
          <w:color w:val="2D2D2D"/>
          <w:spacing w:val="2"/>
        </w:rPr>
        <w:br/>
      </w:r>
      <w:r w:rsidR="00EA702E" w:rsidRPr="00CE30D4">
        <w:rPr>
          <w:color w:val="2D2D2D"/>
          <w:spacing w:val="2"/>
        </w:rPr>
        <w:br/>
      </w:r>
      <w:r>
        <w:rPr>
          <w:color w:val="2D2D2D"/>
          <w:spacing w:val="2"/>
        </w:rPr>
        <w:t xml:space="preserve">          </w:t>
      </w:r>
      <w:r w:rsidR="00EA702E" w:rsidRPr="00CE30D4">
        <w:rPr>
          <w:color w:val="2D2D2D"/>
          <w:spacing w:val="2"/>
        </w:rPr>
        <w:t>земельных участков, предназначенных для индивидуального жилищного, индивидуального гаражного строительства, ведения личного подсобного хозяйства в границах населенного пункта, садоводства, дачного хозяйства, гражданам или крестьянским (фермерским) хозяйствам для осуществления крестьянским (фермерским) хозяйством его деятельности, являющимся собственниками зданий, сооружений, расположенных на земельных участках</w:t>
      </w:r>
      <w:proofErr w:type="gramStart"/>
      <w:r w:rsidR="00EA702E" w:rsidRPr="00CE30D4">
        <w:rPr>
          <w:color w:val="2D2D2D"/>
          <w:spacing w:val="2"/>
        </w:rPr>
        <w:t xml:space="preserve"> </w:t>
      </w:r>
      <w:r>
        <w:rPr>
          <w:color w:val="2D2D2D"/>
          <w:spacing w:val="2"/>
        </w:rPr>
        <w:t xml:space="preserve"> ;</w:t>
      </w:r>
      <w:proofErr w:type="gramEnd"/>
      <w:r w:rsidR="00EA702E" w:rsidRPr="00CE30D4">
        <w:rPr>
          <w:color w:val="2D2D2D"/>
          <w:spacing w:val="2"/>
        </w:rPr>
        <w:br/>
      </w:r>
      <w:r w:rsidR="00EA702E" w:rsidRPr="00CE30D4">
        <w:rPr>
          <w:color w:val="2D2D2D"/>
          <w:spacing w:val="2"/>
        </w:rPr>
        <w:br/>
      </w:r>
      <w:r>
        <w:rPr>
          <w:color w:val="2D2D2D"/>
          <w:spacing w:val="2"/>
        </w:rPr>
        <w:t xml:space="preserve">          </w:t>
      </w:r>
      <w:r w:rsidR="00EA702E" w:rsidRPr="00CE30D4">
        <w:rPr>
          <w:color w:val="2D2D2D"/>
          <w:spacing w:val="2"/>
        </w:rPr>
        <w:t>3</w:t>
      </w:r>
      <w:r w:rsidR="00EA702E" w:rsidRPr="00F257DE">
        <w:rPr>
          <w:b/>
          <w:color w:val="2D2D2D"/>
          <w:spacing w:val="2"/>
        </w:rPr>
        <w:t>) пятнадцать процентов кадастровой стоимости в случае продажи:</w:t>
      </w:r>
      <w:r w:rsidR="00EA702E" w:rsidRPr="00F257DE">
        <w:rPr>
          <w:rStyle w:val="apple-converted-space"/>
          <w:b/>
          <w:color w:val="2D2D2D"/>
          <w:spacing w:val="2"/>
        </w:rPr>
        <w:t> </w:t>
      </w:r>
      <w:r w:rsidR="00EA702E" w:rsidRPr="00F257DE">
        <w:rPr>
          <w:b/>
          <w:color w:val="2D2D2D"/>
          <w:spacing w:val="2"/>
        </w:rPr>
        <w:br/>
      </w:r>
      <w:r w:rsidR="00EA702E" w:rsidRPr="00F257DE">
        <w:rPr>
          <w:b/>
          <w:color w:val="2D2D2D"/>
          <w:spacing w:val="2"/>
        </w:rPr>
        <w:lastRenderedPageBreak/>
        <w:br/>
      </w:r>
      <w:r>
        <w:rPr>
          <w:color w:val="2D2D2D"/>
          <w:spacing w:val="2"/>
        </w:rPr>
        <w:t xml:space="preserve">          </w:t>
      </w:r>
      <w:r w:rsidR="00EA702E" w:rsidRPr="00CE30D4">
        <w:rPr>
          <w:color w:val="2D2D2D"/>
          <w:spacing w:val="2"/>
        </w:rPr>
        <w:t>земельных участков, на которых расположены здания, сооружения, собственникам таких зданий, сооружений либо помещений в них в случаях, предусмотренных статьей 39.20 Земельного кодекса Российской Федерации (за исключением случаев, указанных в подпунктах 1, 2 настоящего пункта);</w:t>
      </w:r>
      <w:r w:rsidR="00EA702E" w:rsidRPr="00CE30D4">
        <w:rPr>
          <w:color w:val="2D2D2D"/>
          <w:spacing w:val="2"/>
        </w:rPr>
        <w:br/>
      </w:r>
      <w:r w:rsidR="00EA702E" w:rsidRPr="00CE30D4">
        <w:rPr>
          <w:color w:val="2D2D2D"/>
          <w:spacing w:val="2"/>
        </w:rPr>
        <w:br/>
      </w:r>
      <w:r>
        <w:rPr>
          <w:color w:val="2D2D2D"/>
          <w:spacing w:val="2"/>
        </w:rPr>
        <w:t xml:space="preserve">          </w:t>
      </w:r>
      <w:proofErr w:type="gramStart"/>
      <w:r w:rsidR="00EA702E" w:rsidRPr="00CE30D4">
        <w:rPr>
          <w:color w:val="2D2D2D"/>
          <w:spacing w:val="2"/>
        </w:rPr>
        <w:t>земельных участков, предназначенных для ведения</w:t>
      </w:r>
      <w:r w:rsidR="00EA702E" w:rsidRPr="00CE30D4">
        <w:rPr>
          <w:rStyle w:val="apple-converted-space"/>
          <w:color w:val="2D2D2D"/>
          <w:spacing w:val="2"/>
        </w:rPr>
        <w:t> </w:t>
      </w:r>
      <w:r w:rsidR="00EA702E" w:rsidRPr="00CE30D4">
        <w:rPr>
          <w:color w:val="2D2D2D"/>
          <w:spacing w:val="2"/>
        </w:rPr>
        <w:t>сельскохозяйственного производства и переданных в аренду гражданину или юридическому лицу, этому гражданину или этому юридическому лицу по истечении трех лет</w:t>
      </w:r>
      <w:r w:rsidR="00EA702E" w:rsidRPr="00CE30D4">
        <w:rPr>
          <w:color w:val="2D2D2D"/>
          <w:spacing w:val="2"/>
        </w:rPr>
        <w:br/>
      </w:r>
      <w:r w:rsidR="00EA702E" w:rsidRPr="00CE30D4">
        <w:rPr>
          <w:color w:val="2D2D2D"/>
          <w:spacing w:val="2"/>
        </w:rPr>
        <w:br/>
      </w:r>
      <w:r>
        <w:rPr>
          <w:color w:val="2D2D2D"/>
          <w:spacing w:val="2"/>
        </w:rPr>
        <w:t xml:space="preserve">           </w:t>
      </w:r>
      <w:r w:rsidR="00EA702E" w:rsidRPr="00CE30D4">
        <w:rPr>
          <w:color w:val="2D2D2D"/>
          <w:spacing w:val="2"/>
        </w:rPr>
        <w:t>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надлежащего использования такого земельного участка</w:t>
      </w:r>
      <w:proofErr w:type="gramEnd"/>
      <w:r w:rsidR="00EA702E" w:rsidRPr="00CE30D4">
        <w:rPr>
          <w:color w:val="2D2D2D"/>
          <w:spacing w:val="2"/>
        </w:rPr>
        <w:t xml:space="preserve"> в случае</w:t>
      </w:r>
      <w:proofErr w:type="gramStart"/>
      <w:r w:rsidR="00EA702E" w:rsidRPr="00CE30D4">
        <w:rPr>
          <w:color w:val="2D2D2D"/>
          <w:spacing w:val="2"/>
        </w:rPr>
        <w:t>,</w:t>
      </w:r>
      <w:proofErr w:type="gramEnd"/>
      <w:r w:rsidR="00EA702E" w:rsidRPr="00CE30D4">
        <w:rPr>
          <w:color w:val="2D2D2D"/>
          <w:spacing w:val="2"/>
        </w:rPr>
        <w:t xml:space="preserve"> если этим гражданином или этим юридическим лицом заявление о заключении договора купли-продажи такого земельного участка без проведения торгов подано до дня истечения срока указанного договора аренды земельного участка;</w:t>
      </w:r>
      <w:r w:rsidR="00EA702E" w:rsidRPr="00CE30D4">
        <w:rPr>
          <w:color w:val="2D2D2D"/>
          <w:spacing w:val="2"/>
        </w:rPr>
        <w:br/>
      </w:r>
      <w:r w:rsidR="00EA702E" w:rsidRPr="00CE30D4">
        <w:rPr>
          <w:color w:val="2D2D2D"/>
          <w:spacing w:val="2"/>
        </w:rPr>
        <w:br/>
      </w:r>
      <w:r>
        <w:rPr>
          <w:color w:val="2D2D2D"/>
          <w:spacing w:val="2"/>
        </w:rPr>
        <w:t xml:space="preserve">          </w:t>
      </w:r>
      <w:r w:rsidR="00EA702E" w:rsidRPr="00CE30D4">
        <w:rPr>
          <w:color w:val="2D2D2D"/>
          <w:spacing w:val="2"/>
        </w:rPr>
        <w:t>земельных участков, находящихся в постоянном (бессрочном) пользовании юридических лиц, указанным юридическим лицам, за исключением лиц, указанных в пункте 2 статьи 39.9 Земельного кодекса Российской Федерации (за исключением случаев, указанных в подпункте 1 настоящего пункта).</w:t>
      </w:r>
      <w:r w:rsidR="00EA702E" w:rsidRPr="00CE30D4">
        <w:rPr>
          <w:color w:val="2D2D2D"/>
          <w:spacing w:val="2"/>
        </w:rPr>
        <w:br/>
      </w:r>
      <w:r w:rsidR="00EA702E" w:rsidRPr="00CE30D4">
        <w:rPr>
          <w:color w:val="2D2D2D"/>
          <w:spacing w:val="2"/>
        </w:rPr>
        <w:br/>
      </w:r>
      <w:r w:rsidR="00F257DE">
        <w:rPr>
          <w:color w:val="2D2D2D"/>
          <w:spacing w:val="2"/>
        </w:rPr>
        <w:t xml:space="preserve">            </w:t>
      </w:r>
      <w:r w:rsidR="00EA702E" w:rsidRPr="00CE30D4">
        <w:rPr>
          <w:color w:val="2D2D2D"/>
          <w:spacing w:val="2"/>
        </w:rPr>
        <w:t>3. Цена земельного участка определяется на дату подачи заявления.</w:t>
      </w:r>
      <w:r w:rsidR="00EA702E" w:rsidRPr="00CE30D4">
        <w:rPr>
          <w:color w:val="2D2D2D"/>
          <w:spacing w:val="2"/>
        </w:rPr>
        <w:br/>
      </w:r>
    </w:p>
    <w:p w:rsidR="00F257DE" w:rsidRDefault="00F257DE" w:rsidP="00F257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257DE" w:rsidRDefault="00F257DE" w:rsidP="00F257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57DE" w:rsidRDefault="00F257DE" w:rsidP="00F257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66AA5" w:rsidRDefault="00F257DE" w:rsidP="00F257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администрации</w:t>
      </w:r>
    </w:p>
    <w:p w:rsidR="00F257DE" w:rsidRPr="00CE30D4" w:rsidRDefault="00F257DE" w:rsidP="00F257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Андреевского МО:                                                        А.Н.Яшин</w:t>
      </w:r>
    </w:p>
    <w:sectPr w:rsidR="00F257DE" w:rsidRPr="00CE30D4" w:rsidSect="00066A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702E"/>
    <w:rsid w:val="000264C6"/>
    <w:rsid w:val="00066AA5"/>
    <w:rsid w:val="00460236"/>
    <w:rsid w:val="008803C2"/>
    <w:rsid w:val="008C37C5"/>
    <w:rsid w:val="00930450"/>
    <w:rsid w:val="00AA1C02"/>
    <w:rsid w:val="00B43A79"/>
    <w:rsid w:val="00C015DA"/>
    <w:rsid w:val="00C50D68"/>
    <w:rsid w:val="00CE30D4"/>
    <w:rsid w:val="00EA702E"/>
    <w:rsid w:val="00F25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A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EA7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A702E"/>
  </w:style>
  <w:style w:type="character" w:styleId="a3">
    <w:name w:val="Hyperlink"/>
    <w:basedOn w:val="a0"/>
    <w:uiPriority w:val="99"/>
    <w:semiHidden/>
    <w:unhideWhenUsed/>
    <w:rsid w:val="00EA702E"/>
    <w:rPr>
      <w:color w:val="0000FF"/>
      <w:u w:val="single"/>
    </w:rPr>
  </w:style>
  <w:style w:type="paragraph" w:styleId="a4">
    <w:name w:val="No Spacing"/>
    <w:uiPriority w:val="1"/>
    <w:qFormat/>
    <w:rsid w:val="008803C2"/>
    <w:pPr>
      <w:spacing w:after="0" w:line="240" w:lineRule="auto"/>
    </w:pPr>
    <w:rPr>
      <w:rFonts w:ascii="Calibri" w:eastAsia="Calibri" w:hAnsi="Calibri" w:cs="Calibri"/>
    </w:rPr>
  </w:style>
  <w:style w:type="paragraph" w:customStyle="1" w:styleId="FR2">
    <w:name w:val="FR2"/>
    <w:rsid w:val="008803C2"/>
    <w:pPr>
      <w:widowControl w:val="0"/>
      <w:autoSpaceDE w:val="0"/>
      <w:autoSpaceDN w:val="0"/>
      <w:adjustRightInd w:val="0"/>
      <w:spacing w:before="460" w:after="0" w:line="240" w:lineRule="auto"/>
    </w:pPr>
    <w:rPr>
      <w:rFonts w:ascii="Arial" w:eastAsia="Times New Roman" w:hAnsi="Arial" w:cs="Arial"/>
      <w:noProof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9439064.3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1273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7</cp:revision>
  <cp:lastPrinted>2016-12-12T05:33:00Z</cp:lastPrinted>
  <dcterms:created xsi:type="dcterms:W3CDTF">2016-12-12T05:04:00Z</dcterms:created>
  <dcterms:modified xsi:type="dcterms:W3CDTF">2016-12-25T07:01:00Z</dcterms:modified>
</cp:coreProperties>
</file>