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86" w:rsidRDefault="00253B86" w:rsidP="00253B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 </w:t>
      </w:r>
      <w:r w:rsidR="00B8716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</w:p>
    <w:p w:rsidR="00253B86" w:rsidRPr="00253B86" w:rsidRDefault="00253B86" w:rsidP="00253B86">
      <w:pPr>
        <w:spacing w:after="0"/>
        <w:jc w:val="center"/>
        <w:rPr>
          <w:sz w:val="28"/>
          <w:szCs w:val="28"/>
        </w:rPr>
      </w:pPr>
      <w:r w:rsidRPr="00253B86">
        <w:rPr>
          <w:sz w:val="28"/>
          <w:szCs w:val="28"/>
        </w:rPr>
        <w:t>ПРУДОВОЕ МУНИЦИПАЛЬНОЕ ОБРАЗОВАНИЕ</w:t>
      </w:r>
    </w:p>
    <w:p w:rsidR="00253B86" w:rsidRPr="00253B86" w:rsidRDefault="00253B86" w:rsidP="00253B86">
      <w:pPr>
        <w:spacing w:after="0"/>
        <w:jc w:val="center"/>
        <w:rPr>
          <w:sz w:val="28"/>
          <w:szCs w:val="28"/>
        </w:rPr>
      </w:pPr>
      <w:r w:rsidRPr="00253B86">
        <w:rPr>
          <w:sz w:val="28"/>
          <w:szCs w:val="28"/>
        </w:rPr>
        <w:t>ЕКАТЕРИНОВСКОГО МУНИЦИПАЛЬНОГО РАЙОНА</w:t>
      </w:r>
    </w:p>
    <w:p w:rsidR="00253B86" w:rsidRDefault="00253B86" w:rsidP="00253B86">
      <w:pPr>
        <w:jc w:val="center"/>
        <w:rPr>
          <w:sz w:val="28"/>
          <w:szCs w:val="28"/>
        </w:rPr>
      </w:pPr>
      <w:r w:rsidRPr="00253B86">
        <w:rPr>
          <w:sz w:val="28"/>
          <w:szCs w:val="28"/>
        </w:rPr>
        <w:t>САРАТОВСКОЙ ОБЛАСТИ</w:t>
      </w:r>
    </w:p>
    <w:p w:rsidR="00253B86" w:rsidRDefault="00253B86" w:rsidP="00253B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Тридцать </w:t>
      </w:r>
      <w:r w:rsidR="00A1411A">
        <w:rPr>
          <w:sz w:val="24"/>
          <w:szCs w:val="24"/>
        </w:rPr>
        <w:t xml:space="preserve">восьмое </w:t>
      </w:r>
      <w:r>
        <w:rPr>
          <w:sz w:val="24"/>
          <w:szCs w:val="24"/>
        </w:rPr>
        <w:t xml:space="preserve">заседание Совета депутатов Прудового муниципального </w:t>
      </w:r>
    </w:p>
    <w:p w:rsidR="00253B86" w:rsidRDefault="00253B86" w:rsidP="00253B86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образования второго созыва</w:t>
      </w:r>
    </w:p>
    <w:p w:rsidR="00253B86" w:rsidRDefault="00253B86" w:rsidP="00253B86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21B5C">
        <w:rPr>
          <w:sz w:val="24"/>
          <w:szCs w:val="24"/>
        </w:rPr>
        <w:t xml:space="preserve"> </w:t>
      </w:r>
      <w:r w:rsidR="00A1411A">
        <w:rPr>
          <w:sz w:val="24"/>
          <w:szCs w:val="24"/>
        </w:rPr>
        <w:t xml:space="preserve">27 апреля </w:t>
      </w:r>
      <w:r>
        <w:rPr>
          <w:sz w:val="24"/>
          <w:szCs w:val="24"/>
        </w:rPr>
        <w:t xml:space="preserve">2012 года       </w:t>
      </w:r>
      <w:r w:rsidR="00A1411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№ </w:t>
      </w:r>
      <w:r w:rsidR="00A1411A">
        <w:rPr>
          <w:sz w:val="24"/>
          <w:szCs w:val="24"/>
        </w:rPr>
        <w:t>101</w:t>
      </w:r>
      <w:r>
        <w:rPr>
          <w:sz w:val="24"/>
          <w:szCs w:val="24"/>
        </w:rPr>
        <w:t xml:space="preserve">                                        п. </w:t>
      </w:r>
      <w:proofErr w:type="gramStart"/>
      <w:r>
        <w:rPr>
          <w:sz w:val="24"/>
          <w:szCs w:val="24"/>
        </w:rPr>
        <w:t>Прудовой</w:t>
      </w:r>
      <w:proofErr w:type="gramEnd"/>
    </w:p>
    <w:p w:rsidR="00253B86" w:rsidRPr="004F4C9F" w:rsidRDefault="00253B86" w:rsidP="00253B86">
      <w:pPr>
        <w:spacing w:after="0"/>
        <w:rPr>
          <w:b/>
          <w:sz w:val="28"/>
          <w:szCs w:val="28"/>
        </w:rPr>
      </w:pPr>
      <w:r w:rsidRPr="004F4C9F">
        <w:rPr>
          <w:b/>
          <w:sz w:val="28"/>
          <w:szCs w:val="28"/>
        </w:rPr>
        <w:t>О проекте решения Совета депутатов Прудового</w:t>
      </w:r>
    </w:p>
    <w:p w:rsidR="00A1411A" w:rsidRDefault="00253B86" w:rsidP="00A1411A">
      <w:pPr>
        <w:spacing w:after="0"/>
        <w:rPr>
          <w:b/>
          <w:sz w:val="28"/>
          <w:szCs w:val="28"/>
        </w:rPr>
      </w:pPr>
      <w:r w:rsidRPr="004F4C9F">
        <w:rPr>
          <w:b/>
          <w:sz w:val="28"/>
          <w:szCs w:val="28"/>
        </w:rPr>
        <w:t>муниципального образования</w:t>
      </w:r>
      <w:r w:rsidR="004F4C9F" w:rsidRPr="004F4C9F">
        <w:rPr>
          <w:b/>
          <w:sz w:val="28"/>
          <w:szCs w:val="28"/>
        </w:rPr>
        <w:t xml:space="preserve"> «</w:t>
      </w:r>
      <w:r w:rsidRPr="004F4C9F">
        <w:rPr>
          <w:b/>
          <w:sz w:val="28"/>
          <w:szCs w:val="28"/>
        </w:rPr>
        <w:t xml:space="preserve"> О</w:t>
      </w:r>
      <w:r w:rsidR="00A1411A">
        <w:rPr>
          <w:b/>
          <w:sz w:val="28"/>
          <w:szCs w:val="28"/>
        </w:rPr>
        <w:t xml:space="preserve">б исполнении </w:t>
      </w:r>
    </w:p>
    <w:p w:rsidR="00A1411A" w:rsidRDefault="00A1411A" w:rsidP="00A141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Прудового муниципального образования</w:t>
      </w:r>
    </w:p>
    <w:p w:rsidR="00A1411A" w:rsidRPr="004F4C9F" w:rsidRDefault="00A1411A" w:rsidP="00A141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 2011 год».</w:t>
      </w:r>
    </w:p>
    <w:p w:rsidR="00253B86" w:rsidRPr="00EB641C" w:rsidRDefault="00253B86" w:rsidP="00EB641C">
      <w:pPr>
        <w:spacing w:after="0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="00A1411A">
        <w:rPr>
          <w:sz w:val="28"/>
          <w:szCs w:val="28"/>
        </w:rPr>
        <w:t xml:space="preserve"> </w:t>
      </w:r>
      <w:r w:rsidRPr="00EB641C">
        <w:rPr>
          <w:sz w:val="24"/>
          <w:szCs w:val="24"/>
        </w:rPr>
        <w:t xml:space="preserve">В соответствии со статьей 44 Федерального закона от 06 октября 2003 года № </w:t>
      </w:r>
      <w:r w:rsidR="00CA4763">
        <w:rPr>
          <w:sz w:val="24"/>
          <w:szCs w:val="24"/>
        </w:rPr>
        <w:t>131</w:t>
      </w:r>
      <w:r w:rsidRPr="00EB641C">
        <w:rPr>
          <w:sz w:val="24"/>
          <w:szCs w:val="24"/>
        </w:rPr>
        <w:t>-ФЗ « Об</w:t>
      </w:r>
      <w:r w:rsidR="00921B5C" w:rsidRPr="00EB641C">
        <w:rPr>
          <w:sz w:val="24"/>
          <w:szCs w:val="24"/>
        </w:rPr>
        <w:t xml:space="preserve"> общих  принципах организации местного самоуправления в Российской Федерации»,  статьей 39 Устава Прудового муниципального образования Совет депутатов Прудового муниципального образования  </w:t>
      </w:r>
      <w:r w:rsidR="00921B5C" w:rsidRPr="00EB641C">
        <w:rPr>
          <w:b/>
          <w:sz w:val="24"/>
          <w:szCs w:val="24"/>
        </w:rPr>
        <w:t>РЕШИЛ:</w:t>
      </w:r>
    </w:p>
    <w:p w:rsidR="00EB641C" w:rsidRDefault="00921B5C" w:rsidP="00EB641C">
      <w:pPr>
        <w:spacing w:after="0"/>
        <w:rPr>
          <w:sz w:val="24"/>
          <w:szCs w:val="24"/>
        </w:rPr>
      </w:pPr>
      <w:r w:rsidRPr="00EB641C">
        <w:rPr>
          <w:sz w:val="24"/>
          <w:szCs w:val="24"/>
        </w:rPr>
        <w:tab/>
      </w:r>
    </w:p>
    <w:p w:rsidR="00921B5C" w:rsidRPr="00EB641C" w:rsidRDefault="00921B5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1. Обнародовать проект решения Совета депутатов Прудового муниципального образования «О</w:t>
      </w:r>
      <w:r w:rsidR="00A1411A">
        <w:rPr>
          <w:sz w:val="24"/>
          <w:szCs w:val="24"/>
        </w:rPr>
        <w:t>б исполнении бюджета Прудового муниципального образования за 2011 год»</w:t>
      </w:r>
      <w:r w:rsidRPr="00EB641C">
        <w:rPr>
          <w:sz w:val="24"/>
          <w:szCs w:val="24"/>
        </w:rPr>
        <w:t xml:space="preserve"> </w:t>
      </w:r>
      <w:r w:rsidR="00A1411A">
        <w:rPr>
          <w:sz w:val="24"/>
          <w:szCs w:val="24"/>
        </w:rPr>
        <w:t xml:space="preserve">28 апреля </w:t>
      </w:r>
      <w:r w:rsidRPr="00EB641C">
        <w:rPr>
          <w:sz w:val="24"/>
          <w:szCs w:val="24"/>
        </w:rPr>
        <w:t xml:space="preserve">2012 года на информационном стенде в фойе здания администрации муниципального образования </w:t>
      </w:r>
      <w:proofErr w:type="gramStart"/>
      <w:r w:rsidRPr="00EB641C">
        <w:rPr>
          <w:sz w:val="24"/>
          <w:szCs w:val="24"/>
        </w:rPr>
        <w:t xml:space="preserve">( </w:t>
      </w:r>
      <w:proofErr w:type="gramEnd"/>
      <w:r w:rsidRPr="00EB641C">
        <w:rPr>
          <w:sz w:val="24"/>
          <w:szCs w:val="24"/>
        </w:rPr>
        <w:t xml:space="preserve">посёлок Прудовой, улица Пионерская,14), в здании </w:t>
      </w:r>
      <w:proofErr w:type="spellStart"/>
      <w:r w:rsidRPr="00EB641C">
        <w:rPr>
          <w:sz w:val="24"/>
          <w:szCs w:val="24"/>
        </w:rPr>
        <w:t>Переезденской</w:t>
      </w:r>
      <w:proofErr w:type="spellEnd"/>
      <w:r w:rsidRPr="00EB641C">
        <w:rPr>
          <w:sz w:val="24"/>
          <w:szCs w:val="24"/>
        </w:rPr>
        <w:t xml:space="preserve"> сельской библиотеки ( село Переезд, улица Центральная ,17/2) , (прилагается).</w:t>
      </w:r>
    </w:p>
    <w:p w:rsidR="00921B5C" w:rsidRPr="00EB641C" w:rsidRDefault="00921B5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2. Установить,</w:t>
      </w:r>
      <w:r w:rsidR="00EB641C">
        <w:rPr>
          <w:sz w:val="24"/>
          <w:szCs w:val="24"/>
        </w:rPr>
        <w:t xml:space="preserve"> </w:t>
      </w:r>
      <w:r w:rsidRPr="00EB641C">
        <w:rPr>
          <w:sz w:val="24"/>
          <w:szCs w:val="24"/>
        </w:rPr>
        <w:t>что</w:t>
      </w:r>
    </w:p>
    <w:p w:rsidR="00921B5C" w:rsidRPr="00EB641C" w:rsidRDefault="00921B5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- учёт предложений граждан по проекту указанного решения осуществляется рабочей группой в течение 20 дней со дня его обнародования по адресу: посёлок Прудовой, улица Пионерская ,14, здание администрации муниципального образования;</w:t>
      </w:r>
      <w:r w:rsidR="00EB641C" w:rsidRPr="00EB641C">
        <w:rPr>
          <w:sz w:val="24"/>
          <w:szCs w:val="24"/>
        </w:rPr>
        <w:t xml:space="preserve"> </w:t>
      </w:r>
    </w:p>
    <w:p w:rsidR="00EB641C" w:rsidRPr="00EB641C" w:rsidRDefault="00EB641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чёткую формулировку содержания;</w:t>
      </w:r>
    </w:p>
    <w:p w:rsidR="00EB641C" w:rsidRPr="00EB641C" w:rsidRDefault="00EB641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- граждан, проживающие на территории Прудового муниципального образования, могут участвовать в обсуждении проекта решения на собраниях по месту работы,  учёбы, на публичных слушаниях.</w:t>
      </w:r>
    </w:p>
    <w:p w:rsidR="00EB641C" w:rsidRPr="00EB641C" w:rsidRDefault="00EB641C" w:rsidP="00921B5C">
      <w:pPr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ab/>
        <w:t>3. Настоящее решение вступает в силу со дня его обнародования.</w:t>
      </w:r>
    </w:p>
    <w:p w:rsidR="002A4C6C" w:rsidRDefault="002A4C6C" w:rsidP="002A4C6C">
      <w:pPr>
        <w:spacing w:after="0"/>
        <w:ind w:firstLine="708"/>
        <w:jc w:val="both"/>
        <w:rPr>
          <w:b/>
          <w:sz w:val="24"/>
          <w:szCs w:val="24"/>
        </w:rPr>
      </w:pPr>
    </w:p>
    <w:p w:rsidR="00EB641C" w:rsidRPr="002A4C6C" w:rsidRDefault="00EB641C" w:rsidP="002A4C6C">
      <w:pPr>
        <w:spacing w:after="0"/>
        <w:ind w:firstLine="708"/>
        <w:jc w:val="both"/>
        <w:rPr>
          <w:b/>
          <w:sz w:val="24"/>
          <w:szCs w:val="24"/>
        </w:rPr>
      </w:pPr>
      <w:r w:rsidRPr="002A4C6C">
        <w:rPr>
          <w:b/>
          <w:sz w:val="24"/>
          <w:szCs w:val="24"/>
        </w:rPr>
        <w:t>Глава Прудового</w:t>
      </w:r>
    </w:p>
    <w:p w:rsidR="00EB641C" w:rsidRPr="002A4C6C" w:rsidRDefault="00EB641C" w:rsidP="00921B5C">
      <w:pPr>
        <w:ind w:firstLine="708"/>
        <w:rPr>
          <w:b/>
          <w:sz w:val="24"/>
          <w:szCs w:val="24"/>
        </w:rPr>
      </w:pPr>
      <w:r w:rsidRPr="002A4C6C">
        <w:rPr>
          <w:b/>
          <w:sz w:val="24"/>
          <w:szCs w:val="24"/>
        </w:rPr>
        <w:t xml:space="preserve">муниципального образования:                                   </w:t>
      </w:r>
      <w:proofErr w:type="spellStart"/>
      <w:r w:rsidRPr="002A4C6C">
        <w:rPr>
          <w:b/>
          <w:sz w:val="24"/>
          <w:szCs w:val="24"/>
        </w:rPr>
        <w:t>С.Г.Алтарёва</w:t>
      </w:r>
      <w:proofErr w:type="spellEnd"/>
    </w:p>
    <w:sectPr w:rsidR="00EB641C" w:rsidRPr="002A4C6C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B86"/>
    <w:rsid w:val="0009590B"/>
    <w:rsid w:val="00155ECE"/>
    <w:rsid w:val="00253B86"/>
    <w:rsid w:val="00277F87"/>
    <w:rsid w:val="002A4C6C"/>
    <w:rsid w:val="003D0F15"/>
    <w:rsid w:val="00441F42"/>
    <w:rsid w:val="004F4C9F"/>
    <w:rsid w:val="005529CA"/>
    <w:rsid w:val="005536F6"/>
    <w:rsid w:val="006A1A0A"/>
    <w:rsid w:val="00737444"/>
    <w:rsid w:val="007419CF"/>
    <w:rsid w:val="008B64ED"/>
    <w:rsid w:val="00921B5C"/>
    <w:rsid w:val="00A1411A"/>
    <w:rsid w:val="00B87167"/>
    <w:rsid w:val="00BA4FB7"/>
    <w:rsid w:val="00CA4763"/>
    <w:rsid w:val="00CA6C49"/>
    <w:rsid w:val="00CD1DCD"/>
    <w:rsid w:val="00EB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2012-06-01T10:48:00Z</cp:lastPrinted>
  <dcterms:created xsi:type="dcterms:W3CDTF">2012-05-02T11:20:00Z</dcterms:created>
  <dcterms:modified xsi:type="dcterms:W3CDTF">2012-06-01T10:49:00Z</dcterms:modified>
</cp:coreProperties>
</file>