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17" w:rsidRDefault="00CF1517" w:rsidP="00CF1517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:lang w:eastAsia="ru-RU"/>
        </w:rPr>
      </w:pPr>
      <w:proofErr w:type="spellStart"/>
      <w:r w:rsidRPr="00CF1517"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:lang w:eastAsia="ru-RU"/>
        </w:rPr>
        <w:t>Верхнеуровневый</w:t>
      </w:r>
      <w:proofErr w:type="spellEnd"/>
      <w:r w:rsidRPr="00CF1517"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:lang w:eastAsia="ru-RU"/>
        </w:rPr>
        <w:t xml:space="preserve"> поиск партнера</w:t>
      </w:r>
    </w:p>
    <w:p w:rsidR="00CF1517" w:rsidRDefault="00CF1517" w:rsidP="00CF1517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:lang w:eastAsia="ru-RU"/>
        </w:rPr>
        <w:tab/>
      </w:r>
      <w:r>
        <w:rPr>
          <w:noProof/>
          <w:lang w:eastAsia="ru-RU"/>
        </w:rPr>
        <w:drawing>
          <wp:inline distT="0" distB="0" distL="0" distR="0" wp14:anchorId="312D68D3" wp14:editId="361B3D7F">
            <wp:extent cx="4876800" cy="3219450"/>
            <wp:effectExtent l="0" t="0" r="0" b="0"/>
            <wp:docPr id="1" name="Рисунок 1" descr="https://export64.ru/upload/iblock/06f/06f032332d247bbec772d18d84e368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06f/06f032332d247bbec772d18d84e368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17" w:rsidRPr="00CF1517" w:rsidRDefault="00CF1517" w:rsidP="00CF151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t xml:space="preserve">Для успешного продвижения на внешних рынках отечественному производителю или поставщику нужно иметь представление о потенциальных потребителях его продукции за рубежом. Получить эти сведения самостоятельно хоть и можно, но в большинстве случаев проблематично, и в этой ситуации на помощь приходят эксперты Российского экспортного центра (РЭЦ). Мы осуществляем </w:t>
      </w:r>
      <w:proofErr w:type="spellStart"/>
      <w:r w:rsidRPr="00CF1517">
        <w:rPr>
          <w:rFonts w:ascii="Times New Roman" w:hAnsi="Times New Roman" w:cs="Times New Roman"/>
          <w:color w:val="000000"/>
          <w:sz w:val="28"/>
          <w:szCs w:val="28"/>
        </w:rPr>
        <w:t>верхнеуровневый</w:t>
      </w:r>
      <w:proofErr w:type="spellEnd"/>
      <w:r w:rsidRPr="00CF1517">
        <w:rPr>
          <w:rFonts w:ascii="Times New Roman" w:hAnsi="Times New Roman" w:cs="Times New Roman"/>
          <w:color w:val="000000"/>
          <w:sz w:val="28"/>
          <w:szCs w:val="28"/>
        </w:rPr>
        <w:t xml:space="preserve"> поиск потенциальных покупателей за рубежом и передаем нашим клиентам контактную информацию найденных контрагентов.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CF1517">
        <w:rPr>
          <w:rFonts w:ascii="Times New Roman" w:hAnsi="Times New Roman" w:cs="Times New Roman"/>
          <w:color w:val="000000"/>
          <w:sz w:val="28"/>
          <w:szCs w:val="28"/>
        </w:rPr>
        <w:t>Верхнеуровневый</w:t>
      </w:r>
      <w:proofErr w:type="spellEnd"/>
      <w:r w:rsidRPr="00CF1517">
        <w:rPr>
          <w:rFonts w:ascii="Times New Roman" w:hAnsi="Times New Roman" w:cs="Times New Roman"/>
          <w:color w:val="000000"/>
          <w:sz w:val="28"/>
          <w:szCs w:val="28"/>
        </w:rPr>
        <w:t xml:space="preserve"> поиск ориентирован в первую очередь на компании, менеджмент которых имеет общее понимание структуры целевого рынка, тарифных и нетарифных барьеров. Предлагаемая услуга подойдет тем, кто уже определился с основной схемой вхождения на рынок c последующей самостоятельной коммуникацией с потенциальными партнерами подобранными РЭЦ. 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t>Обращаем внимание, что Клиент, впервые обращающийся в РЭЦ, может указать только одну страну, сотрудничество с которой является действительно приоритетным. Если впоследствии у него возникнет интерес к другим странам, он может повторно обратиться в РЭЦ через два месяца (срок исчисляется со дня завершения работы по первому запросу).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t>Подготовка презентации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br/>
        <w:t>Цель презентации – привлечь интерес потенциального покупателя к продукции или услугам компании, представить информацию в максимально удобном и читабельном виде, подчеркнув достоинства и конкурентные преимущества.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br/>
        <w:t>Рекомендации по содержанию слайдов: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t>Титульный лист.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 о компании, описание производства, география деятельности.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br/>
        <w:t>Конкурентные преимущества работы с российской компанией, ключевые особенности продукции, выгода для потенциального покупателя. Сравнительная таблица с другими производителями (по возможности).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</w:t>
      </w:r>
      <w:proofErr w:type="gramStart"/>
      <w:r w:rsidRPr="00CF1517">
        <w:rPr>
          <w:rFonts w:ascii="Times New Roman" w:hAnsi="Times New Roman" w:cs="Times New Roman"/>
          <w:color w:val="000000"/>
          <w:sz w:val="28"/>
          <w:szCs w:val="28"/>
        </w:rPr>
        <w:t>продукции</w:t>
      </w:r>
      <w:proofErr w:type="gramEnd"/>
      <w:r w:rsidRPr="00CF1517">
        <w:rPr>
          <w:rFonts w:ascii="Times New Roman" w:hAnsi="Times New Roman" w:cs="Times New Roman"/>
          <w:color w:val="000000"/>
          <w:sz w:val="28"/>
          <w:szCs w:val="28"/>
        </w:rPr>
        <w:t>/об услугах: качественные фото, характеристики, описание услуг (уникальные технологии, ноу-хау). Данный блок включает несколько слайдов.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t>Гарантия, сервис, доступность компании для решения оперативных задач, филиальная сеть.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t>Ключевые партнеры, самые крупные реализованные проекты (при наличии международных компаний и проектов – обязательно).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br/>
        <w:t>Достижения, награды, сертификаты (международные), патенты, упоминания в СМИ.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t>Контактные данные, ссылка на сайт (на английском языке, при наличии).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Специалисты РЭЦ, оказывают</w:t>
      </w:r>
      <w:bookmarkStart w:id="0" w:name="_GoBack"/>
      <w:bookmarkEnd w:id="0"/>
      <w:r w:rsidRPr="00CF15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предлагаемую услугу:</w:t>
      </w:r>
      <w:r w:rsidRPr="00CF151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t>изучают продукцию производителя (поставщика);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t>анализируют подготовленную клиентом модель продвижения на внешнем рынке;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t>уточняют профиль потенциальных потребителей продукции экспортера, учитывая при этом особенности модели продвижения;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t>наконец, составляют список потенциальных</w:t>
      </w:r>
      <w:r>
        <w:rPr>
          <w:rFonts w:ascii="Open Sans" w:hAnsi="Open Sans" w:cs="Open Sans"/>
          <w:color w:val="000000"/>
        </w:rPr>
        <w:t xml:space="preserve"> торговых партнеров, которые могут </w:t>
      </w:r>
      <w:r w:rsidRPr="00CF1517">
        <w:rPr>
          <w:rFonts w:ascii="Times New Roman" w:hAnsi="Times New Roman" w:cs="Times New Roman"/>
          <w:color w:val="000000"/>
          <w:sz w:val="28"/>
          <w:szCs w:val="28"/>
        </w:rPr>
        <w:t>представлять интерес для экспортера, с указанием их контактных данных</w:t>
      </w:r>
      <w:proofErr w:type="gramStart"/>
      <w:r w:rsidRPr="00CF151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F1517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F1517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CF1517">
        <w:rPr>
          <w:rFonts w:ascii="Times New Roman" w:hAnsi="Times New Roman" w:cs="Times New Roman"/>
          <w:color w:val="000000"/>
          <w:sz w:val="28"/>
          <w:szCs w:val="28"/>
        </w:rPr>
        <w:t>ают дополнительные рекомендации по работе с компаниями из предоставленного перечня, а также информацию о дополнительных возможностях продвижения на выбранный целевой рынок.</w:t>
      </w:r>
    </w:p>
    <w:p w:rsidR="00DF4206" w:rsidRPr="00CF1517" w:rsidRDefault="00DF4206" w:rsidP="00CF1517">
      <w:pPr>
        <w:rPr>
          <w:rFonts w:ascii="Times New Roman" w:hAnsi="Times New Roman" w:cs="Times New Roman"/>
          <w:sz w:val="28"/>
          <w:szCs w:val="28"/>
        </w:rPr>
      </w:pPr>
    </w:p>
    <w:sectPr w:rsidR="00DF4206" w:rsidRPr="00CF1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D9"/>
    <w:rsid w:val="001A41D9"/>
    <w:rsid w:val="00CF1517"/>
    <w:rsid w:val="00DF4206"/>
    <w:rsid w:val="00E4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2021-11-15T05:31:00Z</dcterms:created>
  <dcterms:modified xsi:type="dcterms:W3CDTF">2021-11-15T05:46:00Z</dcterms:modified>
</cp:coreProperties>
</file>