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708" w:leader="none"/>
          <w:tab w:val="center" w:pos="4153" w:leader="none"/>
          <w:tab w:val="right" w:pos="8306" w:leader="none"/>
        </w:tabs>
        <w:suppressAutoHyphens w:val="true"/>
        <w:spacing w:lineRule="atLeast" w:line="240"/>
        <w:jc w:val="center"/>
        <w:rPr>
          <w:rFonts w:ascii="Times New Roman" w:hAnsi="Times New Roman" w:cs="Times New Roman"/>
          <w:b/>
          <w:b/>
          <w:spacing w:val="24"/>
          <w:sz w:val="28"/>
          <w:szCs w:val="28"/>
        </w:rPr>
      </w:pPr>
      <w:r>
        <w:rPr>
          <w:rFonts w:cs="Times New Roman"/>
          <w:b/>
          <w:spacing w:val="24"/>
          <w:sz w:val="28"/>
          <w:szCs w:val="28"/>
        </w:rPr>
        <w:t>СОВЕТ ДЕПУТАТОВ КРУТОЯРСКОГО МУНИЦИПАЛЬНОГО ОБРАЗОВАНИЯ</w:t>
      </w:r>
    </w:p>
    <w:p>
      <w:pPr>
        <w:pStyle w:val="Normal"/>
        <w:tabs>
          <w:tab w:val="left" w:pos="708" w:leader="none"/>
          <w:tab w:val="center" w:pos="4153" w:leader="none"/>
          <w:tab w:val="right" w:pos="8306" w:leader="none"/>
        </w:tabs>
        <w:suppressAutoHyphens w:val="true"/>
        <w:spacing w:lineRule="atLeast" w:line="240"/>
        <w:jc w:val="center"/>
        <w:rPr/>
      </w:pPr>
      <w:r>
        <w:rPr>
          <w:rFonts w:cs="Times New Roman"/>
          <w:b/>
          <w:spacing w:val="24"/>
          <w:sz w:val="28"/>
          <w:szCs w:val="28"/>
        </w:rPr>
        <w:t xml:space="preserve"> </w:t>
      </w:r>
      <w:r>
        <w:rPr>
          <w:rFonts w:cs="Times New Roman"/>
          <w:b/>
          <w:caps/>
          <w:spacing w:val="24"/>
          <w:sz w:val="28"/>
          <w:szCs w:val="28"/>
        </w:rPr>
        <w:t xml:space="preserve">Екатериновского муниципального района саратовской области </w:t>
      </w:r>
    </w:p>
    <w:p>
      <w:pPr>
        <w:pStyle w:val="Normal"/>
        <w:tabs>
          <w:tab w:val="left" w:pos="708" w:leader="none"/>
          <w:tab w:val="center" w:pos="4153" w:leader="none"/>
          <w:tab w:val="right" w:pos="8306" w:leader="none"/>
        </w:tabs>
        <w:suppressAutoHyphens w:val="true"/>
        <w:jc w:val="center"/>
        <w:rPr/>
      </w:pPr>
      <w:r>
        <w:rPr>
          <w:rFonts w:cs="Times New Roman"/>
          <w:b/>
          <w:caps/>
          <w:spacing w:val="24"/>
          <w:sz w:val="28"/>
          <w:szCs w:val="28"/>
        </w:rPr>
        <w:t>ЧЕТВЕРТОЕ заседание совета депутатов крутоярского муниципального образования ЧЕТВЕРТОго созыва</w:t>
      </w:r>
    </w:p>
    <w:p>
      <w:pPr>
        <w:pStyle w:val="Normal"/>
        <w:tabs>
          <w:tab w:val="left" w:pos="708" w:leader="none"/>
          <w:tab w:val="center" w:pos="4153" w:leader="none"/>
          <w:tab w:val="right" w:pos="8306" w:leader="none"/>
        </w:tabs>
        <w:suppressAutoHyphens w:val="true"/>
        <w:spacing w:before="240" w:after="100"/>
        <w:jc w:val="center"/>
        <w:rPr>
          <w:rFonts w:ascii="Times New Roman" w:hAnsi="Times New Roman" w:cs="Times New Roman"/>
          <w:b/>
          <w:b/>
          <w:spacing w:val="110"/>
          <w:sz w:val="30"/>
          <w:szCs w:val="20"/>
        </w:rPr>
      </w:pPr>
      <w:r>
        <w:rPr>
          <w:rFonts w:cs="Times New Roman"/>
          <w:b/>
          <w:spacing w:val="110"/>
          <w:sz w:val="30"/>
          <w:szCs w:val="20"/>
        </w:rPr>
        <w:t>РЕШЕНИЕ</w:t>
      </w:r>
    </w:p>
    <w:p>
      <w:pPr>
        <w:pStyle w:val="Normal"/>
        <w:shd w:val="clear" w:fill="FFFFFF"/>
        <w:spacing w:lineRule="exact" w:line="307" w:before="100" w:after="100"/>
        <w:ind w:right="29" w:hanging="0"/>
        <w:rPr>
          <w:sz w:val="28"/>
          <w:szCs w:val="28"/>
        </w:rPr>
      </w:pPr>
      <w:r>
        <w:rPr>
          <w:sz w:val="28"/>
          <w:szCs w:val="28"/>
        </w:rPr>
        <w:t> </w:t>
      </w:r>
    </w:p>
    <w:p>
      <w:pPr>
        <w:pStyle w:val="Normal"/>
        <w:shd w:val="clear" w:fill="FFFFFF"/>
        <w:spacing w:lineRule="exact" w:line="307" w:before="100" w:after="100"/>
        <w:ind w:right="29" w:hanging="0"/>
        <w:rPr/>
      </w:pPr>
      <w:r>
        <w:rPr>
          <w:rFonts w:cs="Times New Roman"/>
          <w:b/>
          <w:sz w:val="28"/>
          <w:szCs w:val="28"/>
        </w:rPr>
        <w:t xml:space="preserve">От 09 ноября 2018                             № 8                                   с. Крутояр </w:t>
      </w:r>
    </w:p>
    <w:p>
      <w:pPr>
        <w:pStyle w:val="Normal"/>
        <w:spacing w:before="100" w:after="100"/>
        <w:rPr/>
      </w:pPr>
      <w:r>
        <w:rPr>
          <w:rFonts w:cs="Times New Roman"/>
          <w:b/>
          <w:sz w:val="28"/>
          <w:szCs w:val="28"/>
        </w:rPr>
        <w:t>О внесении изменений в решение Совета депутатов Крутоярского муниципального образования от 26.04.2018 № 158 «Об утверждении Положения о порядке принятия лицами, замещающими муниципальные должности Крутоярского муниципального образования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организаций.»</w:t>
      </w:r>
    </w:p>
    <w:p>
      <w:pPr>
        <w:pStyle w:val="Normal"/>
        <w:spacing w:before="100" w:after="1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 </w:t>
      </w:r>
    </w:p>
    <w:p>
      <w:pPr>
        <w:pStyle w:val="Normal"/>
        <w:spacing w:before="100" w:after="100"/>
        <w:ind w:firstLine="709"/>
        <w:jc w:val="both"/>
        <w:rPr/>
      </w:pPr>
      <w:r>
        <w:rPr>
          <w:rFonts w:cs="Times New Roman"/>
          <w:bCs/>
          <w:sz w:val="28"/>
          <w:szCs w:val="28"/>
        </w:rPr>
        <w:t xml:space="preserve">На основании экспертного заключения Правового управления Правительства Саратовской области, Устава Крутоярского муниципального образования, Совет депутатов Крутоярского муниципального образования </w:t>
      </w:r>
    </w:p>
    <w:p>
      <w:pPr>
        <w:pStyle w:val="Normal"/>
        <w:spacing w:before="100" w:after="100"/>
        <w:ind w:firstLine="709"/>
        <w:jc w:val="center"/>
        <w:rPr/>
      </w:pPr>
      <w:r>
        <w:rPr>
          <w:rFonts w:cs="Times New Roman"/>
          <w:bCs/>
          <w:sz w:val="28"/>
          <w:szCs w:val="28"/>
        </w:rPr>
        <w:t>РЕШИЛ:</w:t>
      </w:r>
    </w:p>
    <w:p>
      <w:pPr>
        <w:pStyle w:val="Normal"/>
        <w:spacing w:before="100" w:after="100"/>
        <w:ind w:firstLine="709"/>
        <w:jc w:val="both"/>
        <w:rPr/>
      </w:pPr>
      <w:r>
        <w:rPr>
          <w:rFonts w:cs="Times New Roman"/>
          <w:sz w:val="28"/>
          <w:szCs w:val="28"/>
        </w:rPr>
        <w:t>1.Внести изменения в решение Совета депутатов Крутоярского муниципального образования № 158 от 26.04.2018:</w:t>
      </w:r>
    </w:p>
    <w:p>
      <w:pPr>
        <w:pStyle w:val="Normal"/>
        <w:spacing w:before="100" w:after="100"/>
        <w:ind w:firstLine="709"/>
        <w:jc w:val="both"/>
        <w:rPr/>
      </w:pPr>
      <w:r>
        <w:rPr>
          <w:rFonts w:cs="Times New Roman"/>
          <w:sz w:val="28"/>
          <w:szCs w:val="28"/>
        </w:rPr>
        <w:t>а) Приложение № 1 к Положению о порядке принятия лицами, замещающими муниципальные должности Крутоярского МО на постоянной основе,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 изложить в новой редакции .</w:t>
      </w:r>
    </w:p>
    <w:p>
      <w:pPr>
        <w:pStyle w:val="Normal"/>
        <w:spacing w:before="100" w:after="100"/>
        <w:ind w:firstLine="709"/>
        <w:jc w:val="both"/>
        <w:rPr/>
      </w:pPr>
      <w:r>
        <w:rPr>
          <w:rFonts w:cs="Times New Roman"/>
          <w:sz w:val="28"/>
          <w:szCs w:val="28"/>
        </w:rPr>
        <w:t>б) Приложение № 2 к Положению о порядке принятия лицами, замещающими муниципальные должности Крутоярского МО на постоянной основе,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 изложить в новой редакции</w:t>
      </w:r>
    </w:p>
    <w:p>
      <w:pPr>
        <w:pStyle w:val="Normal"/>
        <w:spacing w:before="100" w:after="100"/>
        <w:ind w:firstLine="709"/>
        <w:rPr/>
      </w:pPr>
      <w:r>
        <w:rPr>
          <w:rFonts w:cs="Times New Roman"/>
          <w:sz w:val="28"/>
          <w:szCs w:val="28"/>
        </w:rPr>
        <w:t>2.Обнародовать настоящее решение на информационном стенде в здании администрации Крутоярского муниципального образования, а также разместить на официальном сайте администрации в сети «Интернет»</w:t>
      </w:r>
    </w:p>
    <w:p>
      <w:pPr>
        <w:pStyle w:val="Normal"/>
        <w:spacing w:before="100" w:after="100"/>
        <w:ind w:firstLine="709"/>
        <w:rPr>
          <w:sz w:val="28"/>
          <w:szCs w:val="28"/>
        </w:rPr>
      </w:pPr>
      <w:r>
        <w:rPr>
          <w:rFonts w:cs="Times New Roman"/>
          <w:sz w:val="28"/>
          <w:szCs w:val="28"/>
        </w:rPr>
        <w:t>3.</w:t>
      </w:r>
      <w:r>
        <w:rPr>
          <w:rFonts w:cs="Times New Roman"/>
          <w:color w:val="000000"/>
          <w:sz w:val="28"/>
          <w:szCs w:val="28"/>
        </w:rPr>
        <w:t xml:space="preserve"> Настоящее решение вступает в силу со дня его обнародования.</w:t>
      </w:r>
    </w:p>
    <w:p>
      <w:pPr>
        <w:pStyle w:val="Normal"/>
        <w:tabs>
          <w:tab w:val="left" w:pos="1080" w:leader="none"/>
        </w:tabs>
        <w:spacing w:before="100" w:after="10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 </w:t>
      </w:r>
    </w:p>
    <w:p>
      <w:pPr>
        <w:pStyle w:val="Normal"/>
        <w:spacing w:before="100" w:after="10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 </w:t>
      </w:r>
    </w:p>
    <w:p>
      <w:pPr>
        <w:pStyle w:val="Normal"/>
        <w:spacing w:lineRule="atLeast" w:line="24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Глава Крутоярского</w:t>
      </w:r>
    </w:p>
    <w:p>
      <w:pPr>
        <w:pStyle w:val="Normal"/>
        <w:spacing w:lineRule="atLeast" w:line="240"/>
        <w:rPr/>
      </w:pPr>
      <w:r>
        <w:rPr>
          <w:rFonts w:cs="Times New Roman"/>
          <w:b/>
          <w:sz w:val="28"/>
          <w:szCs w:val="28"/>
        </w:rPr>
        <w:t>муниципального образования:                                      А.Е.Лапшин</w:t>
      </w:r>
    </w:p>
    <w:p>
      <w:pPr>
        <w:pStyle w:val="Normal"/>
        <w:spacing w:before="100" w:after="100"/>
        <w:ind w:firstLine="5387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before="100" w:after="100"/>
        <w:ind w:firstLine="5387"/>
        <w:rPr/>
      </w:pPr>
      <w:r>
        <w:rPr/>
      </w:r>
    </w:p>
    <w:p>
      <w:pPr>
        <w:pStyle w:val="Normal"/>
        <w:spacing w:before="100" w:after="100"/>
        <w:ind w:firstLine="5387"/>
        <w:rPr/>
      </w:pPr>
      <w:r>
        <w:rPr/>
      </w:r>
    </w:p>
    <w:p>
      <w:pPr>
        <w:pStyle w:val="Normal"/>
        <w:ind w:firstLine="5387"/>
        <w:jc w:val="righ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ind w:firstLine="5387"/>
        <w:jc w:val="righ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ind w:firstLine="5387"/>
        <w:jc w:val="righ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ind w:firstLine="5387"/>
        <w:jc w:val="righ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ind w:firstLine="5387"/>
        <w:jc w:val="righ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ind w:firstLine="5387"/>
        <w:jc w:val="righ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ind w:firstLine="5387"/>
        <w:jc w:val="righ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ind w:firstLine="5387"/>
        <w:jc w:val="righ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ind w:firstLine="5387"/>
        <w:jc w:val="righ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ind w:firstLine="5387"/>
        <w:jc w:val="righ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ind w:firstLine="5387"/>
        <w:jc w:val="righ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ind w:firstLine="5387"/>
        <w:jc w:val="righ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ind w:firstLine="5387"/>
        <w:jc w:val="righ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ind w:firstLine="5387"/>
        <w:jc w:val="righ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ind w:firstLine="5387"/>
        <w:jc w:val="righ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ind w:firstLine="5387"/>
        <w:jc w:val="righ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ind w:firstLine="5387"/>
        <w:jc w:val="righ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ind w:firstLine="5387"/>
        <w:jc w:val="right"/>
        <w:rPr>
          <w:rFonts w:ascii="Times New Roman" w:hAnsi="Times New Roman" w:cs="Times New Roman"/>
        </w:rPr>
      </w:pPr>
      <w:r>
        <w:rPr>
          <w:rFonts w:cs="Times New Roman"/>
        </w:rPr>
      </w:r>
    </w:p>
    <w:tbl>
      <w:tblPr>
        <w:tblW w:w="9854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5"/>
        <w:gridCol w:w="5548"/>
      </w:tblGrid>
      <w:tr>
        <w:trPr/>
        <w:tc>
          <w:tcPr>
            <w:tcW w:w="4305" w:type="dxa"/>
            <w:tcBorders/>
            <w:shd w:fill="auto" w:val="clear"/>
          </w:tcPr>
          <w:p>
            <w:pPr>
              <w:pStyle w:val="Normal"/>
              <w:snapToGrid w:val="false"/>
              <w:spacing w:before="100" w:after="100"/>
              <w:jc w:val="right"/>
              <w:rPr/>
            </w:pPr>
            <w:r>
              <w:rPr/>
            </w:r>
          </w:p>
          <w:p>
            <w:pPr>
              <w:pStyle w:val="Normal"/>
              <w:spacing w:before="100" w:after="100"/>
              <w:jc w:val="right"/>
              <w:rPr/>
            </w:pPr>
            <w:r>
              <w:rPr/>
            </w:r>
          </w:p>
          <w:p>
            <w:pPr>
              <w:pStyle w:val="Normal"/>
              <w:spacing w:before="100" w:after="100"/>
              <w:jc w:val="right"/>
              <w:rPr/>
            </w:pPr>
            <w:r>
              <w:rPr/>
            </w:r>
          </w:p>
        </w:tc>
        <w:tc>
          <w:tcPr>
            <w:tcW w:w="5548" w:type="dxa"/>
            <w:tcBorders/>
            <w:shd w:fill="auto" w:val="clear"/>
          </w:tcPr>
          <w:p>
            <w:pPr>
              <w:pStyle w:val="Normal"/>
              <w:spacing w:before="100" w:after="100"/>
              <w:rPr/>
            </w:pPr>
            <w:r>
              <w:rPr/>
              <w:t>Приложение № 1 к Положению о порядке принятия лицами, замещающими муниципальные должности Крутоярского МО на постоянной основе,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      </w:r>
          </w:p>
        </w:tc>
      </w:tr>
    </w:tbl>
    <w:p>
      <w:pPr>
        <w:pStyle w:val="Normal"/>
        <w:spacing w:before="100" w:after="100"/>
        <w:rPr/>
      </w:pPr>
      <w:r>
        <w:rPr/>
      </w:r>
    </w:p>
    <w:p>
      <w:pPr>
        <w:pStyle w:val="Normal"/>
        <w:spacing w:before="100" w:after="100"/>
        <w:jc w:val="right"/>
        <w:rPr>
          <w:sz w:val="20"/>
          <w:szCs w:val="20"/>
        </w:rPr>
      </w:pPr>
      <w:r>
        <w:rPr>
          <w:sz w:val="20"/>
          <w:szCs w:val="20"/>
        </w:rPr>
        <w:t> </w:t>
      </w:r>
    </w:p>
    <w:p>
      <w:pPr>
        <w:pStyle w:val="Normal"/>
        <w:widowControl w:val="false"/>
        <w:spacing w:before="100" w:after="100"/>
        <w:ind w:left="4111" w:hanging="0"/>
        <w:rPr/>
      </w:pPr>
      <w:r>
        <w:rPr>
          <w:rFonts w:cs="Times New Roman"/>
          <w:b/>
          <w:sz w:val="28"/>
          <w:szCs w:val="28"/>
        </w:rPr>
        <w:t>Главе Крутоярского муниципального образования</w:t>
      </w:r>
    </w:p>
    <w:p>
      <w:pPr>
        <w:pStyle w:val="Normal"/>
        <w:widowControl w:val="false"/>
        <w:ind w:left="4111" w:hanging="0"/>
        <w:rPr/>
      </w:pPr>
      <w:r>
        <w:rPr>
          <w:rFonts w:cs="Times New Roman"/>
          <w:sz w:val="28"/>
          <w:szCs w:val="28"/>
        </w:rPr>
        <w:t>от________________________________</w:t>
      </w:r>
    </w:p>
    <w:p>
      <w:pPr>
        <w:pStyle w:val="Normal"/>
        <w:widowControl w:val="false"/>
        <w:pBdr>
          <w:bottom w:val="single" w:sz="8" w:space="2" w:color="000001"/>
        </w:pBdr>
        <w:ind w:left="4111" w:firstLine="708"/>
        <w:rPr>
          <w:rFonts w:cs="Times New Roman"/>
          <w:sz w:val="28"/>
          <w:szCs w:val="28"/>
        </w:rPr>
      </w:pPr>
      <w:r>
        <w:rPr>
          <w:rFonts w:cs="Times New Roman"/>
          <w:sz w:val="20"/>
          <w:szCs w:val="20"/>
        </w:rPr>
        <w:t>(Ф.И.О., замещаемая должность)</w:t>
      </w:r>
    </w:p>
    <w:p>
      <w:pPr>
        <w:pStyle w:val="Normal"/>
        <w:widowControl w:val="false"/>
        <w:spacing w:before="100" w:after="10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spacing w:before="100" w:after="100"/>
        <w:jc w:val="center"/>
        <w:rPr/>
      </w:pPr>
      <w:r>
        <w:rPr>
          <w:rFonts w:cs="Times New Roman"/>
          <w:sz w:val="28"/>
          <w:szCs w:val="28"/>
        </w:rPr>
        <w:t> </w:t>
      </w:r>
      <w:r>
        <w:rPr>
          <w:rFonts w:cs="Times New Roman"/>
          <w:b/>
          <w:sz w:val="28"/>
          <w:szCs w:val="28"/>
        </w:rPr>
        <w:t>ХОДАТАЙСТВО</w:t>
      </w:r>
    </w:p>
    <w:p>
      <w:pPr>
        <w:pStyle w:val="Normal"/>
        <w:widowControl w:val="false"/>
        <w:spacing w:before="100" w:after="10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>
      <w:pPr>
        <w:pStyle w:val="Normal"/>
        <w:widowControl w:val="false"/>
        <w:spacing w:before="100" w:after="1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 </w:t>
      </w:r>
    </w:p>
    <w:p>
      <w:pPr>
        <w:pStyle w:val="Normal"/>
        <w:widowControl w:val="false"/>
        <w:spacing w:before="100" w:after="100"/>
        <w:ind w:firstLine="709"/>
        <w:rPr/>
      </w:pPr>
      <w:r>
        <w:rPr>
          <w:rFonts w:cs="Times New Roman"/>
          <w:sz w:val="28"/>
          <w:szCs w:val="28"/>
        </w:rPr>
        <w:t xml:space="preserve">Прошу разрешить мне принять ________________________________________________________________                                                                   </w:t>
      </w:r>
      <w:r>
        <w:rPr>
          <w:rFonts w:cs="Times New Roman"/>
          <w:sz w:val="20"/>
          <w:szCs w:val="20"/>
        </w:rPr>
        <w:t>(наименование почетного или специального</w:t>
      </w:r>
    </w:p>
    <w:p>
      <w:pPr>
        <w:pStyle w:val="Normal"/>
        <w:widowControl w:val="false"/>
        <w:rPr/>
      </w:pPr>
      <w:r>
        <w:rPr>
          <w:rFonts w:cs="Times New Roman"/>
          <w:sz w:val="28"/>
          <w:szCs w:val="28"/>
        </w:rPr>
        <w:t>________________________________________________________________</w:t>
      </w:r>
    </w:p>
    <w:p>
      <w:pPr>
        <w:pStyle w:val="Normal"/>
        <w:widowControl w:val="false"/>
        <w:ind w:firstLine="709"/>
        <w:rPr/>
      </w:pPr>
      <w:r>
        <w:rPr>
          <w:rFonts w:cs="Times New Roman"/>
          <w:sz w:val="20"/>
          <w:szCs w:val="20"/>
        </w:rPr>
        <w:t xml:space="preserve">               </w:t>
      </w:r>
      <w:r>
        <w:rPr>
          <w:rFonts w:cs="Times New Roman"/>
          <w:sz w:val="20"/>
          <w:szCs w:val="20"/>
        </w:rPr>
        <w:t>звания, награды или иного знака отличия)</w:t>
      </w:r>
    </w:p>
    <w:p>
      <w:pPr>
        <w:pStyle w:val="Normal"/>
        <w:widowControl w:val="false"/>
        <w:rPr/>
      </w:pPr>
      <w:r>
        <w:rPr>
          <w:rFonts w:cs="Times New Roman"/>
          <w:sz w:val="28"/>
          <w:szCs w:val="28"/>
        </w:rPr>
        <w:t>________________________________________________________________</w:t>
      </w:r>
    </w:p>
    <w:p>
      <w:pPr>
        <w:pStyle w:val="Normal"/>
        <w:widowControl w:val="false"/>
        <w:tabs>
          <w:tab w:val="left" w:pos="1701" w:leader="none"/>
        </w:tabs>
        <w:ind w:firstLine="709"/>
        <w:jc w:val="center"/>
        <w:rPr/>
      </w:pPr>
      <w:r>
        <w:rPr>
          <w:rFonts w:cs="Times New Roman"/>
          <w:sz w:val="20"/>
          <w:szCs w:val="20"/>
        </w:rPr>
        <w:t>(за какие заслуги присвоено и кем, за какие заслуги награжден(а) и кем)</w:t>
      </w:r>
    </w:p>
    <w:p>
      <w:pPr>
        <w:pStyle w:val="Normal"/>
        <w:widowControl w:val="false"/>
        <w:rPr/>
      </w:pPr>
      <w:r>
        <w:rPr>
          <w:rFonts w:cs="Times New Roman"/>
          <w:sz w:val="28"/>
          <w:szCs w:val="28"/>
        </w:rPr>
        <w:t>________________________________________________________________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(дата и место вручения документов к почетному или специальному званию, </w:t>
      </w:r>
    </w:p>
    <w:p>
      <w:pPr>
        <w:pStyle w:val="Normal"/>
        <w:widowControl w:val="false"/>
        <w:spacing w:before="100" w:after="1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награды или иного знака отличия)</w:t>
      </w:r>
    </w:p>
    <w:p>
      <w:pPr>
        <w:pStyle w:val="Normal"/>
        <w:widowControl w:val="false"/>
        <w:ind w:firstLine="709"/>
        <w:rPr/>
      </w:pPr>
      <w:r>
        <w:rPr>
          <w:rFonts w:cs="Times New Roman"/>
          <w:sz w:val="28"/>
          <w:szCs w:val="28"/>
        </w:rPr>
        <w:t>Документы к почетному или специальному званию, награда и документы к ней, знак отличия и документы к нему (нужное подчеркнуть) ________________________________________________________________</w:t>
      </w:r>
    </w:p>
    <w:p>
      <w:pPr>
        <w:pStyle w:val="Normal"/>
        <w:widowControl w:val="false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(наименование почетного или специального звания, награды или иного знака отличия)</w:t>
      </w:r>
    </w:p>
    <w:p>
      <w:pPr>
        <w:pStyle w:val="Normal"/>
        <w:widowControl w:val="false"/>
        <w:rPr/>
      </w:pPr>
      <w:r>
        <w:rPr>
          <w:rFonts w:cs="Times New Roman"/>
          <w:sz w:val="28"/>
          <w:szCs w:val="28"/>
        </w:rPr>
        <w:t>___________________________________________________________</w:t>
      </w:r>
    </w:p>
    <w:p>
      <w:pPr>
        <w:pStyle w:val="Normal"/>
        <w:widowControl w:val="false"/>
        <w:rPr/>
      </w:pPr>
      <w:r>
        <w:rPr>
          <w:rFonts w:cs="Times New Roman"/>
          <w:sz w:val="20"/>
          <w:szCs w:val="20"/>
        </w:rPr>
        <w:t>(наименование документов к почетному или специальному званию,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0"/>
          <w:szCs w:val="20"/>
        </w:rPr>
        <w:t>награде или иному знаку отличия)</w:t>
      </w:r>
    </w:p>
    <w:p>
      <w:pPr>
        <w:pStyle w:val="Normal"/>
        <w:widowControl w:val="false"/>
        <w:spacing w:before="100" w:after="100"/>
        <w:rPr/>
      </w:pPr>
      <w:r>
        <w:rPr>
          <w:rFonts w:cs="Times New Roman"/>
          <w:sz w:val="28"/>
          <w:szCs w:val="28"/>
        </w:rPr>
        <w:t>___________________________________________________________</w:t>
      </w:r>
    </w:p>
    <w:p>
      <w:pPr>
        <w:pStyle w:val="Normal"/>
        <w:widowControl w:val="false"/>
        <w:spacing w:before="100" w:after="100"/>
        <w:rPr/>
      </w:pPr>
      <w:r>
        <w:rPr>
          <w:rFonts w:cs="Times New Roman"/>
          <w:sz w:val="28"/>
          <w:szCs w:val="28"/>
        </w:rPr>
        <w:t>сданы по акту приема-передачи № _________ от _______ ___________20__ г. в Совет депутатов Крутоярского муниципального образования.</w:t>
      </w:r>
    </w:p>
    <w:p>
      <w:pPr>
        <w:pStyle w:val="Normal"/>
        <w:widowControl w:val="false"/>
        <w:spacing w:before="100" w:after="10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 </w:t>
      </w:r>
    </w:p>
    <w:p>
      <w:pPr>
        <w:pStyle w:val="Normal"/>
        <w:widowControl w:val="false"/>
        <w:spacing w:before="100" w:after="1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«___»________ 20__ г.             </w:t>
      </w:r>
    </w:p>
    <w:p>
      <w:pPr>
        <w:pStyle w:val="Normal"/>
        <w:widowControl w:val="false"/>
        <w:spacing w:before="100" w:after="100"/>
        <w:rPr/>
      </w:pPr>
      <w:r>
        <w:rPr>
          <w:rFonts w:cs="Times New Roman"/>
          <w:sz w:val="28"/>
          <w:szCs w:val="28"/>
        </w:rPr>
        <w:t>__________              ___________________________</w:t>
      </w:r>
      <w:r>
        <w:rPr>
          <w:rFonts w:cs="Times New Roman"/>
          <w:sz w:val="20"/>
          <w:szCs w:val="20"/>
        </w:rPr>
        <w:t xml:space="preserve">                                                               (подпись)                                           (расшифровка подписи)</w:t>
      </w:r>
    </w:p>
    <w:p>
      <w:pPr>
        <w:pStyle w:val="Normal"/>
        <w:spacing w:before="100" w:after="10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 </w:t>
      </w:r>
    </w:p>
    <w:p>
      <w:pPr>
        <w:pStyle w:val="Normal"/>
        <w:spacing w:before="100" w:after="10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 </w:t>
      </w:r>
    </w:p>
    <w:p>
      <w:pPr>
        <w:pStyle w:val="Normal"/>
        <w:spacing w:before="100" w:after="10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Верно:</w:t>
      </w:r>
    </w:p>
    <w:p>
      <w:pPr>
        <w:pStyle w:val="Normal"/>
        <w:rPr/>
      </w:pPr>
      <w:r>
        <w:rPr>
          <w:rFonts w:cs="Times New Roman"/>
          <w:b/>
          <w:sz w:val="28"/>
          <w:szCs w:val="28"/>
        </w:rPr>
        <w:t xml:space="preserve">Секретарь Совета </w:t>
      </w:r>
    </w:p>
    <w:p>
      <w:pPr>
        <w:pStyle w:val="Normal"/>
        <w:rPr/>
      </w:pPr>
      <w:r>
        <w:rPr>
          <w:rFonts w:cs="Times New Roman"/>
          <w:b/>
          <w:sz w:val="28"/>
          <w:szCs w:val="28"/>
        </w:rPr>
        <w:t xml:space="preserve">депутатов Крутоярского МО: </w:t>
      </w:r>
    </w:p>
    <w:p>
      <w:pPr>
        <w:pStyle w:val="Normal"/>
        <w:spacing w:before="100" w:after="100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before="100" w:after="100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before="100" w:after="100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before="100" w:after="100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before="100" w:after="100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before="100" w:after="100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before="100" w:after="100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before="100" w:after="100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before="100" w:after="100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before="100" w:after="100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before="100" w:after="100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before="100" w:after="100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before="100" w:after="100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before="100" w:after="100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before="100" w:after="100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before="100" w:after="100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before="100" w:after="100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before="100" w:after="100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before="100" w:after="100"/>
        <w:jc w:val="right"/>
        <w:rPr/>
      </w:pPr>
      <w:r>
        <w:rPr>
          <w:rFonts w:cs="Times New Roman"/>
          <w:sz w:val="20"/>
          <w:szCs w:val="20"/>
        </w:rPr>
        <w:t> </w:t>
      </w:r>
      <w:r>
        <w:rPr>
          <w:rFonts w:cs="Times New Roman"/>
        </w:rPr>
        <w:t>Приложение  № 2                                                                                                                                                  к Положению о порядке принятия лицами,                                                                                            замещающими муниципальные должности                                                                                           Крутоярского муниципального образования                                                                                                        на постоянной основе, почетных и специальных                                                                                   званий, наград и иных знаков отличия иностранных                                                                      государств, международных организаций,                                                                                     политических партий,  иных общественных объединений                                                                                и других организаций</w:t>
      </w:r>
    </w:p>
    <w:p>
      <w:pPr>
        <w:pStyle w:val="Normal"/>
        <w:widowControl w:val="false"/>
        <w:spacing w:before="100" w:after="100"/>
        <w:ind w:left="4111" w:right="0" w:hanging="0"/>
        <w:rPr/>
      </w:pPr>
      <w:r>
        <w:rPr>
          <w:rFonts w:cs="Times New Roman"/>
          <w:b/>
          <w:sz w:val="28"/>
          <w:szCs w:val="28"/>
        </w:rPr>
        <w:t xml:space="preserve">Главе Крутоярского </w:t>
      </w:r>
    </w:p>
    <w:p>
      <w:pPr>
        <w:pStyle w:val="Normal"/>
        <w:widowControl w:val="false"/>
        <w:spacing w:before="100" w:after="100"/>
        <w:ind w:left="4111" w:right="0" w:hanging="0"/>
        <w:rPr/>
      </w:pPr>
      <w:r>
        <w:rPr>
          <w:rFonts w:cs="Times New Roman"/>
          <w:b/>
          <w:sz w:val="28"/>
          <w:szCs w:val="28"/>
        </w:rPr>
        <w:t>муниципального образования</w:t>
      </w:r>
    </w:p>
    <w:p>
      <w:pPr>
        <w:pStyle w:val="Normal"/>
        <w:widowControl w:val="false"/>
        <w:spacing w:before="0" w:after="0"/>
        <w:ind w:left="4111" w:right="0" w:hanging="0"/>
        <w:jc w:val="left"/>
        <w:rPr/>
      </w:pPr>
      <w:r>
        <w:rPr>
          <w:rFonts w:cs="Times New Roman"/>
          <w:sz w:val="28"/>
          <w:szCs w:val="28"/>
        </w:rPr>
        <w:t>от ___________________________________</w:t>
      </w:r>
      <w:r>
        <w:rPr>
          <w:rFonts w:cs="Times New Roman"/>
          <w:vertAlign w:val="superscript"/>
        </w:rPr>
        <w:t xml:space="preserve">        </w:t>
      </w:r>
    </w:p>
    <w:p>
      <w:pPr>
        <w:pStyle w:val="Normal"/>
        <w:widowControl w:val="false"/>
        <w:spacing w:before="0" w:after="0"/>
        <w:ind w:left="4111" w:right="0" w:hanging="0"/>
        <w:jc w:val="left"/>
        <w:rPr/>
      </w:pPr>
      <w:r>
        <w:rPr>
          <w:rFonts w:cs="Times New Roman"/>
          <w:vertAlign w:val="superscript"/>
        </w:rPr>
        <w:t xml:space="preserve">                                     </w:t>
      </w:r>
      <w:r>
        <w:rPr>
          <w:rFonts w:cs="Times New Roman"/>
          <w:vertAlign w:val="superscript"/>
        </w:rPr>
        <w:t>(Ф.И.О., замещаемая должность)</w:t>
      </w:r>
    </w:p>
    <w:p>
      <w:pPr>
        <w:pStyle w:val="Normal"/>
        <w:widowControl w:val="false"/>
        <w:spacing w:before="100" w:after="100"/>
        <w:ind w:left="4111" w:right="0" w:hanging="0"/>
        <w:rPr/>
      </w:pPr>
      <w:r>
        <w:rPr>
          <w:rFonts w:cs="Times New Roman"/>
          <w:sz w:val="20"/>
          <w:szCs w:val="20"/>
        </w:rPr>
        <w:t>_________________________________________________</w:t>
      </w:r>
    </w:p>
    <w:p>
      <w:pPr>
        <w:pStyle w:val="Normal"/>
        <w:widowControl w:val="false"/>
        <w:spacing w:before="100" w:after="100"/>
        <w:rPr>
          <w:rFonts w:ascii="Times New Roman" w:hAnsi="Times New Roman" w:cs="Times New Roman"/>
        </w:rPr>
      </w:pPr>
      <w:bookmarkStart w:id="0" w:name="P134"/>
      <w:bookmarkStart w:id="1" w:name="P134"/>
      <w:bookmarkEnd w:id="1"/>
      <w:r>
        <w:rPr>
          <w:rFonts w:cs="Times New Roman"/>
        </w:rPr>
      </w:r>
    </w:p>
    <w:p>
      <w:pPr>
        <w:pStyle w:val="Normal"/>
        <w:widowControl w:val="false"/>
        <w:spacing w:before="100" w:after="10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УВЕДОМЛЕНИЕ</w:t>
      </w:r>
    </w:p>
    <w:p>
      <w:pPr>
        <w:pStyle w:val="Normal"/>
        <w:widowControl w:val="false"/>
        <w:spacing w:before="100" w:after="100"/>
        <w:jc w:val="center"/>
        <w:rPr/>
      </w:pPr>
      <w:r>
        <w:rPr>
          <w:rFonts w:cs="Times New Roman"/>
          <w:b/>
          <w:sz w:val="28"/>
          <w:szCs w:val="28"/>
        </w:rPr>
        <w:t>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>
      <w:pPr>
        <w:pStyle w:val="Normal"/>
        <w:widowControl w:val="false"/>
        <w:spacing w:before="100" w:after="1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 </w:t>
      </w:r>
    </w:p>
    <w:p>
      <w:pPr>
        <w:pStyle w:val="Normal"/>
        <w:widowControl w:val="false"/>
        <w:spacing w:before="100" w:after="100"/>
        <w:ind w:left="0" w:right="0" w:firstLine="708"/>
        <w:jc w:val="center"/>
        <w:rPr/>
      </w:pPr>
      <w:r>
        <w:rPr>
          <w:rFonts w:cs="Times New Roman"/>
          <w:sz w:val="28"/>
          <w:szCs w:val="28"/>
        </w:rPr>
        <w:t>Уведомляю о принятом мною решении отказаться от получения ________________________________________________________________</w:t>
      </w:r>
      <w:r>
        <w:rPr>
          <w:rFonts w:cs="Times New Roman"/>
        </w:rPr>
        <w:t xml:space="preserve"> </w:t>
      </w:r>
      <w:r>
        <w:rPr>
          <w:rFonts w:cs="Times New Roman"/>
          <w:sz w:val="20"/>
          <w:szCs w:val="20"/>
        </w:rPr>
        <w:t>(наименование почетного или специального звания, награды или иного знака отличия)</w:t>
      </w:r>
    </w:p>
    <w:p>
      <w:pPr>
        <w:pStyle w:val="Normal"/>
        <w:widowControl w:val="false"/>
        <w:spacing w:before="100" w:after="100"/>
        <w:jc w:val="center"/>
        <w:rPr/>
      </w:pPr>
      <w:r>
        <w:rPr>
          <w:rFonts w:cs="Times New Roman"/>
          <w:sz w:val="28"/>
          <w:szCs w:val="28"/>
        </w:rPr>
        <w:t>________________________________________________________________</w:t>
      </w:r>
      <w:r>
        <w:rPr>
          <w:rFonts w:cs="Times New Roman"/>
        </w:rPr>
        <w:t xml:space="preserve"> </w:t>
      </w:r>
      <w:r>
        <w:rPr>
          <w:rFonts w:cs="Times New Roman"/>
          <w:sz w:val="20"/>
          <w:szCs w:val="20"/>
        </w:rPr>
        <w:t>(за какие заслуги присвоено и кем, за какие заслуги награжден(а) и кем)</w:t>
      </w:r>
    </w:p>
    <w:p>
      <w:pPr>
        <w:pStyle w:val="Normal"/>
        <w:widowControl w:val="false"/>
        <w:spacing w:before="100" w:after="100"/>
        <w:rPr/>
      </w:pPr>
      <w:r>
        <w:rPr>
          <w:rFonts w:cs="Times New Roman"/>
          <w:sz w:val="28"/>
          <w:szCs w:val="28"/>
        </w:rPr>
        <w:t>___________________________________________________________________</w:t>
      </w:r>
      <w:r>
        <w:rPr>
          <w:rFonts w:cs="Times New Roman"/>
          <w:sz w:val="28"/>
          <w:szCs w:val="28"/>
          <w:u w:val="none"/>
        </w:rPr>
        <w:t>_____________________________________________________________</w:t>
      </w:r>
    </w:p>
    <w:p>
      <w:pPr>
        <w:pStyle w:val="Normal"/>
        <w:widowControl w:val="false"/>
        <w:spacing w:before="100" w:after="1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 </w:t>
      </w:r>
    </w:p>
    <w:p>
      <w:pPr>
        <w:pStyle w:val="Normal"/>
        <w:widowControl w:val="false"/>
        <w:spacing w:before="100" w:after="1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«___»________20___г.          __________    ____________________________</w:t>
      </w:r>
    </w:p>
    <w:p>
      <w:pPr>
        <w:pStyle w:val="Normal"/>
        <w:spacing w:before="100" w:after="100"/>
        <w:rPr/>
      </w:pPr>
      <w:r>
        <w:rPr>
          <w:rFonts w:cs="Times New Roman"/>
          <w:vertAlign w:val="superscript"/>
        </w:rPr>
        <w:t xml:space="preserve">                                                                                          </w:t>
      </w:r>
      <w:r>
        <w:rPr>
          <w:rFonts w:cs="Times New Roman"/>
          <w:vertAlign w:val="superscript"/>
        </w:rPr>
        <w:t>(подпись)                                       (расшифровка)</w:t>
      </w:r>
    </w:p>
    <w:p>
      <w:pPr>
        <w:pStyle w:val="Normal"/>
        <w:spacing w:before="100" w:after="100"/>
        <w:rPr>
          <w:rFonts w:ascii="Times New Roman" w:hAnsi="Times New Roman" w:cs="Times New Roman"/>
        </w:rPr>
      </w:pPr>
      <w:r>
        <w:rPr>
          <w:rFonts w:cs="Times New Roman"/>
          <w:vertAlign w:val="superscript"/>
        </w:rPr>
        <w:t> </w:t>
      </w:r>
      <w:r>
        <w:rPr>
          <w:rFonts w:cs="Times New Roman"/>
          <w:b/>
          <w:sz w:val="26"/>
          <w:szCs w:val="26"/>
        </w:rPr>
        <w:t>Верно:</w:t>
      </w:r>
    </w:p>
    <w:p>
      <w:pPr>
        <w:pStyle w:val="Normal"/>
        <w:jc w:val="left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Секретарь Совета </w:t>
      </w:r>
    </w:p>
    <w:p>
      <w:pPr>
        <w:pStyle w:val="Normal"/>
        <w:spacing w:before="0" w:after="200"/>
        <w:jc w:val="left"/>
        <w:rPr/>
      </w:pPr>
      <w:r>
        <w:rPr>
          <w:rFonts w:cs="Times New Roman"/>
          <w:b/>
          <w:sz w:val="26"/>
          <w:szCs w:val="26"/>
        </w:rPr>
        <w:t>депутатов Крутоярского МО:</w:t>
      </w:r>
    </w:p>
    <w:sectPr>
      <w:type w:val="nextPage"/>
      <w:pgSz w:w="11906" w:h="16838"/>
      <w:pgMar w:left="1418" w:right="1418" w:header="0" w:top="567" w:footer="0" w:bottom="567" w:gutter="0"/>
      <w:pgNumType w:fmt="decimal"/>
      <w:formProt w:val="false"/>
      <w:textDirection w:val="lrTb"/>
      <w:docGrid w:type="default" w:linePitch="381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Cs w:val="28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64cd3"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Times New Roman" w:eastAsiaTheme="minorHAnsi"/>
      <w:color w:val="00000A"/>
      <w:sz w:val="28"/>
      <w:szCs w:val="28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Основной текст 3 Знак"/>
    <w:basedOn w:val="DefaultParagraphFont"/>
    <w:link w:val="3"/>
    <w:semiHidden/>
    <w:qFormat/>
    <w:rsid w:val="00a75c58"/>
    <w:rPr>
      <w:rFonts w:eastAsia="Times New Roman"/>
      <w:sz w:val="20"/>
      <w:szCs w:val="20"/>
      <w:lang w:eastAsia="ru-RU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6d3964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00000A"/>
      <w:sz w:val="28"/>
      <w:szCs w:val="28"/>
      <w:lang w:val="ru-RU" w:eastAsia="en-US" w:bidi="ar-SA"/>
    </w:rPr>
  </w:style>
  <w:style w:type="paragraph" w:styleId="BodyText3">
    <w:name w:val="Body Text 3"/>
    <w:basedOn w:val="Normal"/>
    <w:link w:val="30"/>
    <w:semiHidden/>
    <w:qFormat/>
    <w:rsid w:val="00a75c58"/>
    <w:pPr>
      <w:spacing w:lineRule="auto" w:line="240" w:before="0" w:after="0"/>
      <w:jc w:val="both"/>
    </w:pPr>
    <w:rPr>
      <w:rFonts w:eastAsia="Times New Roman"/>
      <w:sz w:val="20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Application>LibreOffice/5.3.0.3$Windows_x86 LibreOffice_project/7074905676c47b82bbcfbea1aeefc84afe1c50e1</Application>
  <Pages>5</Pages>
  <Words>549</Words>
  <Characters>4786</Characters>
  <CharactersWithSpaces>6543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2018-04-16T10:43:00Z</dcterms:created>
  <dc:creator>admin</dc:creator>
  <dc:description/>
  <dc:language>ru-RU</dc:language>
  <cp:lastModifiedBy/>
  <cp:lastPrinted>2018-11-13T09:12:21Z</cp:lastPrinted>
  <dcterms:modified xsi:type="dcterms:W3CDTF">2018-11-13T09:54:17Z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