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96958">
        <w:rPr>
          <w:rFonts w:ascii="Times New Roman" w:hAnsi="Times New Roman" w:cs="Times New Roman"/>
          <w:sz w:val="28"/>
          <w:szCs w:val="28"/>
        </w:rPr>
        <w:t xml:space="preserve">             от  22  июня </w:t>
      </w:r>
      <w:r w:rsidR="00046CE9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33585">
        <w:rPr>
          <w:rFonts w:ascii="Times New Roman" w:hAnsi="Times New Roman" w:cs="Times New Roman"/>
          <w:b/>
          <w:sz w:val="28"/>
          <w:szCs w:val="28"/>
        </w:rPr>
        <w:t>№ 39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 xml:space="preserve">Об утверждении Порядка рассмотрения вопросов </w:t>
      </w:r>
    </w:p>
    <w:p w:rsidR="00200AEB" w:rsidRDefault="00033585" w:rsidP="00033585">
      <w:pPr>
        <w:pStyle w:val="a4"/>
        <w:spacing w:before="0" w:beforeAutospacing="0" w:after="0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 xml:space="preserve">правоприменительной практики в целях профилактики коррупции </w:t>
      </w:r>
    </w:p>
    <w:p w:rsidR="00033585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91B9C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191B9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191B9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Pr="00191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1B9C">
        <w:rPr>
          <w:rFonts w:ascii="Times New Roman" w:hAnsi="Times New Roman" w:cs="Times New Roman"/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2. Утвердить состав рабочей группы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033585" w:rsidRPr="00191B9C" w:rsidRDefault="00033585" w:rsidP="0003358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возложить на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Pr="00033585">
        <w:rPr>
          <w:rFonts w:ascii="Times New Roman" w:hAnsi="Times New Roman" w:cs="Times New Roman"/>
          <w:sz w:val="28"/>
          <w:szCs w:val="28"/>
        </w:rPr>
        <w:t>Альшанс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3585" w:rsidRPr="00033585" w:rsidRDefault="00033585" w:rsidP="00033585">
      <w:pPr>
        <w:widowControl w:val="0"/>
        <w:autoSpaceDE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91B9C">
        <w:rPr>
          <w:sz w:val="28"/>
          <w:szCs w:val="28"/>
        </w:rPr>
        <w:t xml:space="preserve">4. </w:t>
      </w:r>
      <w:r w:rsidRPr="0003358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обнародования.</w:t>
      </w:r>
    </w:p>
    <w:p w:rsidR="00033585" w:rsidRPr="00191B9C" w:rsidRDefault="00033585" w:rsidP="00033585">
      <w:pPr>
        <w:widowControl w:val="0"/>
        <w:autoSpaceDE w:val="0"/>
        <w:rPr>
          <w:bCs/>
          <w:sz w:val="28"/>
          <w:szCs w:val="28"/>
        </w:rPr>
      </w:pPr>
    </w:p>
    <w:p w:rsidR="00033585" w:rsidRPr="00033585" w:rsidRDefault="00033585" w:rsidP="0003358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335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03358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033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</w:t>
      </w:r>
      <w:proofErr w:type="spellStart"/>
      <w:r w:rsidRPr="0003358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033585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033585" w:rsidRP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b/>
          <w:sz w:val="28"/>
          <w:szCs w:val="28"/>
        </w:rPr>
      </w:pPr>
    </w:p>
    <w:p w:rsidR="00033585" w:rsidRPr="00191B9C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Pr="00191B9C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Pr="00191B9C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Pr="00033585" w:rsidRDefault="00033585" w:rsidP="00033585">
      <w:pPr>
        <w:pStyle w:val="consplustitle"/>
        <w:spacing w:before="0" w:beforeAutospacing="0" w:after="0" w:afterAutospacing="0"/>
        <w:jc w:val="right"/>
        <w:rPr>
          <w:b/>
        </w:rPr>
      </w:pPr>
      <w:r w:rsidRPr="00033585">
        <w:rPr>
          <w:b/>
        </w:rPr>
        <w:lastRenderedPageBreak/>
        <w:t xml:space="preserve">Приложение № 1 </w:t>
      </w: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033585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</w:t>
      </w:r>
      <w:r w:rsidRPr="00033585">
        <w:rPr>
          <w:b/>
        </w:rPr>
        <w:t>муниципального</w:t>
      </w:r>
      <w:r>
        <w:rPr>
          <w:b/>
        </w:rPr>
        <w:t xml:space="preserve"> </w:t>
      </w:r>
      <w:r w:rsidRPr="00033585">
        <w:rPr>
          <w:b/>
        </w:rPr>
        <w:t xml:space="preserve">образования   </w:t>
      </w:r>
    </w:p>
    <w:p w:rsidR="00033585" w:rsidRPr="00637BE8" w:rsidRDefault="00033585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t>от  22.06.2020 г.</w:t>
      </w:r>
      <w:r w:rsidRPr="00033585">
        <w:rPr>
          <w:b/>
        </w:rPr>
        <w:t xml:space="preserve"> №</w:t>
      </w:r>
      <w:r>
        <w:rPr>
          <w:b/>
        </w:rPr>
        <w:t xml:space="preserve"> 39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191B9C">
        <w:rPr>
          <w:b/>
          <w:sz w:val="28"/>
          <w:szCs w:val="28"/>
        </w:rPr>
        <w:t>Порядок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рассмотрения вопросов правоприменительной практики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в целях профилактики коррупции</w:t>
      </w:r>
    </w:p>
    <w:p w:rsidR="00033585" w:rsidRPr="00191B9C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033585" w:rsidRDefault="00033585" w:rsidP="00033585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6" w:history="1">
        <w:r w:rsidRPr="00033585">
          <w:rPr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03358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3585">
        <w:rPr>
          <w:rFonts w:ascii="Times New Roman" w:hAnsi="Times New Roman" w:cs="Times New Roman"/>
          <w:sz w:val="28"/>
          <w:szCs w:val="28"/>
        </w:rPr>
        <w:t xml:space="preserve"> (далее – Администрация) и ее 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033585" w:rsidRPr="00033585" w:rsidRDefault="00033585" w:rsidP="00033585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о признании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 (далее – судебные решения);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 и ее должностных лиц  (либо указывается руководитель структурного подразделения Администрации муниципального образования, обеспечивавшего участие представителя Администрации в рассмотрении судом дела о признании недействительным ненормативного правового акта, незаконными решения и действий (бездействия) Администрации муниципального образования и ее должностных лиц), в срок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 xml:space="preserve">не позднее 14 дней со дня вступления судебного решения в законную силу направляет информацию о вынесенном судебном решении с приложением копии </w:t>
      </w:r>
      <w:r w:rsidRPr="00033585">
        <w:rPr>
          <w:rFonts w:ascii="Times New Roman" w:hAnsi="Times New Roman" w:cs="Times New Roman"/>
          <w:sz w:val="28"/>
          <w:szCs w:val="28"/>
        </w:rPr>
        <w:lastRenderedPageBreak/>
        <w:t>указанного судебного решения (указывается должность специалиста, ответственного в Администрации муниципального образования за  работу по профилактике коррупционных и иных правонарушений, на которого возложено рассмотрение вопросов правоприменительной практики (далее – специалист или указать иное краткое наименование должности).</w:t>
      </w:r>
      <w:proofErr w:type="gramEnd"/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причин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5. Специалист (или иное наименование должности ответственного лица) ведет учет судебных решений о признании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033585"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 по рассмотрению вопросов правоприменительной практики в целях профилактики коррупции (далее – рабочая группа).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033585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033585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 муниципального образования (структурных подразделений Администрации муниципального образования).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 (структурных подразделений Администрации муниципального образования), иных лиц, привлеченных к деятельности рабочей группы, о дате, месте и времени проведения заседания рабочей группы.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муниципального образования и ее должностных лиц определяются: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причины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lastRenderedPageBreak/>
        <w:t xml:space="preserve">ненормативного правового акта, незаконными решений и действий (бездействия) Администрации и ее должностных лиц; 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 должностных лиц рабочая группа принимает решение, в котором: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33585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специалиста (или иное наименование должности ответственного лица). 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(или иное наименование должности ответственного лица) заинтересованным должностным лицам администрации.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лиц, председателем рабочей группы на имя главы муниципального образования (или главы администрации, если такая должность существует в муниципальном образовании) направляется служебная записка для последующего рассмотрения вопроса о соблюдении муниципальным служащими требований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к служебному поведению и урегулированию конфликта интересов и принятия предусмотренных законодательством решений.</w:t>
      </w:r>
    </w:p>
    <w:p w:rsidR="00637BE8" w:rsidRPr="00033585" w:rsidRDefault="00637BE8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№ 2</w:t>
      </w:r>
      <w:r w:rsidRPr="00033585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033585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</w:t>
      </w:r>
      <w:r w:rsidRPr="00033585">
        <w:rPr>
          <w:b/>
        </w:rPr>
        <w:t>муниципального</w:t>
      </w:r>
      <w:r>
        <w:rPr>
          <w:b/>
        </w:rPr>
        <w:t xml:space="preserve"> </w:t>
      </w:r>
      <w:r w:rsidRPr="00033585">
        <w:rPr>
          <w:b/>
        </w:rPr>
        <w:t xml:space="preserve">образования   </w:t>
      </w:r>
    </w:p>
    <w:p w:rsidR="00637BE8" w:rsidRPr="00637BE8" w:rsidRDefault="00637BE8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t>от  22.06.2020 г.</w:t>
      </w:r>
      <w:r w:rsidRPr="00033585">
        <w:rPr>
          <w:b/>
        </w:rPr>
        <w:t xml:space="preserve"> №</w:t>
      </w:r>
      <w:r>
        <w:rPr>
          <w:b/>
        </w:rPr>
        <w:t xml:space="preserve"> 39</w:t>
      </w:r>
    </w:p>
    <w:p w:rsidR="00033585" w:rsidRPr="00191B9C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585" w:rsidRPr="00637BE8" w:rsidRDefault="00033585" w:rsidP="00637BE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E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</w:t>
      </w:r>
      <w:r w:rsidR="00637B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637BE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37BE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3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BE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37B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37BE8">
        <w:rPr>
          <w:rFonts w:ascii="Times New Roman" w:hAnsi="Times New Roman" w:cs="Times New Roman"/>
          <w:b/>
          <w:sz w:val="28"/>
          <w:szCs w:val="28"/>
        </w:rPr>
        <w:t>по рассмотрению вопросов правоприменительной практики</w:t>
      </w:r>
    </w:p>
    <w:p w:rsidR="00033585" w:rsidRPr="00637BE8" w:rsidRDefault="00033585" w:rsidP="00637BE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7BE8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033585" w:rsidRPr="00191B9C" w:rsidRDefault="00033585" w:rsidP="00033585">
      <w:pPr>
        <w:ind w:firstLine="709"/>
        <w:jc w:val="both"/>
        <w:rPr>
          <w:i/>
          <w:sz w:val="28"/>
          <w:szCs w:val="28"/>
        </w:rPr>
      </w:pPr>
    </w:p>
    <w:p w:rsidR="00033585" w:rsidRPr="00637BE8" w:rsidRDefault="00033585" w:rsidP="00637B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председатель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Виняев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М.Ф. – Глава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Альшанского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</w:p>
    <w:p w:rsidR="00033585" w:rsidRPr="00637BE8" w:rsidRDefault="00033585" w:rsidP="000335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33585" w:rsidRDefault="00033585" w:rsidP="00637B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члены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Ширяева Г.А.- тех</w:t>
      </w:r>
      <w:proofErr w:type="gramStart"/>
      <w:r w:rsidR="00637BE8">
        <w:rPr>
          <w:rFonts w:ascii="Times New Roman" w:hAnsi="Times New Roman" w:cs="Times New Roman"/>
          <w:b/>
          <w:i/>
          <w:sz w:val="28"/>
          <w:szCs w:val="28"/>
        </w:rPr>
        <w:t>.и</w:t>
      </w:r>
      <w:proofErr w:type="gramEnd"/>
      <w:r w:rsidR="00637BE8">
        <w:rPr>
          <w:rFonts w:ascii="Times New Roman" w:hAnsi="Times New Roman" w:cs="Times New Roman"/>
          <w:b/>
          <w:i/>
          <w:sz w:val="28"/>
          <w:szCs w:val="28"/>
        </w:rPr>
        <w:t>нспектор администрации</w:t>
      </w:r>
    </w:p>
    <w:p w:rsidR="00637BE8" w:rsidRPr="00637BE8" w:rsidRDefault="00637BE8" w:rsidP="00637B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Батурин А.П. – депутат Совета депутатов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637BE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37BE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МО </w:t>
      </w:r>
    </w:p>
    <w:p w:rsidR="00033585" w:rsidRPr="00637BE8" w:rsidRDefault="00033585" w:rsidP="000335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0AEB" w:rsidRPr="00637BE8" w:rsidRDefault="00033585" w:rsidP="00637B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секретарь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Полозкова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Н.В. – гл</w:t>
      </w:r>
      <w:proofErr w:type="gramStart"/>
      <w:r w:rsidR="00637BE8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пециалист                                         </w:t>
      </w:r>
      <w:r w:rsidR="00637BE8" w:rsidRPr="00637BE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администрации</w:t>
      </w:r>
      <w:r w:rsidRPr="00191B9C">
        <w:rPr>
          <w:sz w:val="28"/>
          <w:szCs w:val="28"/>
        </w:rPr>
        <w:br w:type="page"/>
      </w:r>
      <w:r w:rsidR="00637BE8" w:rsidRPr="00200A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33585"/>
    <w:rsid w:val="00046CE9"/>
    <w:rsid w:val="00200AEB"/>
    <w:rsid w:val="005D2F76"/>
    <w:rsid w:val="00635770"/>
    <w:rsid w:val="00637BE8"/>
    <w:rsid w:val="00735760"/>
    <w:rsid w:val="0096709A"/>
    <w:rsid w:val="009C2C6A"/>
    <w:rsid w:val="00A96958"/>
    <w:rsid w:val="00B069DA"/>
    <w:rsid w:val="00BB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rsid w:val="00033585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rsid w:val="000335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335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03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9</cp:revision>
  <cp:lastPrinted>2020-06-29T04:41:00Z</cp:lastPrinted>
  <dcterms:created xsi:type="dcterms:W3CDTF">2019-08-22T05:52:00Z</dcterms:created>
  <dcterms:modified xsi:type="dcterms:W3CDTF">2020-08-31T05:24:00Z</dcterms:modified>
</cp:coreProperties>
</file>