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AD" w:rsidRDefault="00F142AD" w:rsidP="00F142AD">
      <w:pPr>
        <w:pStyle w:val="1"/>
        <w:tabs>
          <w:tab w:val="left" w:pos="1594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мероприятиях, приуроченных </w:t>
      </w:r>
    </w:p>
    <w:p w:rsidR="00F142AD" w:rsidRDefault="00F142AD" w:rsidP="00F142AD">
      <w:pPr>
        <w:pStyle w:val="1"/>
        <w:tabs>
          <w:tab w:val="left" w:pos="1594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ко Дню Победы 9 мая 2023 года</w:t>
      </w:r>
    </w:p>
    <w:p w:rsidR="00F142AD" w:rsidRDefault="00F142AD" w:rsidP="00F142AD">
      <w:pPr>
        <w:pStyle w:val="a4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bookmarkEnd w:id="0"/>
    </w:p>
    <w:p w:rsidR="00F142AD" w:rsidRDefault="00F142AD" w:rsidP="00F142AD">
      <w:pPr>
        <w:pStyle w:val="22"/>
        <w:suppressAutoHyphens/>
        <w:ind w:firstLine="709"/>
        <w:rPr>
          <w:rFonts w:ascii="PT Astra Serif" w:eastAsia="Calibri" w:hAnsi="PT Astra Serif"/>
          <w:b w:val="0"/>
          <w:szCs w:val="28"/>
          <w:lang w:eastAsia="en-US"/>
        </w:rPr>
      </w:pPr>
      <w:r>
        <w:rPr>
          <w:rFonts w:ascii="PT Astra Serif" w:eastAsia="Calibri" w:hAnsi="PT Astra Serif"/>
          <w:b w:val="0"/>
          <w:szCs w:val="28"/>
          <w:lang w:eastAsia="en-US"/>
        </w:rPr>
        <w:t>Во исполнение перечня поручений по организации мероприятий, приуроченных ко Дню Победы 9 мая 2023 года, министерство экономического развития</w:t>
      </w:r>
      <w:r w:rsidR="00D87C08">
        <w:rPr>
          <w:rFonts w:ascii="PT Astra Serif" w:eastAsia="Calibri" w:hAnsi="PT Astra Serif"/>
          <w:b w:val="0"/>
          <w:szCs w:val="28"/>
          <w:lang w:eastAsia="en-US"/>
        </w:rPr>
        <w:t xml:space="preserve"> Саратовской </w:t>
      </w:r>
      <w:r>
        <w:rPr>
          <w:rFonts w:ascii="PT Astra Serif" w:eastAsia="Calibri" w:hAnsi="PT Astra Serif"/>
          <w:b w:val="0"/>
          <w:szCs w:val="28"/>
          <w:lang w:eastAsia="en-US"/>
        </w:rPr>
        <w:t xml:space="preserve"> области (далее - ми</w:t>
      </w:r>
      <w:r w:rsidR="00D87C08">
        <w:rPr>
          <w:rFonts w:ascii="PT Astra Serif" w:eastAsia="Calibri" w:hAnsi="PT Astra Serif"/>
          <w:b w:val="0"/>
          <w:szCs w:val="28"/>
          <w:lang w:eastAsia="en-US"/>
        </w:rPr>
        <w:t>нистерство) предлагает руководителям</w:t>
      </w:r>
      <w:r>
        <w:rPr>
          <w:rFonts w:ascii="PT Astra Serif" w:eastAsia="Calibri" w:hAnsi="PT Astra Serif"/>
          <w:b w:val="0"/>
          <w:szCs w:val="28"/>
          <w:lang w:eastAsia="en-US"/>
        </w:rPr>
        <w:t xml:space="preserve"> объектов потребительского рынка</w:t>
      </w:r>
      <w:r w:rsidR="00D87C08">
        <w:rPr>
          <w:rFonts w:ascii="PT Astra Serif" w:eastAsia="Calibri" w:hAnsi="PT Astra Serif"/>
          <w:b w:val="0"/>
          <w:szCs w:val="28"/>
          <w:lang w:eastAsia="en-US"/>
        </w:rPr>
        <w:t xml:space="preserve"> в рамках акции  </w:t>
      </w:r>
      <w:r>
        <w:rPr>
          <w:rFonts w:ascii="PT Astra Serif" w:eastAsia="Calibri" w:hAnsi="PT Astra Serif"/>
          <w:b w:val="0"/>
          <w:szCs w:val="28"/>
          <w:lang w:eastAsia="en-US"/>
        </w:rPr>
        <w:t xml:space="preserve"> </w:t>
      </w:r>
      <w:r w:rsidR="00D87C08">
        <w:rPr>
          <w:rFonts w:ascii="PT Astra Serif" w:eastAsia="Calibri" w:hAnsi="PT Astra Serif"/>
          <w:b w:val="0"/>
          <w:szCs w:val="28"/>
          <w:lang w:eastAsia="en-US"/>
        </w:rPr>
        <w:t>«Окна Победы»</w:t>
      </w:r>
      <w:r w:rsidR="00D87C08">
        <w:rPr>
          <w:rFonts w:ascii="PT Astra Serif" w:eastAsia="Calibri" w:hAnsi="PT Astra Serif"/>
          <w:b w:val="0"/>
          <w:szCs w:val="28"/>
          <w:lang w:eastAsia="en-US"/>
        </w:rPr>
        <w:t xml:space="preserve"> проработать возможность:</w:t>
      </w:r>
    </w:p>
    <w:p w:rsidR="00F142AD" w:rsidRDefault="00F142AD" w:rsidP="00F142AD">
      <w:pPr>
        <w:pStyle w:val="22"/>
        <w:suppressAutoHyphens/>
        <w:ind w:firstLine="709"/>
        <w:rPr>
          <w:rFonts w:ascii="PT Astra Serif" w:eastAsia="Calibri" w:hAnsi="PT Astra Serif"/>
          <w:b w:val="0"/>
          <w:szCs w:val="28"/>
          <w:lang w:eastAsia="en-US"/>
        </w:rPr>
      </w:pPr>
      <w:r>
        <w:rPr>
          <w:rFonts w:ascii="PT Astra Serif" w:eastAsia="Calibri" w:hAnsi="PT Astra Serif"/>
          <w:b w:val="0"/>
          <w:szCs w:val="28"/>
          <w:lang w:eastAsia="en-US"/>
        </w:rPr>
        <w:t>изготовления печатной продукции с символикой Дня Победы;</w:t>
      </w:r>
    </w:p>
    <w:p w:rsidR="00F142AD" w:rsidRDefault="00F142AD" w:rsidP="00F142AD">
      <w:pPr>
        <w:pStyle w:val="22"/>
        <w:suppressAutoHyphens/>
        <w:ind w:firstLine="709"/>
        <w:rPr>
          <w:rFonts w:ascii="PT Astra Serif" w:eastAsia="Calibri" w:hAnsi="PT Astra Serif"/>
          <w:b w:val="0"/>
          <w:szCs w:val="28"/>
          <w:lang w:eastAsia="en-US"/>
        </w:rPr>
      </w:pPr>
      <w:r>
        <w:rPr>
          <w:rFonts w:ascii="PT Astra Serif" w:eastAsia="Calibri" w:hAnsi="PT Astra Serif"/>
          <w:b w:val="0"/>
          <w:szCs w:val="28"/>
          <w:lang w:eastAsia="en-US"/>
        </w:rPr>
        <w:t>размещения тематических рисунков, трафаретов, плакатов, наклеек и иной символики Дня Победы на входных группах, в торговых залах, интерьерах, оконных витринах, специально отведенных стендах.</w:t>
      </w:r>
    </w:p>
    <w:p w:rsidR="00F142AD" w:rsidRDefault="00F142AD" w:rsidP="00F142AD">
      <w:pPr>
        <w:autoSpaceDE w:val="0"/>
        <w:autoSpaceDN w:val="0"/>
        <w:adjustRightInd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Со своей стороны, министерством будут даны рекомендации </w:t>
      </w:r>
      <w:proofErr w:type="gramStart"/>
      <w:r>
        <w:rPr>
          <w:rFonts w:ascii="PT Astra Serif" w:hAnsi="PT Astra Serif"/>
        </w:rPr>
        <w:t xml:space="preserve">операторам сетевого ритейла, осуществляющим деятельность на территории региона,  об  организации и проведении акций, </w:t>
      </w:r>
      <w:proofErr w:type="spellStart"/>
      <w:r>
        <w:rPr>
          <w:rFonts w:ascii="PT Astra Serif" w:hAnsi="PT Astra Serif"/>
        </w:rPr>
        <w:t>скидочных</w:t>
      </w:r>
      <w:proofErr w:type="spellEnd"/>
      <w:r>
        <w:rPr>
          <w:rFonts w:ascii="PT Astra Serif" w:hAnsi="PT Astra Serif"/>
        </w:rPr>
        <w:t xml:space="preserve">  программ, поздравлений участников Великой Отечественной войны 1941-1945 годов.</w:t>
      </w:r>
      <w:proofErr w:type="gramEnd"/>
    </w:p>
    <w:p w:rsidR="00F142AD" w:rsidRDefault="00F142AD" w:rsidP="00F142AD">
      <w:pPr>
        <w:pStyle w:val="22"/>
        <w:suppressAutoHyphens/>
        <w:ind w:firstLine="709"/>
        <w:rPr>
          <w:rFonts w:ascii="PT Astra Serif" w:eastAsia="Calibri" w:hAnsi="PT Astra Serif"/>
          <w:b w:val="0"/>
          <w:szCs w:val="28"/>
          <w:lang w:eastAsia="en-US"/>
        </w:rPr>
      </w:pPr>
      <w:r>
        <w:rPr>
          <w:rFonts w:ascii="PT Astra Serif" w:eastAsia="Calibri" w:hAnsi="PT Astra Serif"/>
          <w:b w:val="0"/>
          <w:szCs w:val="28"/>
          <w:lang w:eastAsia="en-US"/>
        </w:rPr>
        <w:t>Также</w:t>
      </w:r>
      <w:r w:rsidR="00D87C08">
        <w:rPr>
          <w:rFonts w:ascii="PT Astra Serif" w:eastAsia="Calibri" w:hAnsi="PT Astra Serif"/>
          <w:b w:val="0"/>
          <w:szCs w:val="28"/>
          <w:lang w:eastAsia="en-US"/>
        </w:rPr>
        <w:t xml:space="preserve"> доводим до сведения </w:t>
      </w:r>
      <w:r>
        <w:rPr>
          <w:rFonts w:ascii="PT Astra Serif" w:eastAsia="Calibri" w:hAnsi="PT Astra Serif"/>
          <w:b w:val="0"/>
          <w:szCs w:val="28"/>
          <w:lang w:eastAsia="en-US"/>
        </w:rPr>
        <w:t xml:space="preserve"> руководителей предприятий потребительского рынка информацию о возможности участия в акциях:</w:t>
      </w:r>
    </w:p>
    <w:p w:rsidR="00F142AD" w:rsidRDefault="00F142AD" w:rsidP="00F142AD">
      <w:pPr>
        <w:pStyle w:val="22"/>
        <w:suppressAutoHyphens/>
        <w:ind w:firstLine="709"/>
        <w:rPr>
          <w:rFonts w:ascii="PT Astra Serif" w:eastAsia="Calibri" w:hAnsi="PT Astra Serif"/>
          <w:b w:val="0"/>
          <w:szCs w:val="28"/>
          <w:lang w:eastAsia="en-US"/>
        </w:rPr>
      </w:pPr>
      <w:r>
        <w:rPr>
          <w:rFonts w:ascii="PT Astra Serif" w:eastAsia="Calibri" w:hAnsi="PT Astra Serif"/>
          <w:b w:val="0"/>
          <w:szCs w:val="28"/>
          <w:lang w:eastAsia="en-US"/>
        </w:rPr>
        <w:t xml:space="preserve">«Бессмертный </w:t>
      </w:r>
      <w:proofErr w:type="spellStart"/>
      <w:r>
        <w:rPr>
          <w:rFonts w:ascii="PT Astra Serif" w:eastAsia="Calibri" w:hAnsi="PT Astra Serif"/>
          <w:b w:val="0"/>
          <w:szCs w:val="28"/>
          <w:lang w:eastAsia="en-US"/>
        </w:rPr>
        <w:t>автополк</w:t>
      </w:r>
      <w:proofErr w:type="spellEnd"/>
      <w:r>
        <w:rPr>
          <w:rFonts w:ascii="PT Astra Serif" w:eastAsia="Calibri" w:hAnsi="PT Astra Serif"/>
          <w:b w:val="0"/>
          <w:szCs w:val="28"/>
          <w:lang w:eastAsia="en-US"/>
        </w:rPr>
        <w:t>» (</w:t>
      </w:r>
      <w:r>
        <w:rPr>
          <w:rFonts w:ascii="PT Astra Serif" w:eastAsia="Calibri" w:hAnsi="PT Astra Serif"/>
          <w:b w:val="0"/>
          <w:i/>
          <w:szCs w:val="28"/>
          <w:lang w:eastAsia="en-US"/>
        </w:rPr>
        <w:t xml:space="preserve">размещение портретов </w:t>
      </w:r>
      <w:proofErr w:type="gramStart"/>
      <w:r>
        <w:rPr>
          <w:rFonts w:ascii="PT Astra Serif" w:eastAsia="Calibri" w:hAnsi="PT Astra Serif"/>
          <w:b w:val="0"/>
          <w:i/>
          <w:szCs w:val="28"/>
          <w:lang w:eastAsia="en-US"/>
        </w:rPr>
        <w:t>героев</w:t>
      </w:r>
      <w:proofErr w:type="gramEnd"/>
      <w:r>
        <w:rPr>
          <w:rFonts w:ascii="PT Astra Serif" w:eastAsia="Calibri" w:hAnsi="PT Astra Serif"/>
          <w:b w:val="0"/>
          <w:i/>
          <w:szCs w:val="28"/>
          <w:lang w:eastAsia="en-US"/>
        </w:rPr>
        <w:t xml:space="preserve"> на окнах чисто вымытых автомобилей. Варианты размещения: передние, задние и боковые стекла автомобиля с внутренней стороны, так, чтобы не создавать помех водителю при управлении транспортным средством. Фото ветерана должно сохраняться в достойном виде при эксплуатации автомобиля</w:t>
      </w:r>
      <w:r>
        <w:rPr>
          <w:rFonts w:ascii="PT Astra Serif" w:eastAsia="Calibri" w:hAnsi="PT Astra Serif"/>
          <w:b w:val="0"/>
          <w:szCs w:val="28"/>
          <w:lang w:eastAsia="en-US"/>
        </w:rPr>
        <w:t>);</w:t>
      </w:r>
    </w:p>
    <w:p w:rsidR="00F142AD" w:rsidRDefault="00F142AD" w:rsidP="00F142AD">
      <w:pPr>
        <w:pStyle w:val="22"/>
        <w:suppressAutoHyphens/>
        <w:ind w:firstLine="709"/>
        <w:rPr>
          <w:rFonts w:ascii="PT Astra Serif" w:eastAsia="Calibri" w:hAnsi="PT Astra Serif"/>
          <w:b w:val="0"/>
          <w:i/>
          <w:szCs w:val="28"/>
          <w:lang w:eastAsia="en-US"/>
        </w:rPr>
      </w:pPr>
      <w:r>
        <w:rPr>
          <w:rFonts w:ascii="PT Astra Serif" w:eastAsia="Calibri" w:hAnsi="PT Astra Serif"/>
          <w:b w:val="0"/>
          <w:szCs w:val="28"/>
          <w:lang w:eastAsia="en-US"/>
        </w:rPr>
        <w:t xml:space="preserve">«Герои с нами» </w:t>
      </w:r>
      <w:r>
        <w:rPr>
          <w:rFonts w:ascii="PT Astra Serif" w:eastAsia="Calibri" w:hAnsi="PT Astra Serif"/>
          <w:b w:val="0"/>
          <w:i/>
          <w:szCs w:val="28"/>
          <w:lang w:eastAsia="en-US"/>
        </w:rPr>
        <w:t xml:space="preserve">(нанесение на одежду (футболки/куртки/жилетки или </w:t>
      </w:r>
      <w:proofErr w:type="spellStart"/>
      <w:r>
        <w:rPr>
          <w:rFonts w:ascii="PT Astra Serif" w:eastAsia="Calibri" w:hAnsi="PT Astra Serif"/>
          <w:b w:val="0"/>
          <w:i/>
          <w:szCs w:val="28"/>
          <w:lang w:eastAsia="en-US"/>
        </w:rPr>
        <w:t>манижки</w:t>
      </w:r>
      <w:proofErr w:type="spellEnd"/>
      <w:r>
        <w:rPr>
          <w:rFonts w:ascii="PT Astra Serif" w:eastAsia="Calibri" w:hAnsi="PT Astra Serif"/>
          <w:b w:val="0"/>
          <w:i/>
          <w:szCs w:val="28"/>
          <w:lang w:eastAsia="en-US"/>
        </w:rPr>
        <w:t>, которые возможно надеть поверх любой одежды вне зависимости от погоды) портретов и имен героев, размером не менее формата А</w:t>
      </w:r>
      <w:proofErr w:type="gramStart"/>
      <w:r>
        <w:rPr>
          <w:rFonts w:ascii="PT Astra Serif" w:eastAsia="Calibri" w:hAnsi="PT Astra Serif"/>
          <w:b w:val="0"/>
          <w:i/>
          <w:szCs w:val="28"/>
          <w:lang w:eastAsia="en-US"/>
        </w:rPr>
        <w:t>4</w:t>
      </w:r>
      <w:proofErr w:type="gramEnd"/>
      <w:r>
        <w:rPr>
          <w:rFonts w:ascii="PT Astra Serif" w:eastAsia="Calibri" w:hAnsi="PT Astra Serif"/>
          <w:b w:val="0"/>
          <w:i/>
          <w:szCs w:val="28"/>
          <w:lang w:eastAsia="en-US"/>
        </w:rPr>
        <w:t>);</w:t>
      </w:r>
    </w:p>
    <w:p w:rsidR="00F142AD" w:rsidRDefault="00F142AD" w:rsidP="00F142AD">
      <w:pPr>
        <w:ind w:firstLine="709"/>
        <w:rPr>
          <w:rFonts w:ascii="PT Astra Serif" w:hAnsi="PT Astra Serif"/>
          <w:i/>
        </w:rPr>
      </w:pPr>
      <w:proofErr w:type="gramStart"/>
      <w:r>
        <w:rPr>
          <w:rFonts w:ascii="PT Astra Serif" w:hAnsi="PT Astra Serif"/>
        </w:rPr>
        <w:t>«Бессмертный полк-онлайн»</w:t>
      </w:r>
      <w:r>
        <w:rPr>
          <w:rFonts w:ascii="PT Astra Serif" w:hAnsi="PT Astra Serif"/>
          <w:i/>
        </w:rPr>
        <w:t xml:space="preserve"> (желающие могут загрузить фото своих героев на сайт polkrf.ru.</w:t>
      </w:r>
      <w:proofErr w:type="gramEnd"/>
      <w:r>
        <w:rPr>
          <w:rFonts w:ascii="PT Astra Serif" w:hAnsi="PT Astra Serif"/>
          <w:i/>
        </w:rPr>
        <w:t xml:space="preserve"> </w:t>
      </w:r>
      <w:proofErr w:type="gramStart"/>
      <w:r>
        <w:rPr>
          <w:rFonts w:ascii="PT Astra Serif" w:hAnsi="PT Astra Serif"/>
          <w:i/>
        </w:rPr>
        <w:t xml:space="preserve">Если фото уже были загружены, то повторно можно этого не делать. 9 мая фото будут показаны на сайте polkrf.ru, на </w:t>
      </w:r>
      <w:proofErr w:type="spellStart"/>
      <w:r>
        <w:rPr>
          <w:rFonts w:ascii="PT Astra Serif" w:hAnsi="PT Astra Serif"/>
          <w:i/>
        </w:rPr>
        <w:t>медиафасадах</w:t>
      </w:r>
      <w:proofErr w:type="spellEnd"/>
      <w:r>
        <w:rPr>
          <w:rFonts w:ascii="PT Astra Serif" w:hAnsi="PT Astra Serif"/>
          <w:i/>
        </w:rPr>
        <w:t xml:space="preserve"> и экранах, по ТВ).</w:t>
      </w:r>
      <w:proofErr w:type="gramEnd"/>
    </w:p>
    <w:p w:rsidR="00843D9F" w:rsidRDefault="00843D9F"/>
    <w:sectPr w:rsidR="0084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AD"/>
    <w:rsid w:val="00843D9F"/>
    <w:rsid w:val="008E13D1"/>
    <w:rsid w:val="00D87C08"/>
    <w:rsid w:val="00F1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AD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2AD"/>
    <w:rPr>
      <w:color w:val="006F9F"/>
      <w:u w:val="single"/>
      <w:effect w:val="none"/>
    </w:rPr>
  </w:style>
  <w:style w:type="paragraph" w:customStyle="1" w:styleId="1">
    <w:name w:val="Верхний колонтитул1"/>
    <w:aliases w:val="Знак,Знак Знак Знак Знак Знак Знак,Знак Знак,Знак Знак Знак Знак Знак Знак Знак,Знак Знак Знак Знак Знак Знак Знак Знак,Знак1,ВерхКолонтитул"/>
    <w:basedOn w:val="a"/>
    <w:uiPriority w:val="99"/>
    <w:rsid w:val="00F142AD"/>
    <w:pPr>
      <w:tabs>
        <w:tab w:val="center" w:pos="4844"/>
        <w:tab w:val="right" w:pos="9689"/>
      </w:tabs>
      <w:suppressAutoHyphens w:val="0"/>
      <w:jc w:val="left"/>
    </w:pPr>
    <w:rPr>
      <w:rFonts w:eastAsia="Times New Roman"/>
      <w:sz w:val="20"/>
      <w:szCs w:val="24"/>
      <w:lang w:eastAsia="ru-RU"/>
    </w:rPr>
  </w:style>
  <w:style w:type="paragraph" w:styleId="a4">
    <w:name w:val="No Spacing"/>
    <w:uiPriority w:val="1"/>
    <w:qFormat/>
    <w:rsid w:val="00F142AD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22">
    <w:name w:val="Основной текст 22"/>
    <w:basedOn w:val="a"/>
    <w:rsid w:val="00F142AD"/>
    <w:pPr>
      <w:suppressAutoHyphens w:val="0"/>
      <w:overflowPunct w:val="0"/>
      <w:autoSpaceDE w:val="0"/>
      <w:autoSpaceDN w:val="0"/>
      <w:adjustRightInd w:val="0"/>
      <w:ind w:firstLine="851"/>
    </w:pPr>
    <w:rPr>
      <w:rFonts w:eastAsia="Times New Roman"/>
      <w:b/>
      <w:szCs w:val="20"/>
      <w:lang w:eastAsia="ru-RU"/>
    </w:rPr>
  </w:style>
  <w:style w:type="table" w:styleId="a5">
    <w:name w:val="Table Grid"/>
    <w:basedOn w:val="a1"/>
    <w:uiPriority w:val="59"/>
    <w:rsid w:val="00F142A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AD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2AD"/>
    <w:rPr>
      <w:color w:val="006F9F"/>
      <w:u w:val="single"/>
      <w:effect w:val="none"/>
    </w:rPr>
  </w:style>
  <w:style w:type="paragraph" w:customStyle="1" w:styleId="1">
    <w:name w:val="Верхний колонтитул1"/>
    <w:aliases w:val="Знак,Знак Знак Знак Знак Знак Знак,Знак Знак,Знак Знак Знак Знак Знак Знак Знак,Знак Знак Знак Знак Знак Знак Знак Знак,Знак1,ВерхКолонтитул"/>
    <w:basedOn w:val="a"/>
    <w:uiPriority w:val="99"/>
    <w:rsid w:val="00F142AD"/>
    <w:pPr>
      <w:tabs>
        <w:tab w:val="center" w:pos="4844"/>
        <w:tab w:val="right" w:pos="9689"/>
      </w:tabs>
      <w:suppressAutoHyphens w:val="0"/>
      <w:jc w:val="left"/>
    </w:pPr>
    <w:rPr>
      <w:rFonts w:eastAsia="Times New Roman"/>
      <w:sz w:val="20"/>
      <w:szCs w:val="24"/>
      <w:lang w:eastAsia="ru-RU"/>
    </w:rPr>
  </w:style>
  <w:style w:type="paragraph" w:styleId="a4">
    <w:name w:val="No Spacing"/>
    <w:uiPriority w:val="1"/>
    <w:qFormat/>
    <w:rsid w:val="00F142AD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22">
    <w:name w:val="Основной текст 22"/>
    <w:basedOn w:val="a"/>
    <w:rsid w:val="00F142AD"/>
    <w:pPr>
      <w:suppressAutoHyphens w:val="0"/>
      <w:overflowPunct w:val="0"/>
      <w:autoSpaceDE w:val="0"/>
      <w:autoSpaceDN w:val="0"/>
      <w:adjustRightInd w:val="0"/>
      <w:ind w:firstLine="851"/>
    </w:pPr>
    <w:rPr>
      <w:rFonts w:eastAsia="Times New Roman"/>
      <w:b/>
      <w:szCs w:val="20"/>
      <w:lang w:eastAsia="ru-RU"/>
    </w:rPr>
  </w:style>
  <w:style w:type="table" w:styleId="a5">
    <w:name w:val="Table Grid"/>
    <w:basedOn w:val="a1"/>
    <w:uiPriority w:val="59"/>
    <w:rsid w:val="00F142A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2023-04-21T10:51:00Z</dcterms:created>
  <dcterms:modified xsi:type="dcterms:W3CDTF">2023-04-21T11:04:00Z</dcterms:modified>
</cp:coreProperties>
</file>