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0E4A" w:rsidRDefault="004C0E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РОССИЙСКАЯ  ФЕДЕРАЦИЯ</w:t>
      </w:r>
    </w:p>
    <w:p w:rsidR="004C0E4A" w:rsidRDefault="004C0E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 ГАЛАХОВСКОГО МУНИЦИПАЛЬНОГО ОБРАЗОВАНИЯ</w:t>
      </w:r>
    </w:p>
    <w:p w:rsidR="0062600D" w:rsidRDefault="004C0E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ЕКАТЕР</w:t>
      </w:r>
      <w:r w:rsidR="0062600D">
        <w:rPr>
          <w:rFonts w:ascii="Arial" w:hAnsi="Arial" w:cs="Arial"/>
          <w:b/>
        </w:rPr>
        <w:t>ИНОВСКОГО МУНИЦИПАЛЬНОГО РАЙОНА</w:t>
      </w:r>
      <w:r>
        <w:rPr>
          <w:rFonts w:ascii="Arial" w:hAnsi="Arial" w:cs="Arial"/>
          <w:b/>
        </w:rPr>
        <w:t xml:space="preserve"> </w:t>
      </w:r>
    </w:p>
    <w:p w:rsidR="004C0E4A" w:rsidRDefault="004C0E4A" w:rsidP="006260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САРАТОВСКОЙ ОБЛАСТИ</w:t>
      </w:r>
    </w:p>
    <w:p w:rsidR="004C0E4A" w:rsidRDefault="004C0E4A">
      <w:pPr>
        <w:jc w:val="center"/>
        <w:rPr>
          <w:rFonts w:ascii="Arial" w:hAnsi="Arial" w:cs="Arial"/>
        </w:rPr>
      </w:pPr>
    </w:p>
    <w:p w:rsidR="004C0E4A" w:rsidRDefault="004C0E4A" w:rsidP="0062600D">
      <w:pPr>
        <w:rPr>
          <w:rFonts w:ascii="Arial" w:hAnsi="Arial" w:cs="Arial"/>
        </w:rPr>
      </w:pPr>
    </w:p>
    <w:p w:rsidR="004C0E4A" w:rsidRDefault="004C0E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4C0E4A" w:rsidRDefault="004C0E4A">
      <w:pPr>
        <w:jc w:val="center"/>
        <w:rPr>
          <w:rFonts w:ascii="Arial" w:hAnsi="Arial" w:cs="Arial"/>
        </w:rPr>
      </w:pPr>
    </w:p>
    <w:p w:rsidR="004C0E4A" w:rsidRPr="00450803" w:rsidRDefault="001959A6">
      <w:pPr>
        <w:rPr>
          <w:rFonts w:ascii="Arial" w:hAnsi="Arial" w:cs="Arial"/>
          <w:b/>
          <w:u w:val="single"/>
        </w:rPr>
      </w:pPr>
      <w:r w:rsidRPr="00450803">
        <w:rPr>
          <w:rFonts w:ascii="Arial" w:hAnsi="Arial" w:cs="Arial"/>
          <w:b/>
          <w:u w:val="single"/>
        </w:rPr>
        <w:t>от 24</w:t>
      </w:r>
      <w:r w:rsidR="008D22E2" w:rsidRPr="00450803">
        <w:rPr>
          <w:rFonts w:ascii="Arial" w:hAnsi="Arial" w:cs="Arial"/>
          <w:b/>
          <w:u w:val="single"/>
        </w:rPr>
        <w:t>.02.2022</w:t>
      </w:r>
      <w:r w:rsidR="004C0E4A" w:rsidRPr="00450803">
        <w:rPr>
          <w:rFonts w:ascii="Arial" w:hAnsi="Arial" w:cs="Arial"/>
          <w:b/>
          <w:u w:val="single"/>
        </w:rPr>
        <w:t>г</w:t>
      </w:r>
      <w:r w:rsidR="00F00218">
        <w:rPr>
          <w:rFonts w:ascii="Arial" w:hAnsi="Arial" w:cs="Arial"/>
          <w:b/>
          <w:u w:val="single"/>
        </w:rPr>
        <w:t>ода  № 10</w:t>
      </w:r>
    </w:p>
    <w:p w:rsidR="004C0E4A" w:rsidRPr="00450803" w:rsidRDefault="004C0E4A">
      <w:pPr>
        <w:rPr>
          <w:rFonts w:ascii="Arial" w:hAnsi="Arial" w:cs="Arial"/>
          <w:b/>
          <w:sz w:val="22"/>
          <w:szCs w:val="22"/>
        </w:rPr>
      </w:pPr>
      <w:r w:rsidRPr="00450803">
        <w:rPr>
          <w:rFonts w:ascii="Arial" w:hAnsi="Arial" w:cs="Arial"/>
          <w:b/>
          <w:sz w:val="22"/>
          <w:szCs w:val="22"/>
        </w:rPr>
        <w:t>село Галахово</w:t>
      </w:r>
    </w:p>
    <w:p w:rsidR="004C0E4A" w:rsidRDefault="004C0E4A">
      <w:pPr>
        <w:rPr>
          <w:rFonts w:ascii="Arial" w:hAnsi="Arial" w:cs="Arial"/>
        </w:rPr>
      </w:pPr>
    </w:p>
    <w:p w:rsidR="004C0E4A" w:rsidRDefault="004C0E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перезакладке книг</w:t>
      </w:r>
    </w:p>
    <w:p w:rsidR="004C0E4A" w:rsidRDefault="004C0E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похозяйственного учета</w:t>
      </w:r>
    </w:p>
    <w:p w:rsidR="004C0E4A" w:rsidRDefault="004C0E4A">
      <w:pPr>
        <w:rPr>
          <w:rFonts w:ascii="Arial" w:hAnsi="Arial" w:cs="Arial"/>
        </w:rPr>
      </w:pPr>
    </w:p>
    <w:p w:rsidR="004C0E4A" w:rsidRDefault="004C0E4A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 с Приказом  Министерства сельского хозяйства Российской Федерации от 11 октября 2010г.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</w:t>
      </w:r>
      <w:r w:rsidR="00252224">
        <w:rPr>
          <w:rFonts w:ascii="Arial" w:hAnsi="Arial" w:cs="Arial"/>
        </w:rPr>
        <w:t>, Федеральным законом от 07 июля 2003 года №112-ФЗ «О личном подсобном хозяйстве», Федеральным законом от 06.10.2003 г. №131-ФЗ «Об общих принципах организации местного самоуправления в Российской Федерации», руководствуясь Уставом Галаховского муниципального образования</w:t>
      </w:r>
      <w:r>
        <w:rPr>
          <w:rFonts w:ascii="Arial" w:hAnsi="Arial" w:cs="Arial"/>
        </w:rPr>
        <w:t xml:space="preserve"> и в  связ</w:t>
      </w:r>
      <w:r w:rsidR="008D22E2">
        <w:rPr>
          <w:rFonts w:ascii="Arial" w:hAnsi="Arial" w:cs="Arial"/>
        </w:rPr>
        <w:t>и с истечением в 2021</w:t>
      </w:r>
      <w:r>
        <w:rPr>
          <w:rFonts w:ascii="Arial" w:hAnsi="Arial" w:cs="Arial"/>
        </w:rPr>
        <w:t xml:space="preserve"> году срока действия прежних форм первичного похозяйственного учета, в целях сохранения похозяйственного учета в Администрации Галаховского муниципального образования , учитывая, что эти данные являются единственным источником информации о численности сельского населения, его половозрастном составе, имуществе, поголовье скота и птицы, посев</w:t>
      </w:r>
      <w:r w:rsidR="00252224">
        <w:rPr>
          <w:rFonts w:ascii="Arial" w:hAnsi="Arial" w:cs="Arial"/>
        </w:rPr>
        <w:t>ах сельскохозяйственных культур</w:t>
      </w:r>
    </w:p>
    <w:p w:rsidR="004C0E4A" w:rsidRDefault="004C0E4A" w:rsidP="002522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ПОСТАНОВЛЯЮ</w:t>
      </w:r>
      <w:r w:rsidR="00252224">
        <w:rPr>
          <w:rFonts w:ascii="Arial" w:hAnsi="Arial" w:cs="Arial"/>
          <w:b/>
          <w:bCs/>
        </w:rPr>
        <w:t>:</w:t>
      </w:r>
    </w:p>
    <w:p w:rsidR="004C0E4A" w:rsidRDefault="004C0E4A">
      <w:pPr>
        <w:jc w:val="both"/>
        <w:rPr>
          <w:b/>
          <w:bCs/>
        </w:rPr>
      </w:pPr>
    </w:p>
    <w:p w:rsidR="004C0E4A" w:rsidRDefault="004C0E4A">
      <w:pPr>
        <w:pStyle w:val="ac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Утвердить Положение о порядке ведения похозяйственных книг в Администрации Галаховского муниципального образования  согласно приложению.</w:t>
      </w:r>
    </w:p>
    <w:p w:rsidR="004C0E4A" w:rsidRDefault="004C0E4A">
      <w:pPr>
        <w:pStyle w:val="ac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Организовать </w:t>
      </w:r>
      <w:r w:rsidR="00B32E4E">
        <w:rPr>
          <w:rFonts w:ascii="Arial" w:hAnsi="Arial" w:cs="Arial"/>
          <w:sz w:val="24"/>
          <w:szCs w:val="24"/>
        </w:rPr>
        <w:t xml:space="preserve">на территории Галаховского муниципального образования </w:t>
      </w:r>
      <w:r>
        <w:rPr>
          <w:rFonts w:ascii="Arial" w:hAnsi="Arial" w:cs="Arial"/>
          <w:sz w:val="24"/>
          <w:szCs w:val="24"/>
        </w:rPr>
        <w:t xml:space="preserve">перезакладку </w:t>
      </w:r>
      <w:r w:rsidR="00B32E4E">
        <w:rPr>
          <w:rFonts w:ascii="Arial" w:hAnsi="Arial" w:cs="Arial"/>
          <w:sz w:val="24"/>
          <w:szCs w:val="24"/>
        </w:rPr>
        <w:t xml:space="preserve">новых </w:t>
      </w:r>
      <w:r>
        <w:rPr>
          <w:rFonts w:ascii="Arial" w:hAnsi="Arial" w:cs="Arial"/>
          <w:sz w:val="24"/>
          <w:szCs w:val="24"/>
        </w:rPr>
        <w:t xml:space="preserve">похозяйственных книг </w:t>
      </w:r>
      <w:r w:rsidR="00B32E4E">
        <w:rPr>
          <w:rFonts w:ascii="Arial" w:hAnsi="Arial" w:cs="Arial"/>
          <w:sz w:val="24"/>
          <w:szCs w:val="24"/>
        </w:rPr>
        <w:t>учета личных подсобных хоз</w:t>
      </w:r>
      <w:r w:rsidR="00732E8E">
        <w:rPr>
          <w:rFonts w:ascii="Arial" w:hAnsi="Arial" w:cs="Arial"/>
          <w:sz w:val="24"/>
          <w:szCs w:val="24"/>
        </w:rPr>
        <w:t>яйств, сроком на пять лет с 2022 по 2026</w:t>
      </w:r>
      <w:r w:rsidR="00B32E4E">
        <w:rPr>
          <w:rFonts w:ascii="Arial" w:hAnsi="Arial" w:cs="Arial"/>
          <w:sz w:val="24"/>
          <w:szCs w:val="24"/>
        </w:rPr>
        <w:t xml:space="preserve"> годы на </w:t>
      </w:r>
      <w:r w:rsidR="00930E15">
        <w:rPr>
          <w:rFonts w:ascii="Arial" w:hAnsi="Arial" w:cs="Arial"/>
          <w:sz w:val="24"/>
          <w:szCs w:val="24"/>
        </w:rPr>
        <w:t>бумажных носителях .</w:t>
      </w:r>
    </w:p>
    <w:p w:rsidR="00930E15" w:rsidRPr="00930E15" w:rsidRDefault="00930E15">
      <w:pPr>
        <w:pStyle w:val="ac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5080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Произвести закладку новых форм похозяйственных книг по следующим населенным пунктам Галаховского муниципального образо</w:t>
      </w:r>
      <w:r w:rsidR="003E5C89">
        <w:rPr>
          <w:rFonts w:ascii="Arial" w:hAnsi="Arial" w:cs="Arial"/>
          <w:sz w:val="24"/>
          <w:szCs w:val="24"/>
        </w:rPr>
        <w:t>вания по состоянию на 01.07.2022</w:t>
      </w:r>
      <w:r>
        <w:rPr>
          <w:rFonts w:ascii="Arial" w:hAnsi="Arial" w:cs="Arial"/>
          <w:sz w:val="24"/>
          <w:szCs w:val="24"/>
        </w:rPr>
        <w:t xml:space="preserve"> г. согласно номерам:</w:t>
      </w:r>
    </w:p>
    <w:p w:rsidR="004C0E4A" w:rsidRDefault="004C0E4A">
      <w:pPr>
        <w:pStyle w:val="ac"/>
        <w:spacing w:line="100" w:lineRule="atLeast"/>
        <w:ind w:left="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похозяйственная</w:t>
      </w:r>
      <w:r w:rsidR="00252224">
        <w:rPr>
          <w:rFonts w:ascii="Arial" w:hAnsi="Arial" w:cs="Arial"/>
          <w:sz w:val="24"/>
          <w:szCs w:val="24"/>
        </w:rPr>
        <w:t xml:space="preserve"> книга № 1        </w:t>
      </w:r>
      <w:r w:rsidR="00E31FB1">
        <w:rPr>
          <w:rFonts w:ascii="Arial" w:hAnsi="Arial" w:cs="Arial"/>
          <w:sz w:val="24"/>
          <w:szCs w:val="24"/>
        </w:rPr>
        <w:t xml:space="preserve"> </w:t>
      </w:r>
      <w:r w:rsidR="003E5C89">
        <w:rPr>
          <w:rFonts w:ascii="Arial" w:hAnsi="Arial" w:cs="Arial"/>
          <w:sz w:val="24"/>
          <w:szCs w:val="24"/>
        </w:rPr>
        <w:t xml:space="preserve"> с.Галахово,101</w:t>
      </w:r>
      <w:r w:rsidR="00567AD1">
        <w:rPr>
          <w:rFonts w:ascii="Arial" w:hAnsi="Arial" w:cs="Arial"/>
          <w:sz w:val="24"/>
          <w:szCs w:val="24"/>
        </w:rPr>
        <w:t xml:space="preserve"> лист;</w:t>
      </w:r>
    </w:p>
    <w:p w:rsidR="004C0E4A" w:rsidRDefault="004C0E4A">
      <w:pPr>
        <w:pStyle w:val="ac"/>
        <w:spacing w:line="100" w:lineRule="atLeast"/>
        <w:ind w:left="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похозяйственная </w:t>
      </w:r>
      <w:r w:rsidR="00252224">
        <w:rPr>
          <w:rFonts w:ascii="Arial" w:hAnsi="Arial" w:cs="Arial"/>
          <w:sz w:val="24"/>
          <w:szCs w:val="24"/>
        </w:rPr>
        <w:t xml:space="preserve">книга № 2         </w:t>
      </w:r>
      <w:r w:rsidR="00E31FB1">
        <w:rPr>
          <w:rFonts w:ascii="Arial" w:hAnsi="Arial" w:cs="Arial"/>
          <w:sz w:val="24"/>
          <w:szCs w:val="24"/>
        </w:rPr>
        <w:t xml:space="preserve"> </w:t>
      </w:r>
      <w:r w:rsidR="003E5C89">
        <w:rPr>
          <w:rFonts w:ascii="Arial" w:hAnsi="Arial" w:cs="Arial"/>
          <w:sz w:val="24"/>
          <w:szCs w:val="24"/>
        </w:rPr>
        <w:t>с.Галахово, 101</w:t>
      </w:r>
      <w:r w:rsidR="00567AD1">
        <w:rPr>
          <w:rFonts w:ascii="Arial" w:hAnsi="Arial" w:cs="Arial"/>
          <w:sz w:val="24"/>
          <w:szCs w:val="24"/>
        </w:rPr>
        <w:t xml:space="preserve"> лист;</w:t>
      </w:r>
    </w:p>
    <w:p w:rsidR="004C0E4A" w:rsidRDefault="004C0E4A">
      <w:pPr>
        <w:pStyle w:val="ac"/>
        <w:spacing w:line="100" w:lineRule="atLeast"/>
        <w:ind w:left="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похозяйственная книга № 3         </w:t>
      </w:r>
      <w:r w:rsidR="00E31F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с.Гала</w:t>
      </w:r>
      <w:r w:rsidR="003E5C89">
        <w:rPr>
          <w:rFonts w:ascii="Arial" w:hAnsi="Arial" w:cs="Arial"/>
          <w:sz w:val="24"/>
          <w:szCs w:val="24"/>
        </w:rPr>
        <w:t>хово, 101</w:t>
      </w:r>
      <w:r w:rsidR="00567AD1">
        <w:rPr>
          <w:rFonts w:ascii="Arial" w:hAnsi="Arial" w:cs="Arial"/>
          <w:sz w:val="24"/>
          <w:szCs w:val="24"/>
        </w:rPr>
        <w:t xml:space="preserve"> лист;</w:t>
      </w:r>
    </w:p>
    <w:p w:rsidR="004C0E4A" w:rsidRDefault="00B32E4E" w:rsidP="00B32E4E">
      <w:pPr>
        <w:pStyle w:val="ac"/>
        <w:spacing w:line="100" w:lineRule="atLea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4C0E4A">
        <w:rPr>
          <w:rFonts w:ascii="Arial" w:hAnsi="Arial" w:cs="Arial"/>
          <w:sz w:val="24"/>
          <w:szCs w:val="24"/>
        </w:rPr>
        <w:t>похозяйственная книга №</w:t>
      </w:r>
      <w:r w:rsidR="003E5C89">
        <w:rPr>
          <w:rFonts w:ascii="Arial" w:hAnsi="Arial" w:cs="Arial"/>
          <w:sz w:val="24"/>
          <w:szCs w:val="24"/>
        </w:rPr>
        <w:t xml:space="preserve"> 4         д.Киево-Николаевка,101</w:t>
      </w:r>
      <w:r w:rsidR="00567AD1">
        <w:rPr>
          <w:rFonts w:ascii="Arial" w:hAnsi="Arial" w:cs="Arial"/>
          <w:sz w:val="24"/>
          <w:szCs w:val="24"/>
        </w:rPr>
        <w:t xml:space="preserve"> лист;</w:t>
      </w:r>
    </w:p>
    <w:p w:rsidR="004C0E4A" w:rsidRDefault="00B32E4E">
      <w:pPr>
        <w:pStyle w:val="ac"/>
        <w:spacing w:line="100" w:lineRule="atLeast"/>
        <w:ind w:left="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C0E4A">
        <w:rPr>
          <w:rFonts w:ascii="Arial" w:hAnsi="Arial" w:cs="Arial"/>
          <w:sz w:val="24"/>
          <w:szCs w:val="24"/>
        </w:rPr>
        <w:t>похозяйственная к</w:t>
      </w:r>
      <w:r w:rsidR="00087289">
        <w:rPr>
          <w:rFonts w:ascii="Arial" w:hAnsi="Arial" w:cs="Arial"/>
          <w:sz w:val="24"/>
          <w:szCs w:val="24"/>
        </w:rPr>
        <w:t xml:space="preserve">нига № </w:t>
      </w:r>
      <w:r w:rsidR="003E5C89">
        <w:rPr>
          <w:rFonts w:ascii="Arial" w:hAnsi="Arial" w:cs="Arial"/>
          <w:sz w:val="24"/>
          <w:szCs w:val="24"/>
        </w:rPr>
        <w:t>5         д.Киево-Николаевка, 101</w:t>
      </w:r>
      <w:r w:rsidR="00567AD1">
        <w:rPr>
          <w:rFonts w:ascii="Arial" w:hAnsi="Arial" w:cs="Arial"/>
          <w:sz w:val="24"/>
          <w:szCs w:val="24"/>
        </w:rPr>
        <w:t xml:space="preserve"> лист;</w:t>
      </w:r>
    </w:p>
    <w:p w:rsidR="004C0E4A" w:rsidRDefault="00B32E4E">
      <w:pPr>
        <w:pStyle w:val="ac"/>
        <w:spacing w:line="100" w:lineRule="atLeast"/>
        <w:ind w:left="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C0E4A">
        <w:rPr>
          <w:rFonts w:ascii="Arial" w:hAnsi="Arial" w:cs="Arial"/>
          <w:sz w:val="24"/>
          <w:szCs w:val="24"/>
        </w:rPr>
        <w:t xml:space="preserve">похозяйственная книга № 6       </w:t>
      </w:r>
      <w:r w:rsidR="003E5C89">
        <w:rPr>
          <w:rFonts w:ascii="Arial" w:hAnsi="Arial" w:cs="Arial"/>
          <w:sz w:val="24"/>
          <w:szCs w:val="24"/>
        </w:rPr>
        <w:t xml:space="preserve">  д.Павловка, 101</w:t>
      </w:r>
      <w:r w:rsidR="00567AD1">
        <w:rPr>
          <w:rFonts w:ascii="Arial" w:hAnsi="Arial" w:cs="Arial"/>
          <w:sz w:val="24"/>
          <w:szCs w:val="24"/>
        </w:rPr>
        <w:t xml:space="preserve"> лист;</w:t>
      </w:r>
    </w:p>
    <w:p w:rsidR="004C0E4A" w:rsidRDefault="00B32E4E">
      <w:pPr>
        <w:pStyle w:val="ac"/>
        <w:spacing w:line="100" w:lineRule="atLeast"/>
        <w:ind w:left="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87289">
        <w:rPr>
          <w:rFonts w:ascii="Arial" w:hAnsi="Arial" w:cs="Arial"/>
          <w:sz w:val="24"/>
          <w:szCs w:val="24"/>
        </w:rPr>
        <w:t xml:space="preserve">похозяйственная </w:t>
      </w:r>
      <w:r w:rsidR="003E5C89">
        <w:rPr>
          <w:rFonts w:ascii="Arial" w:hAnsi="Arial" w:cs="Arial"/>
          <w:sz w:val="24"/>
          <w:szCs w:val="24"/>
        </w:rPr>
        <w:t>книга №7          с.Свищевка, 101</w:t>
      </w:r>
      <w:r w:rsidR="00567AD1">
        <w:rPr>
          <w:rFonts w:ascii="Arial" w:hAnsi="Arial" w:cs="Arial"/>
          <w:sz w:val="24"/>
          <w:szCs w:val="24"/>
        </w:rPr>
        <w:t xml:space="preserve"> лист;</w:t>
      </w:r>
    </w:p>
    <w:p w:rsidR="004C0E4A" w:rsidRDefault="004C0E4A">
      <w:pPr>
        <w:pStyle w:val="ac"/>
        <w:spacing w:line="100" w:lineRule="atLeast"/>
        <w:ind w:left="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087289">
        <w:rPr>
          <w:rFonts w:ascii="Arial" w:hAnsi="Arial" w:cs="Arial"/>
          <w:sz w:val="24"/>
          <w:szCs w:val="24"/>
        </w:rPr>
        <w:t xml:space="preserve">похозяйственная книга №8         </w:t>
      </w:r>
      <w:r w:rsidR="00B32E4E">
        <w:rPr>
          <w:rFonts w:ascii="Arial" w:hAnsi="Arial" w:cs="Arial"/>
          <w:sz w:val="24"/>
          <w:szCs w:val="24"/>
        </w:rPr>
        <w:t xml:space="preserve"> </w:t>
      </w:r>
      <w:r w:rsidR="003E5C89">
        <w:rPr>
          <w:rFonts w:ascii="Arial" w:hAnsi="Arial" w:cs="Arial"/>
          <w:sz w:val="24"/>
          <w:szCs w:val="24"/>
        </w:rPr>
        <w:t>д.Андреевка,101</w:t>
      </w:r>
      <w:r w:rsidR="00567AD1">
        <w:rPr>
          <w:rFonts w:ascii="Arial" w:hAnsi="Arial" w:cs="Arial"/>
          <w:sz w:val="24"/>
          <w:szCs w:val="24"/>
        </w:rPr>
        <w:t xml:space="preserve"> лист;</w:t>
      </w:r>
    </w:p>
    <w:p w:rsidR="004C0E4A" w:rsidRDefault="00B32E4E">
      <w:pPr>
        <w:pStyle w:val="ac"/>
        <w:spacing w:line="100" w:lineRule="atLeast"/>
        <w:ind w:left="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C0E4A">
        <w:rPr>
          <w:rFonts w:ascii="Arial" w:hAnsi="Arial" w:cs="Arial"/>
          <w:sz w:val="24"/>
          <w:szCs w:val="24"/>
        </w:rPr>
        <w:t xml:space="preserve">похозяйственная </w:t>
      </w:r>
      <w:r>
        <w:rPr>
          <w:rFonts w:ascii="Arial" w:hAnsi="Arial" w:cs="Arial"/>
          <w:sz w:val="24"/>
          <w:szCs w:val="24"/>
        </w:rPr>
        <w:t>книга № 9</w:t>
      </w:r>
      <w:r w:rsidR="00087289">
        <w:rPr>
          <w:rFonts w:ascii="Arial" w:hAnsi="Arial" w:cs="Arial"/>
          <w:sz w:val="24"/>
          <w:szCs w:val="24"/>
        </w:rPr>
        <w:t xml:space="preserve">        </w:t>
      </w:r>
      <w:r w:rsidR="003E5C89">
        <w:rPr>
          <w:rFonts w:ascii="Arial" w:hAnsi="Arial" w:cs="Arial"/>
          <w:sz w:val="24"/>
          <w:szCs w:val="24"/>
        </w:rPr>
        <w:t xml:space="preserve"> с.Белгаза, 101</w:t>
      </w:r>
      <w:r w:rsidR="00567AD1">
        <w:rPr>
          <w:rFonts w:ascii="Arial" w:hAnsi="Arial" w:cs="Arial"/>
          <w:sz w:val="24"/>
          <w:szCs w:val="24"/>
        </w:rPr>
        <w:t xml:space="preserve"> лист</w:t>
      </w:r>
      <w:r w:rsidR="004C0E4A">
        <w:rPr>
          <w:rFonts w:ascii="Arial" w:hAnsi="Arial" w:cs="Arial"/>
          <w:sz w:val="24"/>
          <w:szCs w:val="24"/>
        </w:rPr>
        <w:t>;</w:t>
      </w:r>
    </w:p>
    <w:p w:rsidR="004C0E4A" w:rsidRDefault="004C0E4A">
      <w:pPr>
        <w:pStyle w:val="ac"/>
        <w:spacing w:line="100" w:lineRule="atLeast"/>
        <w:ind w:left="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похозяйственная кни</w:t>
      </w:r>
      <w:r w:rsidR="00B32E4E">
        <w:rPr>
          <w:rFonts w:ascii="Arial" w:hAnsi="Arial" w:cs="Arial"/>
          <w:sz w:val="24"/>
          <w:szCs w:val="24"/>
        </w:rPr>
        <w:t>га № 10</w:t>
      </w:r>
      <w:r w:rsidR="00450803">
        <w:rPr>
          <w:rFonts w:ascii="Arial" w:hAnsi="Arial" w:cs="Arial"/>
          <w:sz w:val="24"/>
          <w:szCs w:val="24"/>
        </w:rPr>
        <w:t xml:space="preserve">        </w:t>
      </w:r>
      <w:r w:rsidR="003E5C89">
        <w:rPr>
          <w:rFonts w:ascii="Arial" w:hAnsi="Arial" w:cs="Arial"/>
          <w:sz w:val="24"/>
          <w:szCs w:val="24"/>
        </w:rPr>
        <w:t>с.Упоровка, 101</w:t>
      </w:r>
      <w:r w:rsidR="00567AD1">
        <w:rPr>
          <w:rFonts w:ascii="Arial" w:hAnsi="Arial" w:cs="Arial"/>
          <w:sz w:val="24"/>
          <w:szCs w:val="24"/>
        </w:rPr>
        <w:t xml:space="preserve"> лист;</w:t>
      </w:r>
    </w:p>
    <w:p w:rsidR="004C0E4A" w:rsidRDefault="00B32E4E">
      <w:pPr>
        <w:pStyle w:val="ac"/>
        <w:spacing w:line="100" w:lineRule="atLeast"/>
        <w:ind w:left="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похозяйственная кн</w:t>
      </w:r>
      <w:r w:rsidR="00450803">
        <w:rPr>
          <w:rFonts w:ascii="Arial" w:hAnsi="Arial" w:cs="Arial"/>
          <w:sz w:val="24"/>
          <w:szCs w:val="24"/>
        </w:rPr>
        <w:t xml:space="preserve">ига № 11        </w:t>
      </w:r>
      <w:r w:rsidR="003E5C89">
        <w:rPr>
          <w:rFonts w:ascii="Arial" w:hAnsi="Arial" w:cs="Arial"/>
          <w:sz w:val="24"/>
          <w:szCs w:val="24"/>
        </w:rPr>
        <w:t>с. Упоровка, 101</w:t>
      </w:r>
      <w:r w:rsidR="00567AD1">
        <w:rPr>
          <w:rFonts w:ascii="Arial" w:hAnsi="Arial" w:cs="Arial"/>
          <w:sz w:val="24"/>
          <w:szCs w:val="24"/>
        </w:rPr>
        <w:t xml:space="preserve"> лист;</w:t>
      </w:r>
    </w:p>
    <w:p w:rsidR="004C0E4A" w:rsidRDefault="00B32E4E" w:rsidP="00B32E4E">
      <w:pPr>
        <w:pStyle w:val="ac"/>
        <w:spacing w:line="100" w:lineRule="atLea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4C0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похозяйственная к</w:t>
      </w:r>
      <w:r w:rsidR="003E5C89">
        <w:rPr>
          <w:rFonts w:ascii="Arial" w:hAnsi="Arial" w:cs="Arial"/>
          <w:sz w:val="24"/>
          <w:szCs w:val="24"/>
        </w:rPr>
        <w:t>нига №12        д. Бирюковка, 101</w:t>
      </w:r>
      <w:r w:rsidR="00567AD1">
        <w:rPr>
          <w:rFonts w:ascii="Arial" w:hAnsi="Arial" w:cs="Arial"/>
          <w:sz w:val="24"/>
          <w:szCs w:val="24"/>
        </w:rPr>
        <w:t xml:space="preserve"> лист;</w:t>
      </w:r>
    </w:p>
    <w:p w:rsidR="004C0E4A" w:rsidRDefault="004C0E4A">
      <w:pPr>
        <w:pStyle w:val="ac"/>
        <w:spacing w:line="100" w:lineRule="atLeast"/>
        <w:ind w:left="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похозяйственная к</w:t>
      </w:r>
      <w:r w:rsidR="00B32E4E">
        <w:rPr>
          <w:rFonts w:ascii="Arial" w:hAnsi="Arial" w:cs="Arial"/>
          <w:sz w:val="24"/>
          <w:szCs w:val="24"/>
        </w:rPr>
        <w:t>нига № 13</w:t>
      </w:r>
      <w:r w:rsidR="003E5C89">
        <w:rPr>
          <w:rFonts w:ascii="Arial" w:hAnsi="Arial" w:cs="Arial"/>
          <w:sz w:val="24"/>
          <w:szCs w:val="24"/>
        </w:rPr>
        <w:t xml:space="preserve">       п. Юбилейный, 101</w:t>
      </w:r>
      <w:r w:rsidR="00567AD1">
        <w:rPr>
          <w:rFonts w:ascii="Arial" w:hAnsi="Arial" w:cs="Arial"/>
          <w:sz w:val="24"/>
          <w:szCs w:val="24"/>
        </w:rPr>
        <w:t xml:space="preserve"> лист</w:t>
      </w:r>
      <w:r>
        <w:rPr>
          <w:rFonts w:ascii="Arial" w:hAnsi="Arial" w:cs="Arial"/>
          <w:sz w:val="24"/>
          <w:szCs w:val="24"/>
        </w:rPr>
        <w:t>;</w:t>
      </w:r>
    </w:p>
    <w:p w:rsidR="004C0E4A" w:rsidRDefault="004C0E4A">
      <w:pPr>
        <w:pStyle w:val="ac"/>
        <w:spacing w:line="100" w:lineRule="atLeast"/>
        <w:ind w:left="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похозяйственная книга </w:t>
      </w:r>
      <w:r w:rsidR="00B32E4E">
        <w:rPr>
          <w:rFonts w:ascii="Arial" w:hAnsi="Arial" w:cs="Arial"/>
          <w:sz w:val="24"/>
          <w:szCs w:val="24"/>
        </w:rPr>
        <w:t>№ 14</w:t>
      </w:r>
      <w:r w:rsidR="00087289">
        <w:rPr>
          <w:rFonts w:ascii="Arial" w:hAnsi="Arial" w:cs="Arial"/>
          <w:sz w:val="24"/>
          <w:szCs w:val="24"/>
        </w:rPr>
        <w:t xml:space="preserve">       п.Юбилей</w:t>
      </w:r>
      <w:r w:rsidR="003E5C89">
        <w:rPr>
          <w:rFonts w:ascii="Arial" w:hAnsi="Arial" w:cs="Arial"/>
          <w:sz w:val="24"/>
          <w:szCs w:val="24"/>
        </w:rPr>
        <w:t>ный, 101</w:t>
      </w:r>
      <w:r>
        <w:rPr>
          <w:rFonts w:ascii="Arial" w:hAnsi="Arial" w:cs="Arial"/>
          <w:sz w:val="24"/>
          <w:szCs w:val="24"/>
        </w:rPr>
        <w:t xml:space="preserve"> лис</w:t>
      </w:r>
      <w:r w:rsidR="00567AD1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;</w:t>
      </w:r>
    </w:p>
    <w:p w:rsidR="004C0E4A" w:rsidRDefault="004C0E4A">
      <w:pPr>
        <w:pStyle w:val="ac"/>
        <w:spacing w:line="100" w:lineRule="atLea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похозяйственная к</w:t>
      </w:r>
      <w:r w:rsidR="00B32E4E">
        <w:rPr>
          <w:rFonts w:ascii="Arial" w:hAnsi="Arial" w:cs="Arial"/>
          <w:sz w:val="24"/>
          <w:szCs w:val="24"/>
        </w:rPr>
        <w:t>нига № 15</w:t>
      </w:r>
      <w:r w:rsidR="003E5C89">
        <w:rPr>
          <w:rFonts w:ascii="Arial" w:hAnsi="Arial" w:cs="Arial"/>
          <w:sz w:val="24"/>
          <w:szCs w:val="24"/>
        </w:rPr>
        <w:t xml:space="preserve">        п.Юбилейный, 101</w:t>
      </w:r>
      <w:r w:rsidR="00567AD1">
        <w:rPr>
          <w:rFonts w:ascii="Arial" w:hAnsi="Arial" w:cs="Arial"/>
          <w:sz w:val="24"/>
          <w:szCs w:val="24"/>
        </w:rPr>
        <w:t xml:space="preserve"> лист</w:t>
      </w:r>
      <w:r>
        <w:rPr>
          <w:rFonts w:ascii="Arial" w:hAnsi="Arial" w:cs="Arial"/>
          <w:sz w:val="24"/>
          <w:szCs w:val="24"/>
        </w:rPr>
        <w:t>;</w:t>
      </w:r>
    </w:p>
    <w:p w:rsidR="004C0E4A" w:rsidRDefault="004C0E4A">
      <w:pPr>
        <w:pStyle w:val="ac"/>
        <w:spacing w:line="100" w:lineRule="atLea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32E4E">
        <w:rPr>
          <w:rFonts w:ascii="Arial" w:hAnsi="Arial" w:cs="Arial"/>
          <w:sz w:val="24"/>
          <w:szCs w:val="24"/>
        </w:rPr>
        <w:t xml:space="preserve">       похозяйственная к</w:t>
      </w:r>
      <w:r w:rsidR="003E5C89">
        <w:rPr>
          <w:rFonts w:ascii="Arial" w:hAnsi="Arial" w:cs="Arial"/>
          <w:sz w:val="24"/>
          <w:szCs w:val="24"/>
        </w:rPr>
        <w:t>нига №16         п. Юбилейный,101</w:t>
      </w:r>
      <w:r w:rsidR="00567AD1">
        <w:rPr>
          <w:rFonts w:ascii="Arial" w:hAnsi="Arial" w:cs="Arial"/>
          <w:sz w:val="24"/>
          <w:szCs w:val="24"/>
        </w:rPr>
        <w:t xml:space="preserve"> лист</w:t>
      </w:r>
      <w:r>
        <w:rPr>
          <w:rFonts w:ascii="Arial" w:hAnsi="Arial" w:cs="Arial"/>
          <w:sz w:val="24"/>
          <w:szCs w:val="24"/>
        </w:rPr>
        <w:t>.</w:t>
      </w:r>
    </w:p>
    <w:p w:rsidR="00930E15" w:rsidRDefault="00930E15">
      <w:pPr>
        <w:pStyle w:val="ac"/>
        <w:spacing w:line="10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B616BC">
        <w:rPr>
          <w:rFonts w:ascii="Arial" w:hAnsi="Arial" w:cs="Arial"/>
          <w:b/>
          <w:sz w:val="24"/>
          <w:szCs w:val="24"/>
        </w:rPr>
        <w:t xml:space="preserve">          4.</w:t>
      </w:r>
      <w:r w:rsidR="003E5C8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Ежегодно, по состоянию на 01 июля, путем</w:t>
      </w:r>
      <w:r w:rsidR="00B616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сплошного обхода хозяйств и опроса членов хозяйств с 01 по 15 июля осуществлять сбор сведений, указанных в книгах.</w:t>
      </w:r>
    </w:p>
    <w:p w:rsidR="00930E15" w:rsidRDefault="00930E15">
      <w:pPr>
        <w:pStyle w:val="ac"/>
        <w:spacing w:line="100" w:lineRule="atLea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B616BC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3E5C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Записи в похозяйственные книги производить на основании сведений, предоставляемых на добровольной основе членами личных подсобных хозяйств.</w:t>
      </w:r>
    </w:p>
    <w:p w:rsidR="00930E15" w:rsidRDefault="00930E15">
      <w:pPr>
        <w:pStyle w:val="ac"/>
        <w:spacing w:line="10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B616BC">
        <w:rPr>
          <w:rFonts w:ascii="Arial" w:hAnsi="Arial" w:cs="Arial"/>
          <w:b/>
          <w:sz w:val="24"/>
          <w:szCs w:val="24"/>
        </w:rPr>
        <w:t xml:space="preserve">       </w:t>
      </w:r>
      <w:r w:rsidR="00B616BC">
        <w:rPr>
          <w:rFonts w:ascii="Arial" w:hAnsi="Arial" w:cs="Arial"/>
          <w:b/>
          <w:sz w:val="24"/>
          <w:szCs w:val="24"/>
        </w:rPr>
        <w:t xml:space="preserve"> </w:t>
      </w:r>
      <w:r w:rsidRPr="00B616BC">
        <w:rPr>
          <w:rFonts w:ascii="Arial" w:hAnsi="Arial" w:cs="Arial"/>
          <w:b/>
          <w:sz w:val="24"/>
          <w:szCs w:val="24"/>
        </w:rPr>
        <w:t xml:space="preserve"> 6.</w:t>
      </w:r>
      <w:r w:rsidR="003E5C8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При закладке похозяйственных книг необходимо обеспечить конфиденциальность информации, </w:t>
      </w:r>
      <w:r w:rsidR="00B616BC">
        <w:rPr>
          <w:rFonts w:ascii="Arial" w:hAnsi="Arial" w:cs="Arial"/>
          <w:sz w:val="24"/>
          <w:szCs w:val="24"/>
        </w:rPr>
        <w:t>предоставляемую гражданами, ведущими хозяйство, ее сохранность и защиту в соответствии с законодательством Российской Федерации.</w:t>
      </w:r>
    </w:p>
    <w:p w:rsidR="004C0E4A" w:rsidRDefault="00B616BC">
      <w:pPr>
        <w:pStyle w:val="ac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7</w:t>
      </w:r>
      <w:r w:rsidR="004C0E4A">
        <w:rPr>
          <w:rFonts w:ascii="Arial" w:hAnsi="Arial" w:cs="Arial"/>
          <w:b/>
          <w:bCs/>
          <w:sz w:val="24"/>
          <w:szCs w:val="24"/>
        </w:rPr>
        <w:t xml:space="preserve">. </w:t>
      </w:r>
      <w:r w:rsidR="004C0E4A">
        <w:rPr>
          <w:rFonts w:ascii="Arial" w:hAnsi="Arial" w:cs="Arial"/>
          <w:sz w:val="24"/>
          <w:szCs w:val="24"/>
        </w:rPr>
        <w:t>Обязанности по ведению похозяйственных книг в администрации Галаховского муниципального об</w:t>
      </w:r>
      <w:r w:rsidR="00B32E4E">
        <w:rPr>
          <w:rFonts w:ascii="Arial" w:hAnsi="Arial" w:cs="Arial"/>
          <w:sz w:val="24"/>
          <w:szCs w:val="24"/>
        </w:rPr>
        <w:t>разования  возложить на ведущего  специалиста  Фролову</w:t>
      </w:r>
      <w:r w:rsidR="004C0E4A">
        <w:rPr>
          <w:rFonts w:ascii="Arial" w:hAnsi="Arial" w:cs="Arial"/>
          <w:sz w:val="24"/>
          <w:szCs w:val="24"/>
        </w:rPr>
        <w:t xml:space="preserve"> С.В. </w:t>
      </w:r>
      <w:r w:rsidR="004C0E4A">
        <w:rPr>
          <w:rFonts w:ascii="Arial" w:hAnsi="Arial" w:cs="Arial"/>
          <w:sz w:val="24"/>
          <w:szCs w:val="24"/>
        </w:rPr>
        <w:tab/>
      </w:r>
    </w:p>
    <w:p w:rsidR="004C0E4A" w:rsidRDefault="004C0E4A">
      <w:pPr>
        <w:pStyle w:val="ac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616BC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="00B32E4E">
        <w:rPr>
          <w:rFonts w:ascii="Arial" w:hAnsi="Arial" w:cs="Arial"/>
          <w:sz w:val="24"/>
          <w:szCs w:val="24"/>
        </w:rPr>
        <w:t>Ведущему специалисту Фролову  С</w:t>
      </w:r>
      <w:r>
        <w:rPr>
          <w:rFonts w:ascii="Arial" w:hAnsi="Arial" w:cs="Arial"/>
          <w:sz w:val="24"/>
          <w:szCs w:val="24"/>
        </w:rPr>
        <w:t xml:space="preserve">.В. обеспечить организацию перезакладки книг похозяйственного учета и проведение работ по уточнению содержащихся в похозяйственных книгах сведений в период  </w:t>
      </w:r>
      <w:r w:rsidR="003E5C89">
        <w:rPr>
          <w:rFonts w:ascii="Arial" w:hAnsi="Arial" w:cs="Arial"/>
          <w:sz w:val="24"/>
          <w:szCs w:val="24"/>
        </w:rPr>
        <w:t>с 01.07.2022 по 15.07.2022</w:t>
      </w:r>
      <w:r>
        <w:rPr>
          <w:rFonts w:ascii="Arial" w:hAnsi="Arial" w:cs="Arial"/>
          <w:sz w:val="24"/>
          <w:szCs w:val="24"/>
        </w:rPr>
        <w:t>года</w:t>
      </w:r>
    </w:p>
    <w:p w:rsidR="00B616BC" w:rsidRPr="00B616BC" w:rsidRDefault="00B616BC" w:rsidP="00B616BC">
      <w:pPr>
        <w:pStyle w:val="ac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9.</w:t>
      </w:r>
      <w:r w:rsidR="003E5C8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Постановление от  </w:t>
      </w:r>
      <w:r w:rsidR="003E5C89">
        <w:rPr>
          <w:rFonts w:ascii="Arial" w:hAnsi="Arial" w:cs="Arial"/>
          <w:sz w:val="24"/>
          <w:szCs w:val="24"/>
        </w:rPr>
        <w:t xml:space="preserve">28.03.2017 года  №17 </w:t>
      </w:r>
      <w:r w:rsidR="00E31FB1">
        <w:rPr>
          <w:rFonts w:ascii="Arial" w:hAnsi="Arial" w:cs="Arial"/>
          <w:sz w:val="24"/>
          <w:szCs w:val="24"/>
        </w:rPr>
        <w:t xml:space="preserve"> «О перезакладке книг </w:t>
      </w:r>
      <w:r>
        <w:rPr>
          <w:rFonts w:ascii="Arial" w:hAnsi="Arial" w:cs="Arial"/>
          <w:sz w:val="24"/>
          <w:szCs w:val="24"/>
        </w:rPr>
        <w:t>похозяйственного учета» считать утраченным силу.</w:t>
      </w:r>
    </w:p>
    <w:p w:rsidR="004C0E4A" w:rsidRDefault="00B616BC">
      <w:pPr>
        <w:pStyle w:val="ac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B616BC">
        <w:rPr>
          <w:rFonts w:ascii="Arial" w:hAnsi="Arial" w:cs="Arial"/>
          <w:b/>
          <w:sz w:val="24"/>
          <w:szCs w:val="24"/>
        </w:rPr>
        <w:t>10.</w:t>
      </w:r>
      <w:r w:rsidR="003E5C8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К</w:t>
      </w:r>
      <w:r w:rsidR="004C0E4A">
        <w:rPr>
          <w:rFonts w:ascii="Arial" w:hAnsi="Arial" w:cs="Arial"/>
          <w:sz w:val="24"/>
          <w:szCs w:val="24"/>
        </w:rPr>
        <w:t>онтроль за исполнением настоящего  постановления оставляю за собой.</w:t>
      </w:r>
    </w:p>
    <w:p w:rsidR="004C0E4A" w:rsidRPr="00E31FB1" w:rsidRDefault="00E31FB1">
      <w:pPr>
        <w:pStyle w:val="ac"/>
        <w:ind w:left="0"/>
        <w:jc w:val="both"/>
        <w:rPr>
          <w:sz w:val="28"/>
          <w:szCs w:val="28"/>
        </w:rPr>
      </w:pPr>
      <w:r>
        <w:rPr>
          <w:b/>
        </w:rPr>
        <w:t xml:space="preserve">            </w:t>
      </w:r>
      <w:r w:rsidR="003E5C89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.</w:t>
      </w:r>
      <w:r w:rsidR="003E5C89">
        <w:rPr>
          <w:b/>
          <w:sz w:val="24"/>
          <w:szCs w:val="24"/>
        </w:rPr>
        <w:t xml:space="preserve"> </w:t>
      </w:r>
      <w:r>
        <w:rPr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Галаховского </w:t>
      </w:r>
      <w:r w:rsidR="00450803">
        <w:rPr>
          <w:sz w:val="28"/>
          <w:szCs w:val="28"/>
        </w:rPr>
        <w:t xml:space="preserve">муниципального образования 25 </w:t>
      </w:r>
      <w:r w:rsidR="003E5C89">
        <w:rPr>
          <w:sz w:val="28"/>
          <w:szCs w:val="28"/>
        </w:rPr>
        <w:t>февраля  2022</w:t>
      </w:r>
      <w:r>
        <w:rPr>
          <w:sz w:val="28"/>
          <w:szCs w:val="28"/>
        </w:rPr>
        <w:t xml:space="preserve"> года.</w:t>
      </w:r>
    </w:p>
    <w:p w:rsidR="004C0E4A" w:rsidRDefault="004C0E4A">
      <w:pPr>
        <w:pStyle w:val="ac"/>
        <w:ind w:left="0"/>
        <w:jc w:val="both"/>
      </w:pPr>
    </w:p>
    <w:p w:rsidR="004C0E4A" w:rsidRDefault="004C0E4A">
      <w:pPr>
        <w:pStyle w:val="ac"/>
        <w:ind w:left="0"/>
        <w:jc w:val="both"/>
      </w:pPr>
    </w:p>
    <w:p w:rsidR="004C0E4A" w:rsidRDefault="004C0E4A">
      <w:pPr>
        <w:pStyle w:val="ac"/>
        <w:ind w:left="0"/>
        <w:jc w:val="both"/>
      </w:pPr>
    </w:p>
    <w:p w:rsidR="00B616BC" w:rsidRDefault="00B616BC" w:rsidP="00B616BC">
      <w:pPr>
        <w:pStyle w:val="ac"/>
        <w:spacing w:after="0" w:line="240" w:lineRule="auto"/>
        <w:ind w:left="0"/>
        <w:jc w:val="both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Глава </w:t>
      </w:r>
      <w:r w:rsidR="004C0E4A">
        <w:rPr>
          <w:rFonts w:ascii="Arial" w:hAnsi="Arial"/>
          <w:b/>
          <w:bCs/>
          <w:sz w:val="26"/>
          <w:szCs w:val="26"/>
        </w:rPr>
        <w:t xml:space="preserve">Галаховского </w:t>
      </w:r>
    </w:p>
    <w:p w:rsidR="004C0E4A" w:rsidRDefault="00B616BC" w:rsidP="00B616BC">
      <w:pPr>
        <w:pStyle w:val="ac"/>
        <w:spacing w:after="0" w:line="240" w:lineRule="auto"/>
        <w:ind w:left="0"/>
        <w:jc w:val="both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муниципального образования</w:t>
      </w:r>
      <w:r w:rsidR="004C0E4A"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</w:t>
      </w:r>
      <w:r w:rsidR="003E5C89">
        <w:rPr>
          <w:rFonts w:ascii="Arial" w:hAnsi="Arial"/>
          <w:b/>
          <w:bCs/>
          <w:sz w:val="26"/>
          <w:szCs w:val="26"/>
        </w:rPr>
        <w:t>В.Н. Дедюкин</w:t>
      </w:r>
    </w:p>
    <w:p w:rsidR="004C0E4A" w:rsidRDefault="004C0E4A" w:rsidP="00B616BC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4C0E4A" w:rsidRDefault="004C0E4A" w:rsidP="00B616BC">
      <w:pPr>
        <w:rPr>
          <w:rFonts w:ascii="Arial" w:hAnsi="Arial" w:cs="Arial"/>
        </w:rPr>
      </w:pPr>
    </w:p>
    <w:p w:rsidR="004C0E4A" w:rsidRDefault="004C0E4A" w:rsidP="00B616BC">
      <w:pPr>
        <w:rPr>
          <w:rFonts w:ascii="Arial" w:hAnsi="Arial" w:cs="Arial"/>
        </w:rPr>
      </w:pPr>
    </w:p>
    <w:p w:rsidR="004C0E4A" w:rsidRDefault="004C0E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</w:t>
      </w:r>
    </w:p>
    <w:p w:rsidR="004C0E4A" w:rsidRDefault="004C0E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к постановлению администрации </w:t>
      </w:r>
    </w:p>
    <w:p w:rsidR="004C0E4A" w:rsidRDefault="004C0E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Галаховского МО </w:t>
      </w:r>
    </w:p>
    <w:p w:rsidR="004C0E4A" w:rsidRDefault="00F0021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от 24.02.2022г.  №10</w:t>
      </w:r>
    </w:p>
    <w:p w:rsidR="004C0E4A" w:rsidRDefault="004C0E4A">
      <w:pPr>
        <w:rPr>
          <w:rFonts w:ascii="Arial" w:hAnsi="Arial" w:cs="Arial"/>
        </w:rPr>
      </w:pPr>
    </w:p>
    <w:p w:rsidR="004C0E4A" w:rsidRDefault="004C0E4A">
      <w:pPr>
        <w:rPr>
          <w:rFonts w:ascii="Arial" w:hAnsi="Arial" w:cs="Arial"/>
        </w:rPr>
      </w:pPr>
    </w:p>
    <w:p w:rsidR="004C0E4A" w:rsidRDefault="004C0E4A">
      <w:pPr>
        <w:rPr>
          <w:rFonts w:ascii="Arial" w:hAnsi="Arial" w:cs="Arial"/>
        </w:rPr>
      </w:pPr>
    </w:p>
    <w:p w:rsidR="004C0E4A" w:rsidRDefault="004C0E4A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ПОЛОЖЕНИЕ</w:t>
      </w:r>
    </w:p>
    <w:p w:rsidR="004C0E4A" w:rsidRDefault="004C0E4A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порядке ведения похозяйственных книг в администрации Галаховского муниципального образования</w:t>
      </w:r>
    </w:p>
    <w:p w:rsidR="004C0E4A" w:rsidRDefault="004C0E4A">
      <w:pPr>
        <w:autoSpaceDE w:val="0"/>
        <w:ind w:firstLine="540"/>
        <w:jc w:val="center"/>
        <w:rPr>
          <w:rFonts w:ascii="Arial" w:hAnsi="Arial" w:cs="Arial"/>
        </w:rPr>
      </w:pPr>
    </w:p>
    <w:p w:rsidR="004C0E4A" w:rsidRDefault="004C0E4A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1. Общие положения</w:t>
      </w:r>
    </w:p>
    <w:p w:rsidR="004C0E4A" w:rsidRDefault="004C0E4A">
      <w:pPr>
        <w:autoSpaceDE w:val="0"/>
        <w:ind w:firstLine="540"/>
        <w:jc w:val="both"/>
        <w:rPr>
          <w:rFonts w:ascii="Arial" w:hAnsi="Arial" w:cs="Arial"/>
        </w:rPr>
      </w:pPr>
    </w:p>
    <w:p w:rsidR="004C0E4A" w:rsidRDefault="004C0E4A">
      <w:pPr>
        <w:autoSpaceDE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1.1. Настоящее Положение определяет порядок учета личных подсобных хозяйств в похозяйственных книгах на территории Галаховскогомуниципального образования</w:t>
      </w:r>
    </w:p>
    <w:p w:rsidR="004C0E4A" w:rsidRDefault="004C0E4A">
      <w:pPr>
        <w:autoSpaceDE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1.2. Органом, уполномоченным вести похозяйственные книги  является администрация Галаховского муниципального образования (далее по тексту - Администрация).</w:t>
      </w:r>
    </w:p>
    <w:p w:rsidR="004C0E4A" w:rsidRDefault="004C0E4A">
      <w:pPr>
        <w:autoSpaceDE w:val="0"/>
        <w:ind w:firstLine="540"/>
        <w:jc w:val="both"/>
        <w:rPr>
          <w:rFonts w:ascii="Arial" w:hAnsi="Arial" w:cs="Arial"/>
        </w:rPr>
      </w:pPr>
    </w:p>
    <w:p w:rsidR="004C0E4A" w:rsidRDefault="004C0E4A">
      <w:pPr>
        <w:autoSpaceDE w:val="0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2. Ведение похозяйственного учета</w:t>
      </w:r>
    </w:p>
    <w:p w:rsidR="004C0E4A" w:rsidRDefault="004C0E4A">
      <w:pPr>
        <w:autoSpaceDE w:val="0"/>
        <w:ind w:firstLine="540"/>
        <w:jc w:val="both"/>
        <w:rPr>
          <w:rFonts w:ascii="Arial" w:hAnsi="Arial" w:cs="Arial"/>
        </w:rPr>
      </w:pPr>
    </w:p>
    <w:p w:rsidR="004C0E4A" w:rsidRDefault="004C0E4A">
      <w:pPr>
        <w:autoSpaceDE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Администрация осуществляет ведение похозяйственных </w:t>
      </w:r>
      <w:hyperlink r:id="rId7" w:history="1">
        <w:r w:rsidRPr="00F6367C">
          <w:rPr>
            <w:rStyle w:val="a3"/>
            <w:rFonts w:ascii="Arial" w:hAnsi="Arial"/>
            <w:color w:val="auto"/>
          </w:rPr>
          <w:t>книг</w:t>
        </w:r>
      </w:hyperlink>
      <w:r>
        <w:rPr>
          <w:rFonts w:ascii="Arial" w:hAnsi="Arial" w:cs="Arial"/>
        </w:rPr>
        <w:t xml:space="preserve"> по формам похозяйственного учета, утвержденным приказом Министерства сельского хозяйства Российской Федерации от 11.10.2010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</w:t>
      </w:r>
    </w:p>
    <w:p w:rsidR="004C0E4A" w:rsidRDefault="004C0E4A">
      <w:pPr>
        <w:autoSpaceDE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2.2 Ведение похозяйственных книг осуществляется на основании сведений, представляемых на добровольной основе гражданами, ведущими личное подсобное хозяйство.</w:t>
      </w:r>
    </w:p>
    <w:p w:rsidR="004C0E4A" w:rsidRDefault="004C0E4A">
      <w:pPr>
        <w:autoSpaceDE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закладке книг необходимо обеспечивать конфиденциальность информации, предоставляемой гражданами, ведущими хозяйство (далее - члены хозяйств), и содержащейся в книгах, их сохранность и защиту в соответствии с </w:t>
      </w:r>
      <w:hyperlink r:id="rId8" w:history="1">
        <w:r w:rsidRPr="00F6367C">
          <w:rPr>
            <w:rStyle w:val="a3"/>
            <w:rFonts w:ascii="Arial" w:hAnsi="Arial"/>
            <w:color w:val="auto"/>
          </w:rPr>
          <w:t>законодательством</w:t>
        </w:r>
      </w:hyperlink>
      <w:r>
        <w:rPr>
          <w:rFonts w:ascii="Arial" w:hAnsi="Arial" w:cs="Arial"/>
        </w:rPr>
        <w:t xml:space="preserve"> Российской Федерации.</w:t>
      </w:r>
    </w:p>
    <w:p w:rsidR="004C0E4A" w:rsidRDefault="004C0E4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2.3. Ведение книг осуществляется на бумажных носителях и (или) в электронном виде (программа АИС САО)</w:t>
      </w:r>
    </w:p>
    <w:p w:rsidR="004C0E4A" w:rsidRDefault="004C0E4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2.4. Книга ведется на листах формата A4 и состоит из титульного листа, необходимого количества листов 1, 2 по форме согласно приложению N 1 к настоящему Положению. Листы книги должны быть пронумерованы и прошиты. Листы нумеруются по порядку только на лицевой стороне. Оборотная сторона листа не нумеруется. На последней странице книги указывается количество листов в ней, запись заверяется подписью главы администрации Галаховского муниципального образования и скрепляется печатью администрации Галаховского муниципального образования. 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</w:p>
    <w:p w:rsidR="004C0E4A" w:rsidRDefault="004C0E4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2.5. Книга закладывается на пять лет на основании постановления главы администрации Галаховского муниципального образования. В постановлении указываются номера закладываемых книг и количество листов в каждой из них. При необходимости в правовом акте указывают названия населенных пунктов и (или) улиц, по хозяйствам которых закладываются книги. По истечении пятилетнего периода глава администрации Галаховского муниципального образования издает правовой акт о перезакладке книг.</w:t>
      </w:r>
      <w:r>
        <w:rPr>
          <w:rFonts w:ascii="Arial" w:hAnsi="Arial" w:cs="Arial"/>
        </w:rPr>
        <w:tab/>
      </w:r>
    </w:p>
    <w:p w:rsidR="004C0E4A" w:rsidRDefault="004C0E4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2.6. Завершенные книги хранятся в администрации сельского поселения до их передачи в  муниципальный архив Екатериновского  района в течение 75 лет.</w:t>
      </w:r>
    </w:p>
    <w:p w:rsidR="004C0E4A" w:rsidRDefault="004C0E4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2.7. Записи в книгу производятся должностными лицами, назначенными в установленном порядке ответственными за ведение и сохранность похозяйственных книг. Записи производятся на основании сведений, предоставляемых на добровольной основе членами хозяйств.</w:t>
      </w:r>
      <w:r>
        <w:rPr>
          <w:rFonts w:ascii="Arial" w:hAnsi="Arial" w:cs="Arial"/>
        </w:rPr>
        <w:tab/>
        <w:t>Сведения собираются ежегодно по состоянию на 1 июля путем сплошного обхода хозяйств и опроса членов хозяйств в период с 1 по 15 июля.  Исправление записей, подчистки и не оговоренные текстовой записью поправки в книгах не допускаются. Любые исправления и зачеркивания должны быть оговорены и заверены подписью должностного лица с указанием даты внесения исправления.  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похозяйственной книги.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</w:t>
      </w:r>
      <w:r>
        <w:rPr>
          <w:rFonts w:ascii="Arial" w:hAnsi="Arial" w:cs="Arial"/>
        </w:rPr>
        <w:tab/>
        <w:t xml:space="preserve">2.8. 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должностными лицами сплошного обхода. В каждой книге лицевые счета начинаются с номера "1" и по мере заполнения книги не должны содержать пропусков в нумерации. Все книги в администрации Галаховского сельского поселения должны быть пронумерованы. При составлении выписок, справок, извещений хозяйству в документах указывается номер книги и лицевой счет хозяйства. Например, хозяйство записано в книге N 3 под номером (лицевой счет). В оформляемых документах следует указывать номер книги (книга N 3) и номер лицевого счета (л/счет N 27), либо только номер лицевого счета, но включающий в себя номер книги (л/счет N 3-27).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ab/>
        <w:t>2.9. В книгу записываются все хозяйства, нахо</w:t>
      </w:r>
      <w:r w:rsidR="00E26470">
        <w:rPr>
          <w:rFonts w:ascii="Arial" w:hAnsi="Arial" w:cs="Arial"/>
        </w:rPr>
        <w:t>дящиеся на территории  Галаховского</w:t>
      </w:r>
      <w:r>
        <w:rPr>
          <w:rFonts w:ascii="Arial" w:hAnsi="Arial" w:cs="Arial"/>
        </w:rPr>
        <w:t xml:space="preserve"> муниципального образования, в том числе те, где отсутствуют жилые строения (ветхие, сгоревшие, обвалившиеся и т.д.), но ведется хозяйство, а также отдельные жилые дома (хутора, лесные сторожки, железнодорожные станции, разъезды, будки и т.п.) и дома в мелких населенных пунктах. В этих случаях администрация МО делает запись о состоянии объекта и отсутствии в них граждан, которые могли бы представить сведения о хозяйстве). В каждой книге следует оставлять свободные листы для записи новых хозяйств.                                                                </w:t>
      </w:r>
      <w:r>
        <w:rPr>
          <w:rFonts w:ascii="Arial" w:hAnsi="Arial" w:cs="Arial"/>
        </w:rPr>
        <w:tab/>
      </w:r>
    </w:p>
    <w:p w:rsidR="004C0E4A" w:rsidRDefault="004C0E4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2.10. В строке "Адрес хозяйства"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                                                                                    </w:t>
      </w:r>
      <w:r>
        <w:rPr>
          <w:rFonts w:ascii="Arial" w:hAnsi="Arial" w:cs="Arial"/>
        </w:rPr>
        <w:tab/>
        <w:t>2.11.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определяют как главу хозяйства. В соответствующих строках указывают фамилию, имя и отчество этого члена хозяйства, а также его паспортные данные.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ab/>
        <w:t>2.12. В случае изменений паспортных данных главы хозяйства запись зачеркивают и указывают "См. р. V". Данные нового паспорта главы хозяйства указывают в свободных строках раздела V с указанием даты внесения записи и основания изменения паспортных данных (например, "по достижении 45 лет" или "по утере").</w:t>
      </w:r>
      <w:r>
        <w:rPr>
          <w:rFonts w:ascii="Arial" w:hAnsi="Arial" w:cs="Arial"/>
        </w:rPr>
        <w:tab/>
        <w:t xml:space="preserve">                                                                             </w:t>
      </w:r>
      <w:r>
        <w:rPr>
          <w:rFonts w:ascii="Arial" w:hAnsi="Arial" w:cs="Arial"/>
        </w:rPr>
        <w:tab/>
        <w:t xml:space="preserve">2.13. В случае замены главы хозяйства другим лицом из того же хозяйства в верхней части лицевого счета вписывается фамилия, имя и отчество нового главы хозяйства, его паспортные данные. Фамилия, имя и отчество и паспортные данные прежнего главы хозяйства зачеркиваются.          </w:t>
      </w:r>
      <w:r>
        <w:rPr>
          <w:rFonts w:ascii="Arial" w:hAnsi="Arial" w:cs="Arial"/>
        </w:rPr>
        <w:tab/>
      </w:r>
    </w:p>
    <w:p w:rsidR="004C0E4A" w:rsidRDefault="004C0E4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2.14.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ab/>
        <w:t xml:space="preserve">2.15. Фамилию, имя и отчество всех членов хозяйства следует писать полностью, </w:t>
      </w:r>
      <w:r>
        <w:rPr>
          <w:rFonts w:ascii="Arial" w:hAnsi="Arial" w:cs="Arial"/>
        </w:rPr>
        <w:lastRenderedPageBreak/>
        <w:t>без искажений и сокращений, используя для этого все три строчки, отведенные в предназначенных для каждого члена хозяйства колонках.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</w:t>
      </w:r>
      <w:r>
        <w:rPr>
          <w:rFonts w:ascii="Arial" w:hAnsi="Arial" w:cs="Arial"/>
        </w:rPr>
        <w:tab/>
        <w:t xml:space="preserve">2.16. В разделе I в строке "Отношение к члену хозяйства, записанному первым" для остальных членов хозяйства, кроме записанного первым, записываются родственные отношения к нему: "мать", "отец", "жена", "муж", "сестра", "брат", "дочь", "сын", "зять", "теща" и т.д. Записывать родственные отношения членов семьи друг к другу следует только по отношению к записанному первым, а не по отношению к другим членам семьи. Для патронируемых детей, находящихся на воспитании в хозяйстве, записывается "патронат". Сведения о детях записываются со слов родителей (опекунов) или других членов хозяйства. В случае замены главы хозяйства другим лицом из того же хозяйства ранее записанные отношения к прежнему главе семьи должны быть зачеркнуты и указаны отношения к новому главе семьи.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2.17. В разделе I в строке "Пол" следует писать "мужской" или "женский". Можно также использовать сокращения "муж.", "жен.". Не допускается писать лишь одну букву или не заполнять данную строку.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</w:t>
      </w:r>
      <w:r>
        <w:rPr>
          <w:rFonts w:ascii="Arial" w:hAnsi="Arial" w:cs="Arial"/>
        </w:rPr>
        <w:tab/>
        <w:t xml:space="preserve">2.18. В разделе I в строке "Число, месяц, год рождения" необходимо на основании соответствующих документов (паспорт, свидетельство о 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- четырьмя арабскими цифрами. Не допускается представление года рождения двумя цифрами.                                                                         </w:t>
      </w:r>
      <w:r>
        <w:rPr>
          <w:rFonts w:ascii="Arial" w:hAnsi="Arial" w:cs="Arial"/>
        </w:rPr>
        <w:tab/>
        <w:t xml:space="preserve">2.19. Раздел I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"Продолжение лицевого счета N __".                                 </w:t>
      </w:r>
      <w:r>
        <w:rPr>
          <w:rFonts w:ascii="Arial" w:hAnsi="Arial" w:cs="Arial"/>
        </w:rPr>
        <w:tab/>
        <w:t>2.20.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"а", "б" и т.д. Например, если лицевой счет хозяйства был записан на листах 8 и 9, то вкладыш может быть вклеен либо после листа 8 с присвоением номера "8а", либо после листа 9 с присвоением номера "9а". На последней странице производят запись о вклеивании листа с указанием его номера, которую подписывает глава администрации Галаховского сельского поселения.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ab/>
        <w:t xml:space="preserve">2.21. Выбывающие члены хозяйства исключаются (вычеркиваются) из книги с указанием даты и причин выбытия.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ab/>
        <w:t xml:space="preserve">2.22. В разделе II записывается площадь земельных участков, находящихся в собственности или пользовании членов хозяйства. Посевы в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сельскохозяйственных культур.                                                                                                          </w:t>
      </w:r>
      <w:r>
        <w:rPr>
          <w:rFonts w:ascii="Arial" w:hAnsi="Arial" w:cs="Arial"/>
        </w:rPr>
        <w:tab/>
        <w:t xml:space="preserve">2.23. Заполняя сведения о правах на землю, в свободных строках следует 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указать, на кого из членов хозяйства оформлен конкретный участок.                                                                                </w:t>
      </w:r>
      <w:r>
        <w:rPr>
          <w:rFonts w:ascii="Arial" w:hAnsi="Arial" w:cs="Arial"/>
        </w:rPr>
        <w:tab/>
        <w:t xml:space="preserve">2.24. 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 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раздела III.                                                   </w:t>
      </w:r>
      <w:r>
        <w:rPr>
          <w:rFonts w:ascii="Arial" w:hAnsi="Arial" w:cs="Arial"/>
        </w:rPr>
        <w:tab/>
        <w:t xml:space="preserve">2.25. Если хозяйство имеет сельскохозяйственных животных, не перечисленных в разделе, то птиц (например, страусов, цесарок, фазанов и др.) записывают в свободные строки в подразделе "Птица - всего", а других животных (например, верблюдов, лосей, </w:t>
      </w:r>
      <w:r>
        <w:rPr>
          <w:rFonts w:ascii="Arial" w:hAnsi="Arial" w:cs="Arial"/>
        </w:rPr>
        <w:lastRenderedPageBreak/>
        <w:t>собак и др.) записывают в свободные строки подраздела "Другие виды животных". При этом следует вместе с названием животного указывать его возраст (например, осел - 4 года, верблюд - 6 лет и т.д.). Указывается также возраст лошадей и вид пушных зверей (норки, нутрии, песцы, лисицы и др.).По желанию члена хозяйства допускается перечисление животных по их породам. При необходимости подробного перечисления состава животных в хозяйстве вклеивается лист книги или обычный лист формата A4 (возможно разлинованный), который оформляется так же, как в случае, указанном в пункте 2.20. настоящего Положения</w:t>
      </w:r>
      <w:r>
        <w:rPr>
          <w:rFonts w:ascii="Arial" w:hAnsi="Arial" w:cs="Arial"/>
        </w:rPr>
        <w:tab/>
        <w:t xml:space="preserve">                                                                                        </w:t>
      </w:r>
      <w:r>
        <w:rPr>
          <w:rFonts w:ascii="Arial" w:hAnsi="Arial" w:cs="Arial"/>
        </w:rPr>
        <w:tab/>
        <w:t>2.26. Информация о наличии сельскохозяйственных животных, птицы, пчел записывается по состоянию на 1 июля текущего года. Должностным лицам, указанным в пункте 2 настоящего Порядка, также следует регулярно опрашивать членов хозяйств и вносить предоставляемые сведения об изменениях в количестве животных в хозяйстве в книги в подраздел "Дополнительные сведения об изменениях количества животных". Сведения об изменении количества животных гражданами предоставляются самостоятельно регулярно ( ежеквартально) и (или) при обращении за получением выписки. 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листы и оформлять их аналогично случаям, указанным в пунктах 2.20 и 2.25 настоящего Положения</w:t>
      </w:r>
      <w:r>
        <w:rPr>
          <w:rFonts w:ascii="Arial" w:hAnsi="Arial" w:cs="Arial"/>
        </w:rPr>
        <w:tab/>
        <w:t xml:space="preserve">.                                                            </w:t>
      </w:r>
      <w:r>
        <w:rPr>
          <w:rFonts w:ascii="Arial" w:hAnsi="Arial" w:cs="Arial"/>
        </w:rPr>
        <w:tab/>
        <w:t xml:space="preserve">2.27.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на 1 июля текущего года. Если право собственности или иные вещные права на указанную в разделе IV технику оформлены не на главу хозяйства, то сведения о том, кому из членов хозяйства принадлежит право собственности или иные вещные права на технику, следует указать в разделе V.                                                                                                                                     </w:t>
      </w:r>
      <w:r>
        <w:rPr>
          <w:rFonts w:ascii="Arial" w:hAnsi="Arial" w:cs="Arial"/>
        </w:rPr>
        <w:tab/>
        <w:t xml:space="preserve">2.28.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"Лицевой счет закрыт (указать дату) в связи (указать причину)". Например, члены хозяйства переехали в город Самару, а хозяйство продали другим гражданам. В этом случае на листе учета данного хозяйства делают запись: "Лицевой счет закрыт 24.11.2009 в связи с переездом членов хозяйства в г. Самару". Граждане, приобретшие хозяйство, открывают новый лицевой счет в этой же книге. Номера закрытых лицевых счетов другим хозяйствам не присваивают.                                                                                      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2.29.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разделам I - V книги, и в верхней части лицевых счетов делаются соответствующие пометки о разделе хозяйства.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2.30. 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обоих хозяйств соответствующих записей об их объединении.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2.31. Лицевой счет каждого хозяйства после его заполнения должен быть подписан как в период закладки книг, так и в периоды уточнения записей в ранее заложенных книгах, главой хозяйства, или, в случае его отсутствия, взрослым членом семьи, а также должностным лицом, ответственным за ведение похозяйственных книг.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</w:t>
      </w:r>
      <w:r>
        <w:rPr>
          <w:rFonts w:ascii="Arial" w:hAnsi="Arial" w:cs="Arial"/>
        </w:rPr>
        <w:tab/>
        <w:t>2.32. Любой член хозяйства может просмотреть записи по лицевому счету только своего хозяйства.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ab/>
        <w:t xml:space="preserve">2.33. Любой член хозяйства вправе получить выписку из книги в любом объеме, по любому перечню сведений и для любых целей. Выписка из книги может составляться в </w:t>
      </w:r>
      <w:r>
        <w:rPr>
          <w:rFonts w:ascii="Arial" w:hAnsi="Arial" w:cs="Arial"/>
        </w:rPr>
        <w:lastRenderedPageBreak/>
        <w:t xml:space="preserve">произвольной форме, форме листов похозяйственной книги или по </w:t>
      </w:r>
      <w:hyperlink r:id="rId9" w:history="1">
        <w:r w:rsidRPr="00F6367C">
          <w:rPr>
            <w:rStyle w:val="a3"/>
            <w:rFonts w:ascii="Arial" w:hAnsi="Arial"/>
            <w:color w:val="auto"/>
          </w:rPr>
          <w:t>форме</w:t>
        </w:r>
      </w:hyperlink>
      <w:r>
        <w:rPr>
          <w:rFonts w:ascii="Arial" w:hAnsi="Arial" w:cs="Arial"/>
        </w:rPr>
        <w:t xml:space="preserve"> выписки из похозяйственной книги о наличии у гражданина права на земельный участок.</w:t>
      </w:r>
    </w:p>
    <w:p w:rsidR="004C0E4A" w:rsidRDefault="004C0E4A">
      <w:pPr>
        <w:ind w:firstLine="708"/>
        <w:jc w:val="both"/>
        <w:rPr>
          <w:rFonts w:ascii="Arial" w:hAnsi="Arial" w:cs="Arial"/>
        </w:rPr>
      </w:pPr>
    </w:p>
    <w:p w:rsidR="004C0E4A" w:rsidRDefault="004C0E4A">
      <w:pPr>
        <w:ind w:firstLine="708"/>
        <w:jc w:val="both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C0E4A" w:rsidRDefault="004C0E4A">
      <w:pPr>
        <w:pStyle w:val="HTML"/>
        <w:jc w:val="right"/>
        <w:rPr>
          <w:rFonts w:ascii="Arial" w:hAnsi="Arial" w:cs="Arial"/>
        </w:rPr>
      </w:pPr>
    </w:p>
    <w:p w:rsidR="00403433" w:rsidRDefault="00403433">
      <w:pPr>
        <w:jc w:val="right"/>
        <w:rPr>
          <w:rFonts w:ascii="Arial" w:hAnsi="Arial" w:cs="Arial"/>
        </w:rPr>
      </w:pPr>
    </w:p>
    <w:p w:rsidR="004C0E4A" w:rsidRDefault="004C0E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1 к Положению о порядке</w:t>
      </w:r>
    </w:p>
    <w:p w:rsidR="004C0E4A" w:rsidRDefault="004C0E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ведения похозяйственных книг</w:t>
      </w:r>
    </w:p>
    <w:p w:rsidR="004C0E4A" w:rsidRDefault="0040343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в администрации Галаховское</w:t>
      </w:r>
      <w:r w:rsidR="004C0E4A">
        <w:rPr>
          <w:rFonts w:ascii="Arial" w:hAnsi="Arial" w:cs="Arial"/>
        </w:rPr>
        <w:t xml:space="preserve"> МО</w:t>
      </w:r>
    </w:p>
    <w:p w:rsidR="004C0E4A" w:rsidRDefault="004C0E4A">
      <w:pPr>
        <w:rPr>
          <w:rFonts w:ascii="Arial" w:hAnsi="Arial" w:cs="Arial"/>
          <w:i/>
        </w:rPr>
      </w:pPr>
    </w:p>
    <w:p w:rsidR="004C0E4A" w:rsidRDefault="004C0E4A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ОБРАЗЕЦ</w:t>
      </w:r>
    </w:p>
    <w:p w:rsidR="004C0E4A" w:rsidRDefault="004C0E4A">
      <w:pPr>
        <w:jc w:val="center"/>
        <w:rPr>
          <w:rFonts w:ascii="Arial" w:hAnsi="Arial" w:cs="Arial"/>
          <w:b/>
          <w:i/>
        </w:rPr>
      </w:pPr>
    </w:p>
    <w:p w:rsidR="004C0E4A" w:rsidRDefault="004C0E4A">
      <w:pPr>
        <w:jc w:val="center"/>
        <w:rPr>
          <w:rFonts w:ascii="Arial" w:hAnsi="Arial" w:cs="Arial"/>
          <w:b/>
          <w:i/>
        </w:rPr>
      </w:pPr>
    </w:p>
    <w:p w:rsidR="004C0E4A" w:rsidRDefault="004C0E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Титульный лист</w:t>
      </w:r>
    </w:p>
    <w:p w:rsidR="004C0E4A" w:rsidRDefault="004C0E4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Подлежит хранению до __________________</w:t>
      </w:r>
    </w:p>
    <w:p w:rsidR="004C0E4A" w:rsidRDefault="004C0E4A">
      <w:pPr>
        <w:autoSpaceDE w:val="0"/>
        <w:jc w:val="center"/>
        <w:rPr>
          <w:b/>
          <w:bCs/>
          <w:sz w:val="28"/>
        </w:rPr>
      </w:pPr>
    </w:p>
    <w:p w:rsidR="004C0E4A" w:rsidRDefault="004C0E4A">
      <w:pPr>
        <w:autoSpaceDE w:val="0"/>
        <w:jc w:val="center"/>
        <w:rPr>
          <w:rFonts w:ascii="Arial" w:hAnsi="Arial" w:cs="Arial"/>
          <w:b/>
          <w:bCs/>
        </w:rPr>
      </w:pPr>
    </w:p>
    <w:p w:rsidR="004C0E4A" w:rsidRDefault="004C0E4A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ПОХОЗЯЙСТВЕННАЯ КНИГА №______</w:t>
      </w:r>
    </w:p>
    <w:p w:rsidR="004C0E4A" w:rsidRDefault="001B7983">
      <w:pPr>
        <w:autoSpaceDE w:val="0"/>
        <w:jc w:val="center"/>
        <w:rPr>
          <w:rFonts w:ascii="Arial" w:hAnsi="Arial" w:cs="Arial"/>
          <w:b/>
          <w:bCs/>
        </w:rPr>
      </w:pPr>
      <w:r w:rsidRPr="001B798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04.7pt;margin-top:40.85pt;width:315.05pt;height:36.05pt;rotation:270;z-index:251652608;v-text-anchor:middle" filled="f" stroked="f">
            <v:stroke joinstyle="round"/>
            <v:textbox style="mso-next-textbox:#_x0000_s1027;mso-rotate-with-shape:t" inset="3.6pt,7.2pt,3.6pt,7.2pt">
              <w:txbxContent>
                <w:p w:rsidR="004C0E4A" w:rsidRDefault="004C0E4A">
                  <w:pPr>
                    <w:jc w:val="center"/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Поле для прошивки</w:t>
                  </w:r>
                </w:p>
              </w:txbxContent>
            </v:textbox>
          </v:shape>
        </w:pict>
      </w:r>
    </w:p>
    <w:p w:rsidR="004C0E4A" w:rsidRDefault="004C0E4A">
      <w:pPr>
        <w:pBdr>
          <w:bottom w:val="single" w:sz="8" w:space="1" w:color="000000"/>
        </w:pBdr>
        <w:autoSpaceDE w:val="0"/>
        <w:jc w:val="center"/>
        <w:rPr>
          <w:rFonts w:ascii="Arial" w:hAnsi="Arial" w:cs="Arial"/>
          <w:b/>
          <w:bCs/>
        </w:rPr>
      </w:pPr>
    </w:p>
    <w:p w:rsidR="004C0E4A" w:rsidRDefault="004C0E4A">
      <w:pPr>
        <w:autoSpaceDE w:val="0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(название органа местного самоуправления, поселения)</w:t>
      </w:r>
    </w:p>
    <w:p w:rsidR="004C0E4A" w:rsidRDefault="004C0E4A">
      <w:pPr>
        <w:autoSpaceDE w:val="0"/>
        <w:jc w:val="center"/>
        <w:rPr>
          <w:rFonts w:ascii="Arial" w:hAnsi="Arial" w:cs="Arial"/>
          <w:b/>
          <w:bCs/>
        </w:rPr>
      </w:pPr>
    </w:p>
    <w:p w:rsidR="004C0E4A" w:rsidRDefault="004C0E4A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20___ г., 20___ г., 20___ г., 20___ г., 20___ г.</w:t>
      </w:r>
    </w:p>
    <w:p w:rsidR="004C0E4A" w:rsidRDefault="004C0E4A">
      <w:pPr>
        <w:autoSpaceDE w:val="0"/>
        <w:ind w:firstLine="540"/>
        <w:jc w:val="both"/>
        <w:rPr>
          <w:rFonts w:ascii="Arial" w:hAnsi="Arial" w:cs="Arial"/>
        </w:rPr>
      </w:pPr>
    </w:p>
    <w:p w:rsidR="004C0E4A" w:rsidRDefault="004C0E4A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В книге записаны хозяйства</w:t>
      </w:r>
      <w:r>
        <w:rPr>
          <w:rStyle w:val="a4"/>
          <w:rFonts w:ascii="Arial" w:hAnsi="Arial" w:cs="Arial"/>
        </w:rPr>
        <w:footnoteReference w:customMarkFollows="1" w:id="2"/>
        <w:t>*</w:t>
      </w:r>
      <w:r>
        <w:rPr>
          <w:rFonts w:ascii="Arial" w:hAnsi="Arial" w:cs="Arial"/>
        </w:rPr>
        <w:t xml:space="preserve"> следующих населенных пунктов</w:t>
      </w:r>
      <w:r>
        <w:rPr>
          <w:rStyle w:val="a4"/>
          <w:rFonts w:ascii="Arial" w:hAnsi="Arial" w:cs="Arial"/>
        </w:rPr>
        <w:footnoteReference w:customMarkFollows="1" w:id="3"/>
        <w:t>**</w:t>
      </w:r>
      <w:r>
        <w:rPr>
          <w:rFonts w:ascii="Arial" w:hAnsi="Arial" w:cs="Arial"/>
        </w:rPr>
        <w:t xml:space="preserve"> </w:t>
      </w:r>
    </w:p>
    <w:p w:rsidR="004C0E4A" w:rsidRDefault="004C0E4A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 с _______ по _______ стр.</w:t>
      </w:r>
    </w:p>
    <w:p w:rsidR="004C0E4A" w:rsidRDefault="004C0E4A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_________________________________________________с _______ по _______ стр.</w:t>
      </w:r>
    </w:p>
    <w:p w:rsidR="004C0E4A" w:rsidRDefault="004C0E4A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 с _______ по _______ стр.</w:t>
      </w:r>
    </w:p>
    <w:p w:rsidR="004C0E4A" w:rsidRDefault="004C0E4A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 с _______ по _______ стр.</w:t>
      </w:r>
    </w:p>
    <w:p w:rsidR="004C0E4A" w:rsidRDefault="004C0E4A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 с _______ по _______ стр.</w:t>
      </w:r>
    </w:p>
    <w:p w:rsidR="004C0E4A" w:rsidRDefault="004C0E4A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 с _______ по _______ стр.</w:t>
      </w:r>
    </w:p>
    <w:p w:rsidR="004C0E4A" w:rsidRDefault="004C0E4A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 с _______ по _______ стр.</w:t>
      </w:r>
    </w:p>
    <w:p w:rsidR="004C0E4A" w:rsidRDefault="004C0E4A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 с _______ по _______ стр.</w:t>
      </w:r>
    </w:p>
    <w:p w:rsidR="004C0E4A" w:rsidRDefault="001B7983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1B7983">
        <w:pict>
          <v:shape id="_x0000_s1028" type="#_x0000_t202" style="position:absolute;margin-left:546pt;margin-top:-27pt;width:233.95pt;height:26.95pt;z-index:251653632;mso-wrap-distance-left:9.05pt;mso-wrap-distance-right:9.05pt" stroked="f">
            <v:fill color2="black"/>
            <v:textbox style="mso-next-textbox:#_x0000_s1028" inset="0,0,0,0">
              <w:txbxContent>
                <w:p w:rsidR="004C0E4A" w:rsidRDefault="004C0E4A">
                  <w:pPr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Оборотная сторона титульного листа</w:t>
                  </w:r>
                </w:p>
              </w:txbxContent>
            </v:textbox>
          </v:shape>
        </w:pict>
      </w:r>
      <w:r w:rsidR="004C0E4A">
        <w:rPr>
          <w:rFonts w:ascii="Arial" w:hAnsi="Arial" w:cs="Arial"/>
          <w:sz w:val="24"/>
          <w:szCs w:val="24"/>
        </w:rPr>
        <w:t>_________________________________________________ с _______ по _______ стр.</w:t>
      </w:r>
    </w:p>
    <w:p w:rsidR="004C0E4A" w:rsidRDefault="004C0E4A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 с _______ по _______ стр.</w:t>
      </w:r>
    </w:p>
    <w:p w:rsidR="004C0E4A" w:rsidRDefault="001B7983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1B7983">
        <w:pict>
          <v:shape id="_x0000_s1029" type="#_x0000_t202" style="position:absolute;margin-left:598.5pt;margin-top:147.1pt;width:315.05pt;height:36.05pt;rotation:270;z-index:251654656;v-text-anchor:middle" filled="f" stroked="f">
            <v:stroke joinstyle="round"/>
            <v:textbox style="mso-next-textbox:#_x0000_s1029;mso-rotate-with-shape:t" inset="3.6pt,7.2pt,3.6pt,7.2pt">
              <w:txbxContent>
                <w:p w:rsidR="004C0E4A" w:rsidRDefault="004C0E4A">
                  <w:pPr>
                    <w:jc w:val="center"/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Поле для прошивки</w:t>
                  </w:r>
                </w:p>
              </w:txbxContent>
            </v:textbox>
          </v:shape>
        </w:pict>
      </w:r>
      <w:r w:rsidR="004C0E4A">
        <w:rPr>
          <w:rFonts w:ascii="Arial" w:hAnsi="Arial" w:cs="Arial"/>
          <w:sz w:val="24"/>
          <w:szCs w:val="24"/>
        </w:rPr>
        <w:t>_________________________________________________ с _______ по _______ стр.</w:t>
      </w:r>
    </w:p>
    <w:p w:rsidR="004C0E4A" w:rsidRDefault="004C0E4A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 с _______ по _______ стр.</w:t>
      </w:r>
    </w:p>
    <w:p w:rsidR="004C0E4A" w:rsidRDefault="004C0E4A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 с _______ по _______ стр.</w:t>
      </w:r>
    </w:p>
    <w:p w:rsidR="004C0E4A" w:rsidRDefault="004C0E4A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 с _______ по _______ стр.</w:t>
      </w:r>
    </w:p>
    <w:p w:rsidR="004C0E4A" w:rsidRDefault="004C0E4A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 с _______ по _______ стр.</w:t>
      </w:r>
    </w:p>
    <w:p w:rsidR="004C0E4A" w:rsidRDefault="004C0E4A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 с _______ по _______ стр.</w:t>
      </w:r>
    </w:p>
    <w:p w:rsidR="004C0E4A" w:rsidRDefault="004C0E4A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 с _______ по _______ стр.</w:t>
      </w:r>
    </w:p>
    <w:p w:rsidR="004C0E4A" w:rsidRDefault="004C0E4A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 с _______ по _______ стр. </w:t>
      </w:r>
    </w:p>
    <w:p w:rsidR="004C0E4A" w:rsidRDefault="004C0E4A">
      <w:pPr>
        <w:pStyle w:val="ConsPlusNonformat"/>
        <w:spacing w:before="120"/>
        <w:rPr>
          <w:rFonts w:ascii="Arial" w:hAnsi="Arial" w:cs="Arial"/>
          <w:sz w:val="24"/>
          <w:szCs w:val="24"/>
        </w:rPr>
      </w:pPr>
    </w:p>
    <w:p w:rsidR="004C0E4A" w:rsidRDefault="004C0E4A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Всего в книге записано __________ хозяйств на __________ стр.</w:t>
      </w:r>
    </w:p>
    <w:p w:rsidR="004C0E4A" w:rsidRDefault="004C0E4A">
      <w:pPr>
        <w:autoSpaceDE w:val="0"/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Образец листа 1</w:t>
      </w:r>
    </w:p>
    <w:p w:rsidR="004C0E4A" w:rsidRDefault="004C0E4A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Лицевой счет хозяйства № ________Адрес хозяйства ___________________________________________</w:t>
      </w:r>
    </w:p>
    <w:p w:rsidR="004C0E4A" w:rsidRDefault="004C0E4A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>Фамилия, имя, отчество члена хозяйства, записанного первым ______________________________________</w:t>
      </w:r>
    </w:p>
    <w:p w:rsidR="004C0E4A" w:rsidRDefault="004C0E4A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>Паспортные данные (при наличии)______________________________________________________________________</w:t>
      </w:r>
    </w:p>
    <w:p w:rsidR="004C0E4A" w:rsidRDefault="004C0E4A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</w:rPr>
        <w:t>(серия, номер кем и когда выдан)</w:t>
      </w:r>
    </w:p>
    <w:p w:rsidR="004C0E4A" w:rsidRDefault="001B7983">
      <w:pPr>
        <w:pStyle w:val="ConsPlusNonformat"/>
        <w:rPr>
          <w:rFonts w:ascii="Arial" w:hAnsi="Arial" w:cs="Arial"/>
        </w:rPr>
      </w:pPr>
      <w:r w:rsidRPr="001B7983">
        <w:pict>
          <v:shape id="_x0000_s1026" type="#_x0000_t202" style="position:absolute;margin-left:351pt;margin-top:5.95pt;width:215.85pt;height:21.65pt;z-index:251651584;mso-wrap-distance-right:0;mso-position-horizontal-relative:page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59"/>
                    <w:gridCol w:w="359"/>
                    <w:gridCol w:w="359"/>
                    <w:gridCol w:w="359"/>
                    <w:gridCol w:w="359"/>
                    <w:gridCol w:w="359"/>
                    <w:gridCol w:w="359"/>
                    <w:gridCol w:w="359"/>
                    <w:gridCol w:w="359"/>
                    <w:gridCol w:w="359"/>
                    <w:gridCol w:w="359"/>
                    <w:gridCol w:w="369"/>
                  </w:tblGrid>
                  <w:tr w:rsidR="004C0E4A">
                    <w:tc>
                      <w:tcPr>
                        <w:tcW w:w="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C0E4A" w:rsidRDefault="004C0E4A">
                        <w:pPr>
                          <w:pStyle w:val="ConsPlusNonformat"/>
                          <w:snapToGrid w:val="0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C0E4A" w:rsidRDefault="004C0E4A">
                        <w:pPr>
                          <w:pStyle w:val="ConsPlusNonformat"/>
                          <w:snapToGrid w:val="0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C0E4A" w:rsidRDefault="004C0E4A">
                        <w:pPr>
                          <w:pStyle w:val="ConsPlusNonformat"/>
                          <w:snapToGrid w:val="0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C0E4A" w:rsidRDefault="004C0E4A">
                        <w:pPr>
                          <w:pStyle w:val="ConsPlusNonformat"/>
                          <w:snapToGrid w:val="0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C0E4A" w:rsidRDefault="004C0E4A">
                        <w:pPr>
                          <w:pStyle w:val="ConsPlusNonformat"/>
                          <w:snapToGrid w:val="0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C0E4A" w:rsidRDefault="004C0E4A">
                        <w:pPr>
                          <w:pStyle w:val="ConsPlusNonformat"/>
                          <w:snapToGrid w:val="0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C0E4A" w:rsidRDefault="004C0E4A">
                        <w:pPr>
                          <w:pStyle w:val="ConsPlusNonformat"/>
                          <w:snapToGrid w:val="0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C0E4A" w:rsidRDefault="004C0E4A">
                        <w:pPr>
                          <w:pStyle w:val="ConsPlusNonformat"/>
                          <w:snapToGrid w:val="0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C0E4A" w:rsidRDefault="004C0E4A">
                        <w:pPr>
                          <w:pStyle w:val="ConsPlusNonformat"/>
                          <w:snapToGrid w:val="0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C0E4A" w:rsidRDefault="004C0E4A">
                        <w:pPr>
                          <w:pStyle w:val="ConsPlusNonformat"/>
                          <w:snapToGrid w:val="0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C0E4A" w:rsidRDefault="004C0E4A">
                        <w:pPr>
                          <w:pStyle w:val="ConsPlusNonformat"/>
                          <w:snapToGrid w:val="0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0E4A" w:rsidRDefault="004C0E4A">
                        <w:pPr>
                          <w:pStyle w:val="ConsPlusNonformat"/>
                          <w:snapToGrid w:val="0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:rsidR="002A3F8F" w:rsidRDefault="002A3F8F"/>
              </w:txbxContent>
            </v:textbox>
            <w10:wrap type="square" side="largest" anchorx="page"/>
          </v:shape>
        </w:pict>
      </w:r>
      <w:r w:rsidR="004C0E4A">
        <w:rPr>
          <w:rFonts w:ascii="Arial" w:hAnsi="Arial" w:cs="Arial"/>
        </w:rPr>
        <w:t xml:space="preserve">№ ________-Идентификационный № налогоплательщика (ИНН) </w:t>
      </w:r>
    </w:p>
    <w:p w:rsidR="004C0E4A" w:rsidRDefault="001B7983">
      <w:pPr>
        <w:pStyle w:val="1"/>
        <w:tabs>
          <w:tab w:val="left" w:pos="0"/>
        </w:tabs>
        <w:jc w:val="left"/>
        <w:rPr>
          <w:rFonts w:ascii="Arial" w:hAnsi="Arial" w:cs="Arial"/>
          <w:b w:val="0"/>
          <w:i/>
          <w:sz w:val="16"/>
          <w:szCs w:val="16"/>
        </w:rPr>
      </w:pPr>
      <w:r w:rsidRPr="001B7983">
        <w:pict>
          <v:shape id="_x0000_s1031" type="#_x0000_t202" style="position:absolute;margin-left:-205pt;margin-top:145.2pt;width:315.05pt;height:36.05pt;rotation:270;z-index:251656704;v-text-anchor:middle" filled="f" stroked="f">
            <v:stroke joinstyle="round"/>
            <v:textbox style="mso-next-textbox:#_x0000_s1031;mso-rotate-with-shape:t" inset="3.6pt,7.2pt,3.6pt,7.2pt">
              <w:txbxContent>
                <w:p w:rsidR="004C0E4A" w:rsidRDefault="004C0E4A">
                  <w:pPr>
                    <w:jc w:val="center"/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Поле для прошивки</w:t>
                  </w:r>
                </w:p>
              </w:txbxContent>
            </v:textbox>
          </v:shape>
        </w:pict>
      </w:r>
      <w:r w:rsidRPr="001B7983">
        <w:pict>
          <v:shape id="_x0000_s1032" type="#_x0000_t202" style="position:absolute;margin-left:639.75pt;margin-top:7.2pt;width:95.95pt;height:17.95pt;z-index:251657728;mso-wrap-distance-left:9.05pt;mso-wrap-distance-right:9.05pt" stroked="f">
            <v:fill opacity="0" color2="black"/>
            <v:textbox style="mso-next-textbox:#_x0000_s1032" inset="0,0,0,0">
              <w:txbxContent>
                <w:p w:rsidR="004C0E4A" w:rsidRDefault="004C0E4A">
                  <w:pPr>
                    <w:pStyle w:val="1"/>
                    <w:tabs>
                      <w:tab w:val="left" w:pos="0"/>
                    </w:tabs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июля)</w:t>
                  </w:r>
                </w:p>
                <w:p w:rsidR="004C0E4A" w:rsidRDefault="004C0E4A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4C0E4A">
        <w:rPr>
          <w:rFonts w:ascii="Arial" w:hAnsi="Arial" w:cs="Arial"/>
          <w:b w:val="0"/>
          <w:i/>
          <w:sz w:val="16"/>
          <w:szCs w:val="16"/>
        </w:rPr>
        <w:t>(кадастровый номер</w:t>
      </w:r>
      <w:r w:rsidR="004C0E4A">
        <w:rPr>
          <w:rStyle w:val="a4"/>
          <w:rFonts w:ascii="Arial" w:hAnsi="Arial" w:cs="Arial"/>
          <w:i/>
          <w:sz w:val="16"/>
          <w:szCs w:val="16"/>
        </w:rPr>
        <w:footnoteReference w:customMarkFollows="1" w:id="4"/>
        <w:t>*</w:t>
      </w:r>
      <w:r w:rsidR="004C0E4A">
        <w:rPr>
          <w:rFonts w:ascii="Arial" w:hAnsi="Arial" w:cs="Arial"/>
          <w:b w:val="0"/>
          <w:i/>
          <w:sz w:val="16"/>
          <w:szCs w:val="16"/>
        </w:rPr>
        <w:t>(заполняется при наличии у физического лица данного номера)</w:t>
      </w:r>
    </w:p>
    <w:p w:rsidR="004C0E4A" w:rsidRDefault="004C0E4A">
      <w:pPr>
        <w:pStyle w:val="1"/>
        <w:tabs>
          <w:tab w:val="left" w:pos="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428"/>
        <w:gridCol w:w="1440"/>
        <w:gridCol w:w="887"/>
        <w:gridCol w:w="887"/>
        <w:gridCol w:w="888"/>
        <w:gridCol w:w="938"/>
        <w:gridCol w:w="970"/>
      </w:tblGrid>
      <w:tr w:rsidR="004C0E4A">
        <w:tc>
          <w:tcPr>
            <w:tcW w:w="4428" w:type="dxa"/>
            <w:vAlign w:val="center"/>
          </w:tcPr>
          <w:p w:rsidR="004C0E4A" w:rsidRDefault="004C0E4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4C0E4A" w:rsidRDefault="004C0E4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</w:tr>
      <w:tr w:rsidR="004C0E4A">
        <w:tc>
          <w:tcPr>
            <w:tcW w:w="4428" w:type="dxa"/>
            <w:vAlign w:val="center"/>
          </w:tcPr>
          <w:p w:rsidR="004C0E4A" w:rsidRDefault="004C0E4A">
            <w:pPr>
              <w:snapToGrid w:val="0"/>
              <w:ind w:right="-46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I. Список членов хозяйства</w:t>
            </w:r>
          </w:p>
        </w:tc>
        <w:tc>
          <w:tcPr>
            <w:tcW w:w="1440" w:type="dxa"/>
            <w:vAlign w:val="center"/>
          </w:tcPr>
          <w:p w:rsidR="004C0E4A" w:rsidRDefault="004C0E4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всего, чел.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E4A" w:rsidRDefault="004C0E4A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E4A" w:rsidRDefault="004C0E4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E4A" w:rsidRDefault="004C0E4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E4A" w:rsidRDefault="004C0E4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E4A" w:rsidRDefault="004C0E4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0E4A" w:rsidRDefault="004C0E4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-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60"/>
        <w:gridCol w:w="1800"/>
        <w:gridCol w:w="1440"/>
        <w:gridCol w:w="1560"/>
        <w:gridCol w:w="1440"/>
        <w:gridCol w:w="1455"/>
      </w:tblGrid>
      <w:tr w:rsidR="004C0E4A">
        <w:trPr>
          <w:cantSplit/>
          <w:trHeight w:hRule="exact" w:val="332"/>
        </w:trPr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 xml:space="preserve">Фамилия,  имя, </w:t>
            </w:r>
          </w:p>
          <w:p w:rsidR="004C0E4A" w:rsidRDefault="004C0E4A">
            <w:pPr>
              <w:pStyle w:val="ConsPlusCell"/>
            </w:pPr>
            <w:r>
              <w:t xml:space="preserve">отчество (полностью) </w:t>
            </w:r>
          </w:p>
          <w:p w:rsidR="004C0E4A" w:rsidRDefault="004C0E4A">
            <w:pPr>
              <w:pStyle w:val="ConsPlusCell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sz w:val="28"/>
                <w:szCs w:val="28"/>
              </w:rPr>
            </w:pPr>
          </w:p>
        </w:tc>
      </w:tr>
      <w:tr w:rsidR="004C0E4A">
        <w:trPr>
          <w:cantSplit/>
          <w:trHeight w:hRule="exact" w:val="332"/>
        </w:trPr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sz w:val="28"/>
                <w:szCs w:val="28"/>
              </w:rPr>
            </w:pPr>
          </w:p>
        </w:tc>
      </w:tr>
      <w:tr w:rsidR="004C0E4A">
        <w:trPr>
          <w:cantSplit/>
        </w:trPr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sz w:val="28"/>
                <w:szCs w:val="28"/>
              </w:rPr>
            </w:pPr>
          </w:p>
        </w:tc>
      </w:tr>
      <w:tr w:rsidR="004C0E4A">
        <w:trPr>
          <w:cantSplit/>
          <w:trHeight w:val="36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 xml:space="preserve">Отношение к члену хозяйства, записанному первым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jc w:val="center"/>
            </w:pPr>
            <w:r>
              <w:t>Записан первым</w:t>
            </w:r>
          </w:p>
          <w:p w:rsidR="004C0E4A" w:rsidRDefault="004C0E4A">
            <w:pPr>
              <w:pStyle w:val="ConsPlusCell"/>
              <w:jc w:val="center"/>
            </w:pPr>
            <w:r>
              <w:t>(глава хозяйства)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</w:tr>
      <w:tr w:rsidR="004C0E4A">
        <w:trPr>
          <w:cantSplit/>
          <w:trHeight w:val="24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Пол (мужской, женский)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</w:tr>
      <w:tr w:rsidR="004C0E4A">
        <w:trPr>
          <w:cantSplit/>
          <w:trHeight w:val="24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Число, месяц, год рождения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</w:tr>
    </w:tbl>
    <w:p w:rsidR="004C0E4A" w:rsidRDefault="004C0E4A">
      <w:pPr>
        <w:autoSpaceDE w:val="0"/>
        <w:ind w:firstLine="540"/>
        <w:jc w:val="both"/>
        <w:rPr>
          <w:rFonts w:ascii="Arial" w:hAnsi="Arial" w:cs="Arial"/>
          <w:sz w:val="12"/>
          <w:szCs w:val="12"/>
        </w:rPr>
      </w:pPr>
    </w:p>
    <w:p w:rsidR="004C0E4A" w:rsidRDefault="004C0E4A">
      <w:pPr>
        <w:autoSpaceDE w:val="0"/>
        <w:ind w:firstLine="540"/>
        <w:jc w:val="both"/>
        <w:rPr>
          <w:rFonts w:ascii="Arial" w:hAnsi="Arial" w:cs="Arial"/>
          <w:sz w:val="12"/>
          <w:szCs w:val="12"/>
        </w:rPr>
      </w:pPr>
    </w:p>
    <w:p w:rsidR="004C0E4A" w:rsidRDefault="004C0E4A">
      <w:pPr>
        <w:autoSpaceDE w:val="0"/>
        <w:ind w:firstLine="540"/>
        <w:jc w:val="both"/>
        <w:rPr>
          <w:rFonts w:ascii="Arial" w:hAnsi="Arial" w:cs="Arial"/>
          <w:sz w:val="12"/>
          <w:szCs w:val="12"/>
        </w:rPr>
      </w:pPr>
    </w:p>
    <w:p w:rsidR="004C0E4A" w:rsidRDefault="004C0E4A">
      <w:pPr>
        <w:autoSpaceDE w:val="0"/>
        <w:ind w:firstLine="540"/>
        <w:jc w:val="both"/>
        <w:rPr>
          <w:rFonts w:ascii="Arial" w:hAnsi="Arial" w:cs="Arial"/>
          <w:sz w:val="12"/>
          <w:szCs w:val="12"/>
        </w:rPr>
      </w:pPr>
    </w:p>
    <w:p w:rsidR="004C0E4A" w:rsidRDefault="001B7983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B7983">
        <w:pict>
          <v:shape id="_x0000_s1030" type="#_x0000_t202" style="position:absolute;left:0;text-align:left;margin-left:632.75pt;margin-top:9.3pt;width:95.95pt;height:17.95pt;z-index:251655680;mso-wrap-distance-left:9.05pt;mso-wrap-distance-right:9.05pt" stroked="f">
            <v:fill opacity="0" color2="black"/>
            <v:textbox style="mso-next-textbox:#_x0000_s1030" inset="0,0,0,0">
              <w:txbxContent>
                <w:p w:rsidR="004C0E4A" w:rsidRDefault="004C0E4A">
                  <w:pPr>
                    <w:pStyle w:val="1"/>
                    <w:tabs>
                      <w:tab w:val="left" w:pos="0"/>
                    </w:tabs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июля, сотка)</w:t>
                  </w:r>
                </w:p>
                <w:p w:rsidR="004C0E4A" w:rsidRDefault="004C0E4A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4C0E4A">
        <w:rPr>
          <w:rFonts w:ascii="Arial" w:hAnsi="Arial" w:cs="Arial"/>
          <w:b/>
          <w:bCs/>
          <w:sz w:val="20"/>
          <w:szCs w:val="20"/>
          <w:lang w:val="en-US"/>
        </w:rPr>
        <w:t>II</w:t>
      </w:r>
      <w:r w:rsidR="004C0E4A">
        <w:rPr>
          <w:rFonts w:ascii="Arial" w:hAnsi="Arial" w:cs="Arial"/>
          <w:b/>
          <w:bCs/>
          <w:sz w:val="20"/>
          <w:szCs w:val="20"/>
        </w:rPr>
        <w:t xml:space="preserve">. Площадь земельных участков личного подсобного хозяйства, </w:t>
      </w:r>
      <w:r w:rsidR="004C0E4A">
        <w:rPr>
          <w:rFonts w:ascii="Arial" w:hAnsi="Arial" w:cs="Arial"/>
          <w:b/>
          <w:bCs/>
          <w:sz w:val="20"/>
          <w:szCs w:val="20"/>
        </w:rPr>
        <w:br/>
        <w:t>занятых посевами и посадками сельскохозяйственных культур, плодовыми, ягодными насаждениями</w:t>
      </w:r>
    </w:p>
    <w:p w:rsidR="004C0E4A" w:rsidRDefault="004C0E4A">
      <w:pPr>
        <w:autoSpaceDE w:val="0"/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668"/>
        <w:gridCol w:w="720"/>
        <w:gridCol w:w="600"/>
        <w:gridCol w:w="720"/>
        <w:gridCol w:w="600"/>
        <w:gridCol w:w="600"/>
        <w:gridCol w:w="1800"/>
        <w:gridCol w:w="720"/>
        <w:gridCol w:w="720"/>
        <w:gridCol w:w="840"/>
        <w:gridCol w:w="720"/>
        <w:gridCol w:w="730"/>
      </w:tblGrid>
      <w:tr w:rsidR="004C0E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</w:tr>
      <w:tr w:rsidR="004C0E4A">
        <w:trPr>
          <w:cantSplit/>
          <w:trHeight w:hRule="exact" w:val="70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 земли занятой</w:t>
            </w:r>
            <w:r>
              <w:rPr>
                <w:rFonts w:ascii="Arial" w:hAnsi="Arial" w:cs="Arial"/>
                <w:b/>
              </w:rPr>
              <w:t xml:space="preserve"> посевами и посадками </w:t>
            </w:r>
            <w:r>
              <w:rPr>
                <w:rFonts w:ascii="Arial" w:hAnsi="Arial" w:cs="Arial"/>
                <w:b/>
                <w:bCs/>
              </w:rPr>
              <w:t>(с точностью до 0,01 га)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овощей открытого грунта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hRule="exact" w:val="7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овощей закрытого грунта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кормовых культур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hRule="exact" w:val="24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  <w:t>в том числе</w:t>
            </w:r>
          </w:p>
          <w:p w:rsidR="004C0E4A" w:rsidRDefault="004C0E4A">
            <w:pPr>
              <w:pStyle w:val="ConsPlusNonformat"/>
              <w:ind w:left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приусадебный земельный участок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кукурузы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hRule="exact" w:val="24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подсолнечника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полевой земельный участок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hRule="exact"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земельная доля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-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Многолетние насаждения и ягодные культуры: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hRule="exact" w:val="9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сенокосы (за пределами приусадебного участка)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/>
        </w:tc>
      </w:tr>
      <w:tr w:rsidR="004C0E4A">
        <w:trPr>
          <w:cantSplit/>
          <w:trHeight w:val="23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плодовые насаждения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Посеяно: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ягодники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картофеля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  <w:sz w:val="20"/>
          <w:szCs w:val="20"/>
        </w:rPr>
      </w:pPr>
    </w:p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  <w:sz w:val="20"/>
          <w:szCs w:val="20"/>
        </w:rPr>
      </w:pPr>
    </w:p>
    <w:p w:rsidR="004C0E4A" w:rsidRDefault="001B7983">
      <w:pPr>
        <w:autoSpaceDE w:val="0"/>
        <w:ind w:firstLine="540"/>
        <w:jc w:val="center"/>
        <w:rPr>
          <w:rFonts w:ascii="Arial" w:hAnsi="Arial" w:cs="Arial"/>
          <w:b/>
          <w:bCs/>
        </w:rPr>
      </w:pPr>
      <w:r w:rsidRPr="001B7983">
        <w:pict>
          <v:shape id="_x0000_s1036" type="#_x0000_t202" style="position:absolute;left:0;text-align:left;margin-left:173.25pt;margin-top:-27pt;width:288.7pt;height:17.95pt;z-index:251661824;mso-wrap-distance-left:9.05pt;mso-wrap-distance-right:9.05pt" stroked="f">
            <v:fill color2="black"/>
            <v:textbox style="mso-next-textbox:#_x0000_s1036" inset="0,0,0,0">
              <w:txbxContent>
                <w:p w:rsidR="004C0E4A" w:rsidRDefault="004C0E4A"/>
              </w:txbxContent>
            </v:textbox>
          </v:shape>
        </w:pict>
      </w:r>
      <w:r w:rsidR="004C0E4A">
        <w:rPr>
          <w:rFonts w:ascii="Arial" w:hAnsi="Arial" w:cs="Arial"/>
          <w:b/>
          <w:bCs/>
        </w:rPr>
        <w:t>Оборотная сторона листа 1</w:t>
      </w:r>
    </w:p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</w:rPr>
      </w:pPr>
    </w:p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037"/>
        <w:gridCol w:w="2495"/>
        <w:gridCol w:w="957"/>
        <w:gridCol w:w="957"/>
        <w:gridCol w:w="947"/>
        <w:gridCol w:w="901"/>
        <w:gridCol w:w="911"/>
      </w:tblGrid>
      <w:tr w:rsidR="004C0E4A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Указать кадастровый номер участка и реквизиты документа, на основании которого в книгу внесена запись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Категория земель</w:t>
            </w:r>
          </w:p>
          <w:p w:rsidR="004C0E4A" w:rsidRDefault="004C0E4A">
            <w:pPr>
              <w:pStyle w:val="ConsPlusNonform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(зп – земля поселений; </w:t>
            </w:r>
          </w:p>
          <w:p w:rsidR="004C0E4A" w:rsidRDefault="004C0E4A">
            <w:pPr>
              <w:pStyle w:val="ConsPlusNonform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схн – земля сельхозназначения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</w:tr>
      <w:tr w:rsidR="004C0E4A">
        <w:trPr>
          <w:trHeight w:val="230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Сведения о правах на землю:</w:t>
            </w:r>
          </w:p>
          <w:p w:rsidR="004C0E4A" w:rsidRDefault="004C0E4A">
            <w:pPr>
              <w:pStyle w:val="ConsPlusNonformat"/>
              <w:ind w:left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 собственности</w:t>
            </w:r>
          </w:p>
          <w:p w:rsidR="004C0E4A" w:rsidRDefault="004C0E4A">
            <w:pPr>
              <w:pStyle w:val="ConsPlusNonformat"/>
              <w:ind w:left="120"/>
              <w:rPr>
                <w:rFonts w:ascii="Arial" w:hAnsi="Arial" w:cs="Arial"/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trHeight w:val="230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4C0E4A">
        <w:trPr>
          <w:trHeight w:val="230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4C0E4A">
        <w:trPr>
          <w:trHeight w:val="230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2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4C0E4A">
        <w:trPr>
          <w:trHeight w:val="230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во владении</w:t>
            </w:r>
          </w:p>
          <w:p w:rsidR="004C0E4A" w:rsidRDefault="004C0E4A">
            <w:pPr>
              <w:pStyle w:val="ConsPlusNonformat"/>
              <w:ind w:left="120"/>
              <w:rPr>
                <w:rFonts w:ascii="Arial" w:hAnsi="Arial" w:cs="Arial"/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4C0E4A">
        <w:trPr>
          <w:trHeight w:val="230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4C0E4A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2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4C0E4A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 пользовании</w:t>
            </w:r>
          </w:p>
          <w:p w:rsidR="004C0E4A" w:rsidRDefault="004C0E4A">
            <w:pPr>
              <w:pStyle w:val="ConsPlusNonformat"/>
              <w:ind w:left="120"/>
              <w:rPr>
                <w:rFonts w:ascii="Arial" w:hAnsi="Arial" w:cs="Arial"/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-6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4C0E4A">
        <w:trPr>
          <w:trHeight w:val="120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2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4C0E4A">
        <w:trPr>
          <w:trHeight w:val="120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2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4C0E4A">
        <w:trPr>
          <w:trHeight w:val="23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 аренде</w:t>
            </w:r>
          </w:p>
          <w:p w:rsidR="004C0E4A" w:rsidRDefault="004C0E4A">
            <w:pPr>
              <w:pStyle w:val="ConsPlusNonformat"/>
              <w:ind w:left="120"/>
              <w:rPr>
                <w:rFonts w:ascii="Arial" w:hAnsi="Arial" w:cs="Arial"/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4C0E4A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4C0E4A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2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  <w:sz w:val="20"/>
          <w:szCs w:val="20"/>
        </w:rPr>
      </w:pPr>
    </w:p>
    <w:p w:rsidR="004C0E4A" w:rsidRDefault="001B7983">
      <w:pPr>
        <w:autoSpaceDE w:val="0"/>
        <w:ind w:firstLine="540"/>
        <w:jc w:val="center"/>
        <w:rPr>
          <w:rFonts w:ascii="Arial" w:hAnsi="Arial" w:cs="Arial"/>
          <w:b/>
          <w:bCs/>
          <w:sz w:val="20"/>
          <w:szCs w:val="20"/>
        </w:rPr>
      </w:pPr>
      <w:r w:rsidRPr="001B7983">
        <w:pict>
          <v:shape id="_x0000_s1034" type="#_x0000_t202" style="position:absolute;left:0;text-align:left;margin-left:621.75pt;margin-top:6pt;width:95.95pt;height:17.95pt;z-index:251659776;mso-wrap-distance-left:9.05pt;mso-wrap-distance-right:9.05pt" stroked="f">
            <v:fill opacity="0" color2="black"/>
            <v:textbox style="mso-next-textbox:#_x0000_s1034" inset="0,0,0,0">
              <w:txbxContent>
                <w:p w:rsidR="004C0E4A" w:rsidRDefault="004C0E4A">
                  <w:pPr>
                    <w:pStyle w:val="1"/>
                    <w:tabs>
                      <w:tab w:val="left" w:pos="0"/>
                    </w:tabs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июля,   голов)</w:t>
                  </w:r>
                </w:p>
                <w:p w:rsidR="004C0E4A" w:rsidRDefault="004C0E4A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,</w:t>
                  </w:r>
                </w:p>
              </w:txbxContent>
            </v:textbox>
          </v:shape>
        </w:pict>
      </w:r>
      <w:r w:rsidR="004C0E4A">
        <w:rPr>
          <w:rFonts w:ascii="Arial" w:hAnsi="Arial" w:cs="Arial"/>
          <w:b/>
          <w:bCs/>
          <w:sz w:val="20"/>
          <w:szCs w:val="20"/>
          <w:lang w:val="en-US"/>
        </w:rPr>
        <w:t>III</w:t>
      </w:r>
      <w:r w:rsidR="004C0E4A">
        <w:rPr>
          <w:rFonts w:ascii="Arial" w:hAnsi="Arial" w:cs="Arial"/>
          <w:b/>
          <w:bCs/>
          <w:sz w:val="20"/>
          <w:szCs w:val="20"/>
        </w:rPr>
        <w:t>. Количество сельскохозяйственных животных, птицы и пчел</w:t>
      </w:r>
    </w:p>
    <w:p w:rsidR="004C0E4A" w:rsidRDefault="004C0E4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028"/>
        <w:gridCol w:w="720"/>
        <w:gridCol w:w="720"/>
        <w:gridCol w:w="720"/>
        <w:gridCol w:w="720"/>
        <w:gridCol w:w="600"/>
        <w:gridCol w:w="1800"/>
        <w:gridCol w:w="600"/>
        <w:gridCol w:w="600"/>
        <w:gridCol w:w="600"/>
        <w:gridCol w:w="600"/>
        <w:gridCol w:w="610"/>
      </w:tblGrid>
      <w:tr w:rsidR="004C0E4A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</w:tr>
      <w:tr w:rsidR="004C0E4A">
        <w:trPr>
          <w:cantSplit/>
          <w:trHeight w:hRule="exact" w:val="470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1.Крупный рогатый скот – всего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2.Свиньи - всего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</w:trPr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</w:pPr>
            <w:r>
              <w:t xml:space="preserve">     в том числе:</w:t>
            </w:r>
          </w:p>
          <w:p w:rsidR="004C0E4A" w:rsidRDefault="004C0E4A">
            <w:pPr>
              <w:pStyle w:val="ConsPlusCell"/>
              <w:ind w:left="120"/>
            </w:pPr>
            <w:r>
              <w:t>свиноматки основные (от 9 мес. и старше)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val="240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  <w:rPr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Cs/>
              </w:rPr>
              <w:t>в том числе:</w:t>
            </w:r>
          </w:p>
          <w:p w:rsidR="004C0E4A" w:rsidRDefault="004C0E4A">
            <w:pPr>
              <w:pStyle w:val="ConsPlusCell"/>
              <w:ind w:left="120"/>
            </w:pPr>
            <w:r>
              <w:t>коровы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/>
        </w:tc>
      </w:tr>
      <w:tr w:rsidR="004C0E4A">
        <w:trPr>
          <w:trHeight w:val="240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</w:pPr>
            <w:r>
              <w:t>быки-производители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</w:pPr>
            <w:r>
              <w:t>хряки-производители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</w:pPr>
            <w:r>
              <w:t>телки до 1 года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</w:pPr>
            <w:r>
              <w:t>поросята до 2 месяцев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hRule="exact" w:val="470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</w:pPr>
            <w:r>
              <w:t>телки от 1 года до 2 лет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</w:pPr>
            <w:r>
              <w:t>поросята от 2 до 4 месяцев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1B7983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 w:rsidRPr="001B7983">
              <w:pict>
                <v:shape id="_x0000_s1035" type="#_x0000_t202" style="position:absolute;margin-left:-70.8pt;margin-top:145.8pt;width:315.05pt;height:36.05pt;rotation:270;z-index:251660800;mso-position-horizontal-relative:text;mso-position-vertical-relative:text;v-text-anchor:middle" filled="f" stroked="f">
                  <v:stroke joinstyle="round"/>
                  <v:textbox style="mso-next-textbox:#_x0000_s1035;mso-rotate-with-shape:t" inset="3.6pt,7.2pt,3.6pt,7.2pt">
                    <w:txbxContent>
                      <w:p w:rsidR="004C0E4A" w:rsidRDefault="004C0E4A">
                        <w:pPr>
                          <w:jc w:val="center"/>
                          <w:rPr>
                            <w:i/>
                            <w:color w:val="C0C0C0"/>
                          </w:rPr>
                        </w:pPr>
                        <w:r>
                          <w:rPr>
                            <w:i/>
                            <w:color w:val="C0C0C0"/>
                          </w:rPr>
                          <w:t>Поле для прошивки</w:t>
                        </w:r>
                      </w:p>
                    </w:txbxContent>
                  </v:textbox>
                </v:shape>
              </w:pict>
            </w:r>
          </w:p>
        </w:tc>
      </w:tr>
      <w:tr w:rsidR="004C0E4A">
        <w:trPr>
          <w:cantSplit/>
          <w:trHeight w:hRule="exact" w:val="240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</w:pPr>
            <w:r>
              <w:t>нетели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/>
        </w:tc>
      </w:tr>
      <w:tr w:rsidR="004C0E4A">
        <w:trPr>
          <w:trHeight w:val="475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</w:pPr>
            <w:r>
              <w:t>бычки на выращивании и откорме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</w:pPr>
            <w:r>
              <w:t>молодняк на выращивании и откорме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trHeight w:val="233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  <w:sz w:val="20"/>
          <w:szCs w:val="20"/>
        </w:rPr>
      </w:pPr>
    </w:p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  <w:sz w:val="20"/>
          <w:szCs w:val="20"/>
        </w:rPr>
      </w:pPr>
    </w:p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  <w:sz w:val="20"/>
          <w:szCs w:val="20"/>
        </w:rPr>
      </w:pPr>
    </w:p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  <w:sz w:val="20"/>
          <w:szCs w:val="20"/>
        </w:rPr>
      </w:pPr>
    </w:p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  <w:sz w:val="20"/>
          <w:szCs w:val="20"/>
        </w:rPr>
      </w:pPr>
    </w:p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  <w:sz w:val="20"/>
          <w:szCs w:val="20"/>
        </w:rPr>
      </w:pPr>
    </w:p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  <w:sz w:val="20"/>
          <w:szCs w:val="20"/>
        </w:rPr>
      </w:pPr>
    </w:p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  <w:sz w:val="20"/>
          <w:szCs w:val="20"/>
        </w:rPr>
      </w:pPr>
    </w:p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  <w:sz w:val="20"/>
          <w:szCs w:val="20"/>
        </w:rPr>
      </w:pPr>
    </w:p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Образец листа 2</w:t>
      </w:r>
    </w:p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  <w:sz w:val="20"/>
          <w:szCs w:val="20"/>
        </w:rPr>
      </w:pPr>
    </w:p>
    <w:p w:rsidR="004C0E4A" w:rsidRDefault="004C0E4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870"/>
        <w:gridCol w:w="650"/>
        <w:gridCol w:w="720"/>
        <w:gridCol w:w="600"/>
        <w:gridCol w:w="600"/>
        <w:gridCol w:w="600"/>
        <w:gridCol w:w="2040"/>
        <w:gridCol w:w="600"/>
        <w:gridCol w:w="600"/>
        <w:gridCol w:w="600"/>
        <w:gridCol w:w="600"/>
        <w:gridCol w:w="730"/>
      </w:tblGrid>
      <w:tr w:rsidR="004C0E4A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hanging="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</w:tr>
      <w:tr w:rsidR="004C0E4A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Овцы всех пород - всего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Птица - всего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trHeight w:val="23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</w:pPr>
            <w:r>
              <w:t>овцематки и ярки старше 1 года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</w:pPr>
            <w:r>
              <w:t xml:space="preserve">     в том числе:</w:t>
            </w:r>
          </w:p>
          <w:p w:rsidR="004C0E4A" w:rsidRDefault="004C0E4A">
            <w:pPr>
              <w:pStyle w:val="ConsPlusCell"/>
              <w:ind w:left="114"/>
            </w:pPr>
            <w:r>
              <w:t>куры-несушки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trHeight w:val="23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</w:pPr>
            <w:r>
              <w:t>бараны-производители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</w:pPr>
            <w:r>
              <w:t>молодняк кур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</w:pPr>
            <w:r>
              <w:t>ярочки до 1 года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</w:pPr>
            <w:r>
              <w:t>утки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hRule="exact" w:val="240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</w:pPr>
            <w:r>
              <w:t>баранчики и валухи на выращивании и откорме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</w:pPr>
            <w:r>
              <w:t>молодняк уток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</w:pPr>
            <w:r>
              <w:t>гуси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trHeight w:hRule="exact" w:val="47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1B7983">
            <w:pPr>
              <w:pStyle w:val="ConsPlusCell"/>
              <w:snapToGrid w:val="0"/>
            </w:pPr>
            <w:r>
              <w:pict>
                <v:shape id="_x0000_s1037" type="#_x0000_t202" style="position:absolute;margin-left:-206.1pt;margin-top:146.55pt;width:315.05pt;height:36.05pt;rotation:270;z-index:251662848;mso-position-horizontal-relative:text;mso-position-vertical-relative:text;v-text-anchor:middle" filled="f" stroked="f">
                  <v:stroke joinstyle="round"/>
                  <v:textbox style="mso-next-textbox:#_x0000_s1037;mso-rotate-with-shape:t" inset="3.6pt,7.2pt,3.6pt,7.2pt">
                    <w:txbxContent>
                      <w:p w:rsidR="004C0E4A" w:rsidRDefault="004C0E4A">
                        <w:pPr>
                          <w:jc w:val="center"/>
                          <w:rPr>
                            <w:i/>
                            <w:color w:val="C0C0C0"/>
                          </w:rPr>
                        </w:pPr>
                        <w:r>
                          <w:rPr>
                            <w:i/>
                            <w:color w:val="C0C0C0"/>
                          </w:rPr>
                          <w:t>Поле для прошивки</w:t>
                        </w:r>
                      </w:p>
                    </w:txbxContent>
                  </v:textbox>
                </v:shape>
              </w:pict>
            </w:r>
            <w:r w:rsidR="004C0E4A">
              <w:t xml:space="preserve">Из всех овец - романовские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</w:pPr>
            <w:r>
              <w:t>молодняк гусей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Козы - всего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hRule="exact" w:val="240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</w:pPr>
            <w:r>
              <w:t xml:space="preserve">     в том числе:</w:t>
            </w:r>
          </w:p>
          <w:p w:rsidR="004C0E4A" w:rsidRDefault="004C0E4A">
            <w:pPr>
              <w:pStyle w:val="ConsPlusCell"/>
              <w:ind w:left="114"/>
            </w:pPr>
            <w:r>
              <w:t>козоматки и козочки старше 1 года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hRule="exact" w:val="240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trHeight w:val="23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</w:pPr>
            <w:r>
              <w:t>козлы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Кролики - всего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hRule="exact" w:val="47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</w:pPr>
            <w:r>
              <w:t>козочки до 1 года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</w:pPr>
            <w:r>
              <w:t xml:space="preserve">     в том числе:</w:t>
            </w:r>
          </w:p>
          <w:p w:rsidR="004C0E4A" w:rsidRDefault="004C0E4A">
            <w:pPr>
              <w:pStyle w:val="ConsPlusCell"/>
              <w:ind w:left="114"/>
            </w:pPr>
            <w:r>
              <w:t>кроликоматки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hRule="exact" w:val="70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</w:pPr>
            <w:r>
              <w:t>козлики на выращивании и откорме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/>
        </w:tc>
      </w:tr>
      <w:tr w:rsidR="004C0E4A">
        <w:trPr>
          <w:cantSplit/>
          <w:trHeight w:val="23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</w:pPr>
            <w:r>
              <w:t>молодняк кроликов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trHeight w:val="23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Лошади - всего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Пчелосемьи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hRule="exact" w:val="470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</w:pPr>
            <w:r>
              <w:t xml:space="preserve">     в том числе:</w:t>
            </w:r>
          </w:p>
          <w:p w:rsidR="004C0E4A" w:rsidRDefault="004C0E4A">
            <w:pPr>
              <w:pStyle w:val="ConsPlusCell"/>
              <w:ind w:left="114"/>
            </w:pPr>
            <w:r>
              <w:t>кобылы старше 3 лет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Другие виды животных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в том числе: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val="11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</w:pPr>
            <w:r>
              <w:t>жеребцы-производители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/>
        </w:tc>
      </w:tr>
      <w:tr w:rsidR="004C0E4A">
        <w:trPr>
          <w:trHeight w:val="11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20"/>
            </w:pPr>
            <w:r>
              <w:t>кобылы до 3 лет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trHeight w:val="23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</w:pPr>
            <w:r>
              <w:t>жеребцы до 3 лет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trHeight w:val="23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  <w:rPr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  <w:ind w:left="114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4C0E4A" w:rsidRDefault="004C0E4A">
      <w:pPr>
        <w:pStyle w:val="ConsPlusNonformat"/>
        <w:jc w:val="center"/>
        <w:rPr>
          <w:rFonts w:ascii="Arial" w:hAnsi="Arial" w:cs="Arial"/>
          <w:b/>
          <w:bCs/>
        </w:rPr>
      </w:pPr>
    </w:p>
    <w:p w:rsidR="004C0E4A" w:rsidRDefault="004C0E4A">
      <w:pPr>
        <w:pStyle w:val="ConsPlusNonforma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Дополнительные сведения об изменениях количества сельскохозяйственных животных, птицы и пчел в течение сельскохозяйственного года</w:t>
      </w:r>
    </w:p>
    <w:p w:rsidR="004C0E4A" w:rsidRDefault="004C0E4A">
      <w:pPr>
        <w:pStyle w:val="ConsPlusNonformat"/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940"/>
        <w:gridCol w:w="2368"/>
        <w:gridCol w:w="1440"/>
        <w:gridCol w:w="1680"/>
        <w:gridCol w:w="1680"/>
        <w:gridCol w:w="1210"/>
      </w:tblGrid>
      <w:tr w:rsidR="004C0E4A">
        <w:trPr>
          <w:tblHeader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Дата внесения записи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Сельскохозяйственные животные, птицы, пчелы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Уточненное количество</w:t>
            </w:r>
          </w:p>
        </w:tc>
        <w:tc>
          <w:tcPr>
            <w:tcW w:w="16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Дата внесения записи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Сельскохозяйственные животные, птицы, пчелы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Уточненное количество</w:t>
            </w:r>
          </w:p>
        </w:tc>
      </w:tr>
      <w:tr w:rsidR="004C0E4A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C0E4A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C0E4A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C0E4A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C0E4A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C0E4A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C0E4A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  <w:sz w:val="20"/>
          <w:szCs w:val="20"/>
        </w:rPr>
      </w:pPr>
    </w:p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  <w:sz w:val="20"/>
          <w:szCs w:val="20"/>
        </w:rPr>
      </w:pPr>
    </w:p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Оборотная сторона листа 2</w:t>
      </w:r>
    </w:p>
    <w:p w:rsidR="004C0E4A" w:rsidRDefault="004C0E4A">
      <w:pPr>
        <w:autoSpaceDE w:val="0"/>
        <w:ind w:firstLine="540"/>
        <w:jc w:val="center"/>
        <w:rPr>
          <w:rFonts w:ascii="Arial" w:hAnsi="Arial" w:cs="Arial"/>
          <w:b/>
          <w:bCs/>
          <w:sz w:val="20"/>
          <w:szCs w:val="20"/>
        </w:rPr>
      </w:pPr>
    </w:p>
    <w:p w:rsidR="004C0E4A" w:rsidRDefault="004C0E4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Сельскохозяйственная техника, оборудование, транспортные средства, принадлежащие на праве собственности </w:t>
      </w:r>
      <w:r>
        <w:rPr>
          <w:rFonts w:ascii="Arial" w:hAnsi="Arial" w:cs="Arial"/>
          <w:b/>
          <w:bCs/>
          <w:sz w:val="20"/>
          <w:szCs w:val="20"/>
        </w:rPr>
        <w:br/>
        <w:t>или ином праве гражданину, ведущему хозяйство.</w:t>
      </w:r>
    </w:p>
    <w:p w:rsidR="004C0E4A" w:rsidRDefault="004C0E4A">
      <w:pPr>
        <w:pStyle w:val="ConsPlusNonformat"/>
        <w:rPr>
          <w:rFonts w:ascii="Arial" w:hAnsi="Arial" w:cs="Arial"/>
          <w:b/>
          <w:bCs/>
          <w:sz w:val="12"/>
          <w:szCs w:val="1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818"/>
        <w:gridCol w:w="690"/>
        <w:gridCol w:w="720"/>
        <w:gridCol w:w="720"/>
        <w:gridCol w:w="600"/>
        <w:gridCol w:w="600"/>
        <w:gridCol w:w="1717"/>
        <w:gridCol w:w="600"/>
        <w:gridCol w:w="720"/>
        <w:gridCol w:w="720"/>
        <w:gridCol w:w="720"/>
        <w:gridCol w:w="610"/>
      </w:tblGrid>
      <w:tr w:rsidR="004C0E4A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20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tabs>
                <w:tab w:val="left" w:pos="-4548"/>
              </w:tabs>
              <w:snapToGrid w:val="0"/>
              <w:ind w:left="-108" w:right="-25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</w:t>
            </w:r>
          </w:p>
          <w:p w:rsidR="004C0E4A" w:rsidRDefault="004C0E4A">
            <w:pPr>
              <w:pStyle w:val="ConsPlusNonformat"/>
              <w:tabs>
                <w:tab w:val="left" w:pos="-4548"/>
              </w:tabs>
              <w:ind w:left="-108" w:right="-25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г.</w:t>
            </w:r>
          </w:p>
        </w:tc>
        <w:tc>
          <w:tcPr>
            <w:tcW w:w="17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ind w:left="114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</w:tr>
      <w:tr w:rsidR="004C0E4A">
        <w:trPr>
          <w:cantSplit/>
          <w:trHeight w:hRule="exact"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Тракторы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Оборудование для переработки молока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1B7983">
            <w:pPr>
              <w:pStyle w:val="ConsPlusNonformat"/>
              <w:snapToGrid w:val="0"/>
              <w:rPr>
                <w:rFonts w:ascii="Arial" w:hAnsi="Arial" w:cs="Arial"/>
                <w:b/>
                <w:bCs/>
              </w:rPr>
            </w:pPr>
            <w:r w:rsidRPr="001B7983">
              <w:pict>
                <v:shape id="_x0000_s1038" type="#_x0000_t202" style="position:absolute;margin-left:-58.8pt;margin-top:161.55pt;width:315.05pt;height:36.05pt;rotation:270;z-index:251663872;mso-position-horizontal-relative:text;mso-position-vertical-relative:text;v-text-anchor:middle" filled="f" stroked="f">
                  <v:stroke joinstyle="round"/>
                  <v:textbox style="mso-next-textbox:#_x0000_s1038;mso-rotate-with-shape:t" inset="3.6pt,7.2pt,3.6pt,7.2pt">
                    <w:txbxContent>
                      <w:p w:rsidR="004C0E4A" w:rsidRDefault="004C0E4A">
                        <w:pPr>
                          <w:jc w:val="center"/>
                          <w:rPr>
                            <w:i/>
                            <w:color w:val="C0C0C0"/>
                          </w:rPr>
                        </w:pPr>
                        <w:r>
                          <w:rPr>
                            <w:i/>
                            <w:color w:val="C0C0C0"/>
                          </w:rPr>
                          <w:t>Поле для прошивки</w:t>
                        </w:r>
                      </w:p>
                    </w:txbxContent>
                  </v:textbox>
                </v:shape>
              </w:pict>
            </w:r>
          </w:p>
        </w:tc>
      </w:tr>
      <w:tr w:rsidR="004C0E4A">
        <w:trPr>
          <w:cantSplit/>
          <w:trHeight w:hRule="exact" w:val="69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Комбайны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/>
        </w:tc>
      </w:tr>
      <w:tr w:rsidR="004C0E4A">
        <w:trPr>
          <w:cantSplit/>
          <w:trHeight w:hRule="exact" w:val="7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Сеялки и посевные комплексы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Холодильное оборудование (кроме бытовых холодильников)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hRule="exact" w:val="7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Поливальные машины и установки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/>
        </w:tc>
      </w:tr>
      <w:tr w:rsidR="004C0E4A">
        <w:trPr>
          <w:cantSplit/>
          <w:trHeight w:hRule="exact" w:val="28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1717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Мукомольное оборудование и крупорушки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hRule="exact" w:val="4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Плуги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/>
        </w:tc>
      </w:tr>
      <w:tr w:rsidR="004C0E4A">
        <w:trPr>
          <w:trHeight w:val="217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Сенокосилки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Грузовые автомобили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hRule="exact" w:val="470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Мотоблоки, мотокультиваторы со сменными орудиями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Прицепы и полуприцепы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hRule="exact" w:val="470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17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Легковые автомобили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17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Мотоциклы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hRule="exact" w:val="240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Доильные установки и агрегаты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Снегоходы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17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Моторные лодки и катера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  <w:trHeight w:hRule="exact" w:val="240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Транспортеры для уборки навоза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cantSplit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/>
        </w:tc>
        <w:tc>
          <w:tcPr>
            <w:tcW w:w="17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Раздатчики кормов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  <w:tr w:rsidR="004C0E4A">
        <w:trPr>
          <w:trHeight w:val="233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  <w:r>
              <w:t>Сепараторы для молока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C0E4A" w:rsidRDefault="004C0E4A">
            <w:pPr>
              <w:pStyle w:val="ConsPlusCell"/>
              <w:snapToGrid w:val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4A" w:rsidRDefault="004C0E4A">
            <w:pPr>
              <w:pStyle w:val="ConsPlusNonformat"/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4C0E4A" w:rsidRDefault="004C0E4A">
      <w:pPr>
        <w:pStyle w:val="ConsPlusNonformat"/>
        <w:rPr>
          <w:rFonts w:ascii="Arial" w:hAnsi="Arial" w:cs="Arial"/>
          <w:b/>
          <w:bCs/>
          <w:sz w:val="12"/>
          <w:szCs w:val="12"/>
        </w:rPr>
      </w:pPr>
    </w:p>
    <w:p w:rsidR="004C0E4A" w:rsidRDefault="004C0E4A">
      <w:pPr>
        <w:pStyle w:val="ConsPlusNonformat"/>
        <w:jc w:val="center"/>
        <w:rPr>
          <w:rFonts w:ascii="Arial" w:hAnsi="Arial" w:cs="Arial"/>
          <w:b/>
          <w:bCs/>
        </w:rPr>
      </w:pPr>
    </w:p>
    <w:p w:rsidR="004C0E4A" w:rsidRDefault="004C0E4A">
      <w:pPr>
        <w:pStyle w:val="ConsPlusNonformat"/>
        <w:jc w:val="center"/>
        <w:rPr>
          <w:rFonts w:ascii="Arial" w:hAnsi="Arial" w:cs="Arial"/>
          <w:b/>
          <w:bCs/>
        </w:rPr>
      </w:pPr>
    </w:p>
    <w:p w:rsidR="004C0E4A" w:rsidRDefault="004C0E4A">
      <w:pPr>
        <w:pStyle w:val="ConsPlusNonformat"/>
        <w:pBdr>
          <w:top w:val="single" w:sz="4" w:space="1" w:color="000000"/>
          <w:bottom w:val="single" w:sz="4" w:space="1" w:color="000000"/>
        </w:pBdr>
        <w:jc w:val="center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page" w:tblpX="1" w:tblpY="149"/>
        <w:tblW w:w="10421" w:type="dxa"/>
        <w:tblLayout w:type="fixed"/>
        <w:tblLook w:val="0000"/>
      </w:tblPr>
      <w:tblGrid>
        <w:gridCol w:w="3217"/>
        <w:gridCol w:w="1440"/>
        <w:gridCol w:w="1441"/>
        <w:gridCol w:w="1441"/>
        <w:gridCol w:w="1441"/>
        <w:gridCol w:w="1441"/>
      </w:tblGrid>
      <w:tr w:rsidR="00403433" w:rsidTr="00403433">
        <w:tc>
          <w:tcPr>
            <w:tcW w:w="3217" w:type="dxa"/>
            <w:vAlign w:val="center"/>
          </w:tcPr>
          <w:p w:rsidR="00403433" w:rsidRDefault="00403433" w:rsidP="00403433">
            <w:pPr>
              <w:pStyle w:val="ConsPlusNonformat"/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403433" w:rsidRDefault="00403433" w:rsidP="00403433">
            <w:pPr>
              <w:pStyle w:val="ConsPlusNonforma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03433" w:rsidRDefault="00403433" w:rsidP="00403433">
            <w:pPr>
              <w:pStyle w:val="ConsPlusNonformat"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1441" w:type="dxa"/>
            <w:vAlign w:val="center"/>
          </w:tcPr>
          <w:p w:rsidR="00403433" w:rsidRDefault="00403433" w:rsidP="00403433">
            <w:pPr>
              <w:pStyle w:val="ConsPlusNonformat"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1441" w:type="dxa"/>
            <w:vAlign w:val="center"/>
          </w:tcPr>
          <w:p w:rsidR="00403433" w:rsidRDefault="00403433" w:rsidP="00403433">
            <w:pPr>
              <w:pStyle w:val="ConsPlusNonformat"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1441" w:type="dxa"/>
            <w:vAlign w:val="center"/>
          </w:tcPr>
          <w:p w:rsidR="00403433" w:rsidRDefault="00403433" w:rsidP="00403433">
            <w:pPr>
              <w:pStyle w:val="ConsPlusNonformat"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  <w:tc>
          <w:tcPr>
            <w:tcW w:w="1441" w:type="dxa"/>
            <w:vAlign w:val="center"/>
          </w:tcPr>
          <w:p w:rsidR="00403433" w:rsidRDefault="00403433" w:rsidP="00403433">
            <w:pPr>
              <w:pStyle w:val="ConsPlusNonformat"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20___г.</w:t>
            </w:r>
          </w:p>
        </w:tc>
      </w:tr>
      <w:tr w:rsidR="00403433" w:rsidTr="00403433">
        <w:tc>
          <w:tcPr>
            <w:tcW w:w="3217" w:type="dxa"/>
          </w:tcPr>
          <w:p w:rsidR="00403433" w:rsidRDefault="00403433" w:rsidP="00403433">
            <w:pPr>
              <w:pStyle w:val="ConsPlusNonformat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Член хозяйства, представивший сведения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  <w:p w:rsidR="00403433" w:rsidRDefault="00403433" w:rsidP="00403433">
            <w:pPr>
              <w:pStyle w:val="ConsPlusNonform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(подпись) </w:t>
            </w:r>
          </w:p>
        </w:tc>
        <w:tc>
          <w:tcPr>
            <w:tcW w:w="1440" w:type="dxa"/>
          </w:tcPr>
          <w:p w:rsidR="00403433" w:rsidRDefault="00403433" w:rsidP="00403433">
            <w:pPr>
              <w:pStyle w:val="ConsPlusNonformat"/>
              <w:pBdr>
                <w:bottom w:val="single" w:sz="4" w:space="1" w:color="000000"/>
              </w:pBd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403433" w:rsidRDefault="00403433" w:rsidP="00403433">
            <w:pPr>
              <w:pStyle w:val="ConsPlusNonforma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</w:tcPr>
          <w:p w:rsidR="00403433" w:rsidRDefault="00403433" w:rsidP="00403433">
            <w:pPr>
              <w:pStyle w:val="ConsPlusNonformat"/>
              <w:pBdr>
                <w:bottom w:val="single" w:sz="4" w:space="1" w:color="000000"/>
              </w:pBd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403433" w:rsidRDefault="00403433" w:rsidP="00403433">
            <w:pPr>
              <w:pStyle w:val="ConsPlusNonforma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</w:tcPr>
          <w:p w:rsidR="00403433" w:rsidRDefault="00403433" w:rsidP="00403433">
            <w:pPr>
              <w:pStyle w:val="ConsPlusNonformat"/>
              <w:pBdr>
                <w:bottom w:val="single" w:sz="4" w:space="1" w:color="000000"/>
              </w:pBd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403433" w:rsidRDefault="00403433" w:rsidP="00403433">
            <w:pPr>
              <w:pStyle w:val="ConsPlusNonforma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</w:tcPr>
          <w:p w:rsidR="00403433" w:rsidRDefault="00403433" w:rsidP="00403433">
            <w:pPr>
              <w:pStyle w:val="ConsPlusNonformat"/>
              <w:pBdr>
                <w:bottom w:val="single" w:sz="4" w:space="1" w:color="000000"/>
              </w:pBd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403433" w:rsidRDefault="00403433" w:rsidP="00403433">
            <w:pPr>
              <w:pStyle w:val="ConsPlusNonforma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</w:tcPr>
          <w:p w:rsidR="00403433" w:rsidRDefault="00403433" w:rsidP="00403433">
            <w:pPr>
              <w:pStyle w:val="ConsPlusNonformat"/>
              <w:pBdr>
                <w:bottom w:val="single" w:sz="4" w:space="1" w:color="000000"/>
              </w:pBd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403433" w:rsidRDefault="00403433" w:rsidP="00403433">
            <w:pPr>
              <w:pStyle w:val="ConsPlusNonforma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03433" w:rsidTr="00403433">
        <w:tc>
          <w:tcPr>
            <w:tcW w:w="3217" w:type="dxa"/>
          </w:tcPr>
          <w:p w:rsidR="00403433" w:rsidRDefault="00403433" w:rsidP="00403433">
            <w:pPr>
              <w:pStyle w:val="ConsPlusNonformat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Лицо, вносившее запись в похозяйственную книгу (подпись) и дата</w:t>
            </w:r>
          </w:p>
        </w:tc>
        <w:tc>
          <w:tcPr>
            <w:tcW w:w="1440" w:type="dxa"/>
            <w:vAlign w:val="bottom"/>
          </w:tcPr>
          <w:p w:rsidR="00403433" w:rsidRDefault="00403433" w:rsidP="00403433">
            <w:pPr>
              <w:pStyle w:val="ConsPlusNonformat"/>
              <w:pBdr>
                <w:bottom w:val="single" w:sz="4" w:space="1" w:color="000000"/>
              </w:pBd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403433" w:rsidRDefault="00403433" w:rsidP="00403433">
            <w:pPr>
              <w:pStyle w:val="ConsPlusNonforma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vAlign w:val="bottom"/>
          </w:tcPr>
          <w:p w:rsidR="00403433" w:rsidRDefault="00403433" w:rsidP="00403433">
            <w:pPr>
              <w:pStyle w:val="ConsPlusNonformat"/>
              <w:pBdr>
                <w:bottom w:val="single" w:sz="4" w:space="1" w:color="000000"/>
              </w:pBd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403433" w:rsidRDefault="00403433" w:rsidP="00403433">
            <w:pPr>
              <w:pStyle w:val="ConsPlusNonforma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vAlign w:val="bottom"/>
          </w:tcPr>
          <w:p w:rsidR="00403433" w:rsidRDefault="00403433" w:rsidP="00403433">
            <w:pPr>
              <w:pStyle w:val="ConsPlusNonformat"/>
              <w:pBdr>
                <w:bottom w:val="single" w:sz="4" w:space="1" w:color="000000"/>
              </w:pBd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403433" w:rsidRDefault="00403433" w:rsidP="00403433">
            <w:pPr>
              <w:pStyle w:val="ConsPlusNonforma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vAlign w:val="bottom"/>
          </w:tcPr>
          <w:p w:rsidR="00403433" w:rsidRDefault="00403433" w:rsidP="00403433">
            <w:pPr>
              <w:pStyle w:val="ConsPlusNonformat"/>
              <w:pBdr>
                <w:bottom w:val="single" w:sz="4" w:space="1" w:color="000000"/>
              </w:pBd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403433" w:rsidRDefault="00403433" w:rsidP="00403433">
            <w:pPr>
              <w:pStyle w:val="ConsPlusNonforma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vAlign w:val="bottom"/>
          </w:tcPr>
          <w:p w:rsidR="00403433" w:rsidRDefault="00403433" w:rsidP="00403433">
            <w:pPr>
              <w:pStyle w:val="ConsPlusNonformat"/>
              <w:pBdr>
                <w:bottom w:val="single" w:sz="4" w:space="1" w:color="000000"/>
              </w:pBd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403433" w:rsidRDefault="00403433" w:rsidP="00403433">
            <w:pPr>
              <w:pStyle w:val="ConsPlusNonforma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C0E4A" w:rsidRDefault="004C0E4A">
      <w:pPr>
        <w:pStyle w:val="ConsPlusNonformat"/>
        <w:pBdr>
          <w:bottom w:val="single" w:sz="4" w:space="1" w:color="000000"/>
        </w:pBdr>
        <w:jc w:val="center"/>
        <w:rPr>
          <w:rFonts w:ascii="Arial" w:hAnsi="Arial" w:cs="Arial"/>
          <w:b/>
          <w:bCs/>
        </w:rPr>
      </w:pPr>
    </w:p>
    <w:p w:rsidR="004C0E4A" w:rsidRDefault="004C0E4A">
      <w:pPr>
        <w:pStyle w:val="ConsPlusNonformat"/>
        <w:pBdr>
          <w:bottom w:val="single" w:sz="4" w:space="1" w:color="000000"/>
        </w:pBdr>
        <w:jc w:val="center"/>
        <w:rPr>
          <w:rFonts w:ascii="Arial" w:hAnsi="Arial" w:cs="Arial"/>
          <w:b/>
          <w:bCs/>
        </w:rPr>
      </w:pPr>
    </w:p>
    <w:p w:rsidR="004C0E4A" w:rsidRDefault="004C0E4A">
      <w:pPr>
        <w:pStyle w:val="ConsPlusNonformat"/>
        <w:pBdr>
          <w:bottom w:val="single" w:sz="4" w:space="1" w:color="000000"/>
        </w:pBdr>
        <w:jc w:val="center"/>
        <w:rPr>
          <w:rFonts w:ascii="Arial" w:hAnsi="Arial" w:cs="Arial"/>
          <w:b/>
          <w:bCs/>
        </w:rPr>
      </w:pPr>
    </w:p>
    <w:p w:rsidR="004C0E4A" w:rsidRDefault="004C0E4A">
      <w:pPr>
        <w:pStyle w:val="ConsPlusNonformat"/>
        <w:pBdr>
          <w:bottom w:val="single" w:sz="4" w:space="1" w:color="000000"/>
        </w:pBdr>
        <w:jc w:val="center"/>
        <w:rPr>
          <w:rFonts w:ascii="Arial" w:hAnsi="Arial" w:cs="Arial"/>
          <w:b/>
          <w:bCs/>
        </w:rPr>
      </w:pPr>
    </w:p>
    <w:p w:rsidR="004C0E4A" w:rsidRDefault="004C0E4A">
      <w:pPr>
        <w:pStyle w:val="ConsPlusNonformat"/>
        <w:rPr>
          <w:rFonts w:ascii="Arial" w:hAnsi="Arial" w:cs="Arial"/>
          <w:sz w:val="2"/>
          <w:szCs w:val="2"/>
        </w:rPr>
      </w:pPr>
    </w:p>
    <w:p w:rsidR="004C0E4A" w:rsidRDefault="001B7983">
      <w:pPr>
        <w:autoSpaceDE w:val="0"/>
        <w:ind w:firstLine="540"/>
        <w:jc w:val="center"/>
        <w:rPr>
          <w:rFonts w:ascii="Arial" w:hAnsi="Arial" w:cs="Arial"/>
          <w:b/>
          <w:bCs/>
          <w:sz w:val="20"/>
          <w:szCs w:val="20"/>
        </w:rPr>
      </w:pPr>
      <w:r w:rsidRPr="001B7983">
        <w:pict>
          <v:shape id="_x0000_s1033" type="#_x0000_t202" style="position:absolute;left:0;text-align:left;margin-left:624.25pt;margin-top:-2.25pt;width:95.95pt;height:17.95pt;z-index:251658752;mso-wrap-distance-left:9.05pt;mso-wrap-distance-right:9.05pt" stroked="f">
            <v:fill opacity="0" color2="black"/>
            <v:textbox style="mso-next-textbox:#_x0000_s1033" inset="0,0,0,0">
              <w:txbxContent>
                <w:p w:rsidR="004C0E4A" w:rsidRDefault="004C0E4A">
                  <w:pPr>
                    <w:pStyle w:val="1"/>
                    <w:tabs>
                      <w:tab w:val="left" w:pos="0"/>
                    </w:tabs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июля, сотка)</w:t>
                  </w:r>
                </w:p>
                <w:p w:rsidR="004C0E4A" w:rsidRDefault="004C0E4A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4C0E4A" w:rsidRDefault="004C0E4A">
      <w:pPr>
        <w:pStyle w:val="HTML"/>
        <w:rPr>
          <w:rFonts w:ascii="Arial" w:hAnsi="Arial" w:cs="Arial"/>
        </w:rPr>
      </w:pPr>
    </w:p>
    <w:p w:rsidR="004C0E4A" w:rsidRDefault="004C0E4A">
      <w:pPr>
        <w:pStyle w:val="HTML"/>
        <w:rPr>
          <w:rFonts w:ascii="Arial" w:hAnsi="Arial" w:cs="Arial"/>
        </w:rPr>
      </w:pPr>
    </w:p>
    <w:p w:rsidR="004C0E4A" w:rsidRDefault="004C0E4A">
      <w:pPr>
        <w:pStyle w:val="HTML"/>
      </w:pPr>
    </w:p>
    <w:sectPr w:rsidR="004C0E4A" w:rsidSect="002A3F8F"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B77" w:rsidRDefault="00282B77">
      <w:r>
        <w:separator/>
      </w:r>
    </w:p>
  </w:endnote>
  <w:endnote w:type="continuationSeparator" w:id="1">
    <w:p w:rsidR="00282B77" w:rsidRDefault="00282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B77" w:rsidRDefault="00282B77">
      <w:r>
        <w:separator/>
      </w:r>
    </w:p>
  </w:footnote>
  <w:footnote w:type="continuationSeparator" w:id="1">
    <w:p w:rsidR="00282B77" w:rsidRDefault="00282B77">
      <w:r>
        <w:continuationSeparator/>
      </w:r>
    </w:p>
  </w:footnote>
  <w:footnote w:id="2">
    <w:p w:rsidR="004C0E4A" w:rsidRDefault="004C0E4A">
      <w:pPr>
        <w:autoSpaceDE w:val="0"/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Style w:val="a4"/>
          <w:rFonts w:ascii="Arial" w:hAnsi="Arial"/>
        </w:rPr>
        <w:t>*</w:t>
      </w:r>
      <w:r>
        <w:rPr>
          <w:rFonts w:ascii="Arial" w:hAnsi="Arial" w:cs="Arial"/>
          <w:sz w:val="18"/>
          <w:szCs w:val="18"/>
        </w:rPr>
        <w:tab/>
        <w:t xml:space="preserve"> В похозяйственную книгу записываются все личные подсобные хозяйства (далее - хозяйства), в которых проживают лица, зарегистрированные (прописанные) по месту жительства (постоянно), временно проживающие на территории поселений и городских округов или осуществляющие ведение личного подсобного хозяйства;</w:t>
      </w:r>
    </w:p>
    <w:p w:rsidR="004C0E4A" w:rsidRDefault="004C0E4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.</w:t>
      </w:r>
    </w:p>
  </w:footnote>
  <w:footnote w:id="3">
    <w:p w:rsidR="004C0E4A" w:rsidRDefault="004C0E4A">
      <w:pPr>
        <w:pStyle w:val="ae"/>
        <w:rPr>
          <w:rFonts w:ascii="Arial" w:hAnsi="Arial" w:cs="Arial"/>
          <w:sz w:val="18"/>
          <w:szCs w:val="18"/>
        </w:rPr>
      </w:pPr>
      <w:r>
        <w:rPr>
          <w:rStyle w:val="a4"/>
          <w:rFonts w:ascii="Arial" w:hAnsi="Arial"/>
        </w:rPr>
        <w:t>*</w:t>
      </w:r>
      <w:r>
        <w:rPr>
          <w:rStyle w:val="a4"/>
          <w:rFonts w:ascii="Arial" w:hAnsi="Arial" w:cs="Arial"/>
          <w:sz w:val="18"/>
          <w:szCs w:val="18"/>
        </w:rPr>
        <w:tab/>
        <w:t>*</w:t>
      </w:r>
      <w:r>
        <w:rPr>
          <w:rFonts w:ascii="Arial" w:hAnsi="Arial" w:cs="Arial"/>
          <w:sz w:val="18"/>
          <w:szCs w:val="18"/>
        </w:rPr>
        <w:t xml:space="preserve"> В крупных населенных пунктах указываются улицы</w:t>
      </w:r>
    </w:p>
  </w:footnote>
  <w:footnote w:id="4">
    <w:p w:rsidR="004C0E4A" w:rsidRDefault="004C0E4A">
      <w:pPr>
        <w:pStyle w:val="ae"/>
        <w:rPr>
          <w:b/>
          <w:i/>
          <w:sz w:val="16"/>
          <w:szCs w:val="16"/>
        </w:rPr>
      </w:pPr>
      <w:r>
        <w:rPr>
          <w:rStyle w:val="a4"/>
          <w:rFonts w:ascii="Arial" w:hAnsi="Arial"/>
        </w:rPr>
        <w:t>*</w:t>
      </w:r>
      <w:r>
        <w:rPr>
          <w:i/>
          <w:sz w:val="16"/>
          <w:szCs w:val="16"/>
        </w:rPr>
        <w:tab/>
        <w:t xml:space="preserve">Указать </w:t>
      </w:r>
      <w:r>
        <w:rPr>
          <w:b/>
          <w:i/>
          <w:sz w:val="16"/>
          <w:szCs w:val="16"/>
        </w:rPr>
        <w:t>номер зем. участка  по земельно-кадастровой документации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46F"/>
    <w:rsid w:val="00087289"/>
    <w:rsid w:val="000D01F4"/>
    <w:rsid w:val="001343D3"/>
    <w:rsid w:val="001959A6"/>
    <w:rsid w:val="001B7983"/>
    <w:rsid w:val="001D125D"/>
    <w:rsid w:val="00222E3E"/>
    <w:rsid w:val="00252224"/>
    <w:rsid w:val="00282B77"/>
    <w:rsid w:val="002A3F8F"/>
    <w:rsid w:val="003E5C89"/>
    <w:rsid w:val="00403433"/>
    <w:rsid w:val="00450803"/>
    <w:rsid w:val="004C0E4A"/>
    <w:rsid w:val="00567AD1"/>
    <w:rsid w:val="00592CBC"/>
    <w:rsid w:val="005A2694"/>
    <w:rsid w:val="0062600D"/>
    <w:rsid w:val="00670F74"/>
    <w:rsid w:val="006B397D"/>
    <w:rsid w:val="00707CE0"/>
    <w:rsid w:val="00732E8E"/>
    <w:rsid w:val="008D059C"/>
    <w:rsid w:val="008D22E2"/>
    <w:rsid w:val="00930E15"/>
    <w:rsid w:val="00A714DD"/>
    <w:rsid w:val="00B1246F"/>
    <w:rsid w:val="00B32E4E"/>
    <w:rsid w:val="00B616BC"/>
    <w:rsid w:val="00C534B8"/>
    <w:rsid w:val="00CE09C3"/>
    <w:rsid w:val="00E26470"/>
    <w:rsid w:val="00E27402"/>
    <w:rsid w:val="00E31FB1"/>
    <w:rsid w:val="00F00218"/>
    <w:rsid w:val="00F63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8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A3F8F"/>
    <w:pPr>
      <w:keepNext/>
      <w:tabs>
        <w:tab w:val="num" w:pos="0"/>
      </w:tabs>
      <w:autoSpaceDE w:val="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A3F8F"/>
  </w:style>
  <w:style w:type="character" w:styleId="a3">
    <w:name w:val="Hyperlink"/>
    <w:semiHidden/>
    <w:rsid w:val="002A3F8F"/>
    <w:rPr>
      <w:color w:val="0000FF"/>
      <w:u w:val="single"/>
    </w:rPr>
  </w:style>
  <w:style w:type="character" w:customStyle="1" w:styleId="a4">
    <w:name w:val="Символ сноски"/>
    <w:rsid w:val="002A3F8F"/>
    <w:rPr>
      <w:vertAlign w:val="superscript"/>
    </w:rPr>
  </w:style>
  <w:style w:type="character" w:styleId="a5">
    <w:name w:val="footnote reference"/>
    <w:semiHidden/>
    <w:rsid w:val="002A3F8F"/>
    <w:rPr>
      <w:vertAlign w:val="superscript"/>
    </w:rPr>
  </w:style>
  <w:style w:type="character" w:customStyle="1" w:styleId="a6">
    <w:name w:val="Маркеры списка"/>
    <w:rsid w:val="002A3F8F"/>
    <w:rPr>
      <w:rFonts w:ascii="StarSymbol" w:eastAsia="StarSymbol" w:hAnsi="StarSymbol" w:cs="StarSymbol"/>
      <w:sz w:val="18"/>
      <w:szCs w:val="18"/>
    </w:rPr>
  </w:style>
  <w:style w:type="character" w:styleId="a7">
    <w:name w:val="endnote reference"/>
    <w:semiHidden/>
    <w:rsid w:val="002A3F8F"/>
    <w:rPr>
      <w:vertAlign w:val="superscript"/>
    </w:rPr>
  </w:style>
  <w:style w:type="character" w:customStyle="1" w:styleId="a8">
    <w:name w:val="Символы концевой сноски"/>
    <w:rsid w:val="002A3F8F"/>
  </w:style>
  <w:style w:type="paragraph" w:customStyle="1" w:styleId="a9">
    <w:name w:val="Заголовок"/>
    <w:basedOn w:val="a"/>
    <w:next w:val="aa"/>
    <w:rsid w:val="002A3F8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semiHidden/>
    <w:rsid w:val="002A3F8F"/>
    <w:pPr>
      <w:spacing w:after="120"/>
    </w:pPr>
  </w:style>
  <w:style w:type="paragraph" w:styleId="ab">
    <w:name w:val="List"/>
    <w:basedOn w:val="aa"/>
    <w:semiHidden/>
    <w:rsid w:val="002A3F8F"/>
    <w:rPr>
      <w:rFonts w:cs="Tahoma"/>
    </w:rPr>
  </w:style>
  <w:style w:type="paragraph" w:customStyle="1" w:styleId="11">
    <w:name w:val="Название1"/>
    <w:basedOn w:val="a"/>
    <w:rsid w:val="002A3F8F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2A3F8F"/>
    <w:pPr>
      <w:suppressLineNumbers/>
    </w:pPr>
    <w:rPr>
      <w:rFonts w:cs="Tahoma"/>
    </w:rPr>
  </w:style>
  <w:style w:type="paragraph" w:styleId="ac">
    <w:name w:val="List Paragraph"/>
    <w:basedOn w:val="a"/>
    <w:qFormat/>
    <w:rsid w:val="002A3F8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Title">
    <w:name w:val="ConsPlusTitle"/>
    <w:rsid w:val="002A3F8F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tekstob">
    <w:name w:val="tekstob"/>
    <w:basedOn w:val="a"/>
    <w:rsid w:val="002A3F8F"/>
    <w:pPr>
      <w:spacing w:before="280" w:after="280"/>
    </w:pPr>
  </w:style>
  <w:style w:type="paragraph" w:styleId="HTML">
    <w:name w:val="HTML Preformatted"/>
    <w:basedOn w:val="a"/>
    <w:rsid w:val="002A3F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rsid w:val="002A3F8F"/>
    <w:pPr>
      <w:spacing w:before="280" w:after="280"/>
    </w:pPr>
  </w:style>
  <w:style w:type="paragraph" w:customStyle="1" w:styleId="ConsPlusNonformat">
    <w:name w:val="ConsPlusNonformat"/>
    <w:rsid w:val="002A3F8F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e">
    <w:name w:val="footnote text"/>
    <w:basedOn w:val="a"/>
    <w:semiHidden/>
    <w:rsid w:val="002A3F8F"/>
    <w:rPr>
      <w:sz w:val="20"/>
      <w:szCs w:val="20"/>
    </w:rPr>
  </w:style>
  <w:style w:type="paragraph" w:customStyle="1" w:styleId="ConsPlusCell">
    <w:name w:val="ConsPlusCell"/>
    <w:rsid w:val="002A3F8F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">
    <w:name w:val="Содержимое врезки"/>
    <w:basedOn w:val="aa"/>
    <w:rsid w:val="002A3F8F"/>
  </w:style>
  <w:style w:type="paragraph" w:customStyle="1" w:styleId="af0">
    <w:name w:val="Содержимое таблицы"/>
    <w:basedOn w:val="a"/>
    <w:rsid w:val="002A3F8F"/>
    <w:pPr>
      <w:suppressLineNumbers/>
    </w:pPr>
  </w:style>
  <w:style w:type="paragraph" w:customStyle="1" w:styleId="af1">
    <w:name w:val="Заголовок таблицы"/>
    <w:basedOn w:val="af0"/>
    <w:rsid w:val="002A3F8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bz-normy/u6o.ht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68;n=12753;fld=134;dst=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iw-pravila/a2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4173</Words>
  <Characters>23790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ВЫДРОПУЖСКОГО СЕЛЬСКОГО ПОСЕЛЕНИЯ СПИРОВСКОГО РАЙОНА ТВЕРСКОЙ ОБЛАСТИ</vt:lpstr>
    </vt:vector>
  </TitlesOfParts>
  <Company>SPecialiST RePack</Company>
  <LinksUpToDate>false</LinksUpToDate>
  <CharactersWithSpaces>27908</CharactersWithSpaces>
  <SharedDoc>false</SharedDoc>
  <HLinks>
    <vt:vector size="18" baseType="variant">
      <vt:variant>
        <vt:i4>2818147</vt:i4>
      </vt:variant>
      <vt:variant>
        <vt:i4>6</vt:i4>
      </vt:variant>
      <vt:variant>
        <vt:i4>0</vt:i4>
      </vt:variant>
      <vt:variant>
        <vt:i4>5</vt:i4>
      </vt:variant>
      <vt:variant>
        <vt:lpwstr>http://www.bestpravo.ru/federalnoje/iw-pravila/a2r.htm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http://www.bestpravo.ru/federalnoje/bz-normy/u6o.htm</vt:lpwstr>
      </vt:variant>
      <vt:variant>
        <vt:lpwstr/>
      </vt:variant>
      <vt:variant>
        <vt:i4>720922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consultantplus://offline/main?base=RLAW368;n=12753;fld=134;dst=100013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ВЫДРОПУЖСКОГО СЕЛЬСКОГО ПОСЕЛЕНИЯ СПИРОВСКОГО РАЙОНА ТВЕРСКОЙ ОБЛАСТИ</dc:title>
  <dc:creator>1</dc:creator>
  <cp:lastModifiedBy>admin</cp:lastModifiedBy>
  <cp:revision>10</cp:revision>
  <cp:lastPrinted>2012-02-21T07:56:00Z</cp:lastPrinted>
  <dcterms:created xsi:type="dcterms:W3CDTF">2022-02-24T06:49:00Z</dcterms:created>
  <dcterms:modified xsi:type="dcterms:W3CDTF">2022-03-04T05:54:00Z</dcterms:modified>
</cp:coreProperties>
</file>