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79" w:rsidRDefault="00243A79" w:rsidP="00243A7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43A79" w:rsidRDefault="00243A79" w:rsidP="00243A7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</w:p>
    <w:p w:rsidR="00243A79" w:rsidRDefault="00243A79" w:rsidP="00243A7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243A79" w:rsidRDefault="00243A79" w:rsidP="0024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Пятнадцатое 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243A79" w:rsidRDefault="00243A79" w:rsidP="0024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43A79" w:rsidRDefault="00243A79" w:rsidP="00243A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22 марта  2019 года                   № 15- 35                        </w:t>
      </w:r>
    </w:p>
    <w:p w:rsidR="00243A79" w:rsidRDefault="00243A79" w:rsidP="00243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43A79" w:rsidRDefault="00243A79" w:rsidP="00243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 установлении размера стоимости движимого имущества, подлежащего учету в реестре муниципального имущества</w:t>
      </w:r>
    </w:p>
    <w:p w:rsidR="00243A79" w:rsidRDefault="00243A79" w:rsidP="00243A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Альшанского муниципального 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Екатериновского муниципального района                                                Саратовской области»</w:t>
      </w:r>
    </w:p>
    <w:p w:rsidR="00243A79" w:rsidRDefault="00243A79" w:rsidP="00243A79">
      <w:pPr>
        <w:pStyle w:val="2"/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proofErr w:type="gramStart"/>
      <w:r>
        <w:rPr>
          <w:b w:val="0"/>
          <w:sz w:val="28"/>
          <w:szCs w:val="28"/>
        </w:rPr>
        <w:t xml:space="preserve">В соответствии с частью 5 статьи 51 Федерального закона от 06.10.2003 года № 131-ФЗ «Об общих принципах организации местного самоуправления в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года № 424, руководствуясь Уставом Альшанского муниципального образования,  Совет депутатов Альшанского муниципального  образования </w:t>
      </w:r>
      <w:proofErr w:type="gramEnd"/>
    </w:p>
    <w:p w:rsidR="00243A79" w:rsidRDefault="00243A79" w:rsidP="00243A79">
      <w:pPr>
        <w:pStyle w:val="Default"/>
        <w:ind w:left="-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243A79" w:rsidRDefault="00243A79" w:rsidP="00243A79">
      <w:pPr>
        <w:pStyle w:val="Default"/>
        <w:ind w:left="-284"/>
        <w:jc w:val="both"/>
        <w:rPr>
          <w:sz w:val="28"/>
          <w:szCs w:val="28"/>
        </w:rPr>
      </w:pPr>
    </w:p>
    <w:p w:rsidR="00243A79" w:rsidRPr="00243A79" w:rsidRDefault="00243A79" w:rsidP="00243A79">
      <w:pPr>
        <w:pStyle w:val="Default"/>
        <w:numPr>
          <w:ilvl w:val="0"/>
          <w:numId w:val="1"/>
        </w:numPr>
        <w:rPr>
          <w:rFonts w:ascii="Verdana" w:eastAsia="Times New Roman" w:hAnsi="Verdana"/>
          <w:b/>
          <w:sz w:val="28"/>
          <w:szCs w:val="28"/>
        </w:rPr>
      </w:pPr>
      <w:r>
        <w:rPr>
          <w:sz w:val="28"/>
          <w:szCs w:val="28"/>
        </w:rPr>
        <w:t xml:space="preserve">Установить, что включению в реестр муниципального имущества Альшанского муниципального образования Екатериновского муниципального района Саратовской области подлежит находящееся в собственности Альшанского муниципального образования Екатериновского муниципального района движимое имущество, стоимость которого превышает </w:t>
      </w:r>
      <w:r w:rsidR="00EA1D3B" w:rsidRPr="00EA1D3B">
        <w:rPr>
          <w:sz w:val="28"/>
          <w:szCs w:val="28"/>
          <w:u w:val="single"/>
        </w:rPr>
        <w:t xml:space="preserve">три тысячи </w:t>
      </w:r>
      <w:r w:rsidRPr="00EA1D3B">
        <w:rPr>
          <w:sz w:val="28"/>
          <w:szCs w:val="28"/>
          <w:u w:val="single"/>
        </w:rPr>
        <w:t>рублей.</w:t>
      </w:r>
    </w:p>
    <w:p w:rsidR="00243A79" w:rsidRPr="00EA1D3B" w:rsidRDefault="00243A79" w:rsidP="00243A79">
      <w:pPr>
        <w:pStyle w:val="Default"/>
        <w:numPr>
          <w:ilvl w:val="0"/>
          <w:numId w:val="1"/>
        </w:numPr>
        <w:rPr>
          <w:rFonts w:ascii="Verdana" w:eastAsia="Times New Roman" w:hAnsi="Verdana"/>
          <w:b/>
          <w:sz w:val="28"/>
          <w:szCs w:val="28"/>
        </w:rPr>
      </w:pPr>
      <w:r>
        <w:rPr>
          <w:sz w:val="28"/>
          <w:szCs w:val="28"/>
        </w:rPr>
        <w:t xml:space="preserve">Установить, что находящееся в собственности  Альшанского муниципального образования Екатериновского муниципального района Саратовской области акции, доли (вклады) в уставном (складочном) капитале хозяйственного общества или товарищества подлежат </w:t>
      </w:r>
      <w:r w:rsidR="00EA1D3B">
        <w:rPr>
          <w:sz w:val="28"/>
          <w:szCs w:val="28"/>
        </w:rPr>
        <w:t>включени</w:t>
      </w:r>
      <w:r>
        <w:rPr>
          <w:sz w:val="28"/>
          <w:szCs w:val="28"/>
        </w:rPr>
        <w:t>ю в реестр муниципального имущества Альшанского муниципального образования Екатериновского муниципального района Саратовской области</w:t>
      </w:r>
      <w:r w:rsidR="00EA1D3B">
        <w:rPr>
          <w:sz w:val="28"/>
          <w:szCs w:val="28"/>
        </w:rPr>
        <w:t xml:space="preserve"> независимо от их стоимости.</w:t>
      </w:r>
    </w:p>
    <w:p w:rsidR="00EA1D3B" w:rsidRPr="00EA1D3B" w:rsidRDefault="00EA1D3B" w:rsidP="00243A79">
      <w:pPr>
        <w:pStyle w:val="Default"/>
        <w:numPr>
          <w:ilvl w:val="0"/>
          <w:numId w:val="1"/>
        </w:numPr>
        <w:rPr>
          <w:rFonts w:ascii="Verdana" w:eastAsia="Times New Roman" w:hAnsi="Verdana"/>
          <w:b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Установить, что включению в реестр муниципального имущества Альшанского муниципального образования Екатериновского 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 замещающими муниципальные должности, муниципальными служащими Альшанского муниципального образования Екатериновского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  <w:proofErr w:type="gramEnd"/>
    </w:p>
    <w:p w:rsidR="00EA1D3B" w:rsidRPr="00EA1D3B" w:rsidRDefault="00243A79" w:rsidP="00243A79">
      <w:pPr>
        <w:pStyle w:val="Default"/>
        <w:numPr>
          <w:ilvl w:val="0"/>
          <w:numId w:val="1"/>
        </w:numPr>
        <w:rPr>
          <w:rFonts w:ascii="Verdana" w:eastAsia="Times New Roman" w:hAnsi="Verdana"/>
          <w:b/>
          <w:sz w:val="28"/>
          <w:szCs w:val="28"/>
        </w:rPr>
      </w:pPr>
      <w:r w:rsidRPr="00EA1D3B">
        <w:rPr>
          <w:sz w:val="28"/>
          <w:szCs w:val="28"/>
        </w:rPr>
        <w:t xml:space="preserve"> Настоящее решение вступает в силу со дня его обнародования.</w:t>
      </w:r>
    </w:p>
    <w:p w:rsidR="00243A79" w:rsidRPr="00EA1D3B" w:rsidRDefault="00243A79" w:rsidP="00243A79">
      <w:pPr>
        <w:pStyle w:val="Default"/>
        <w:numPr>
          <w:ilvl w:val="0"/>
          <w:numId w:val="1"/>
        </w:numPr>
        <w:rPr>
          <w:rFonts w:ascii="Verdana" w:eastAsia="Times New Roman" w:hAnsi="Verdana"/>
          <w:b/>
          <w:sz w:val="28"/>
          <w:szCs w:val="28"/>
        </w:rPr>
      </w:pPr>
      <w:r w:rsidRPr="00EA1D3B">
        <w:rPr>
          <w:sz w:val="28"/>
          <w:szCs w:val="28"/>
        </w:rPr>
        <w:t xml:space="preserve">   Обнародовать на информационном  стенде  в здании СХПК «Альшанский» и опубликовать на официальном сайте Альшанского муниципального образования </w:t>
      </w:r>
      <w:hyperlink r:id="rId5" w:history="1">
        <w:r w:rsidRPr="00EA1D3B">
          <w:rPr>
            <w:rStyle w:val="a3"/>
            <w:sz w:val="28"/>
            <w:szCs w:val="28"/>
            <w:lang w:val="en-US"/>
          </w:rPr>
          <w:t>www</w:t>
        </w:r>
        <w:r w:rsidRPr="00EA1D3B">
          <w:rPr>
            <w:rStyle w:val="a3"/>
            <w:sz w:val="28"/>
            <w:szCs w:val="28"/>
          </w:rPr>
          <w:t>.</w:t>
        </w:r>
        <w:proofErr w:type="spellStart"/>
        <w:r w:rsidRPr="00EA1D3B">
          <w:rPr>
            <w:rStyle w:val="a3"/>
            <w:sz w:val="28"/>
            <w:szCs w:val="28"/>
            <w:lang w:val="en-US"/>
          </w:rPr>
          <w:t>ekaterinovka</w:t>
        </w:r>
        <w:proofErr w:type="spellEnd"/>
        <w:r w:rsidRPr="00EA1D3B">
          <w:rPr>
            <w:rStyle w:val="a3"/>
            <w:sz w:val="28"/>
            <w:szCs w:val="28"/>
          </w:rPr>
          <w:t>.</w:t>
        </w:r>
        <w:proofErr w:type="spellStart"/>
        <w:r w:rsidRPr="00EA1D3B">
          <w:rPr>
            <w:rStyle w:val="a3"/>
            <w:sz w:val="28"/>
            <w:szCs w:val="28"/>
            <w:lang w:val="en-US"/>
          </w:rPr>
          <w:t>sarmo</w:t>
        </w:r>
        <w:proofErr w:type="spellEnd"/>
        <w:r w:rsidRPr="00EA1D3B">
          <w:rPr>
            <w:rStyle w:val="a3"/>
            <w:sz w:val="28"/>
            <w:szCs w:val="28"/>
          </w:rPr>
          <w:t>.</w:t>
        </w:r>
        <w:proofErr w:type="spellStart"/>
        <w:r w:rsidRPr="00EA1D3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A1D3B">
        <w:rPr>
          <w:sz w:val="28"/>
          <w:szCs w:val="28"/>
        </w:rPr>
        <w:t>.</w:t>
      </w: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243A79" w:rsidRDefault="00243A79" w:rsidP="00243A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3A79" w:rsidRDefault="00243A79" w:rsidP="00243A79">
      <w:pPr>
        <w:spacing w:line="240" w:lineRule="auto"/>
      </w:pPr>
    </w:p>
    <w:p w:rsidR="00A20303" w:rsidRDefault="00A20303"/>
    <w:sectPr w:rsidR="00A2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65DD"/>
    <w:multiLevelType w:val="hybridMultilevel"/>
    <w:tmpl w:val="0226B46E"/>
    <w:lvl w:ilvl="0" w:tplc="253E2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A79"/>
    <w:rsid w:val="00243A79"/>
    <w:rsid w:val="00A20303"/>
    <w:rsid w:val="00EA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243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43A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43A79"/>
    <w:rPr>
      <w:color w:val="0000FF" w:themeColor="hyperlink"/>
      <w:u w:val="single"/>
    </w:rPr>
  </w:style>
  <w:style w:type="paragraph" w:styleId="a4">
    <w:name w:val="No Spacing"/>
    <w:qFormat/>
    <w:rsid w:val="00243A79"/>
    <w:pPr>
      <w:spacing w:after="0" w:line="240" w:lineRule="auto"/>
    </w:pPr>
  </w:style>
  <w:style w:type="paragraph" w:customStyle="1" w:styleId="Default">
    <w:name w:val="Default"/>
    <w:rsid w:val="00243A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2019-03-27T13:06:00Z</cp:lastPrinted>
  <dcterms:created xsi:type="dcterms:W3CDTF">2019-03-27T12:50:00Z</dcterms:created>
  <dcterms:modified xsi:type="dcterms:W3CDTF">2019-03-27T13:06:00Z</dcterms:modified>
</cp:coreProperties>
</file>