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992"/>
      </w:tblGrid>
      <w:tr w:rsidR="000B2C8C" w:rsidRPr="00264173" w:rsidTr="00F44776">
        <w:trPr>
          <w:trHeight w:val="3119"/>
        </w:trPr>
        <w:tc>
          <w:tcPr>
            <w:tcW w:w="9992" w:type="dxa"/>
          </w:tcPr>
          <w:p w:rsidR="000B2C8C" w:rsidRPr="00264173" w:rsidRDefault="000B2C8C" w:rsidP="00F44776">
            <w:pPr>
              <w:rPr>
                <w:b/>
              </w:rPr>
            </w:pPr>
            <w:r w:rsidRPr="00264173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B4955" w:rsidRPr="00BB6E54" w:rsidRDefault="00BB4955" w:rsidP="00BB495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2514600</wp:posOffset>
                  </wp:positionH>
                  <wp:positionV relativeFrom="paragraph">
                    <wp:posOffset>-114300</wp:posOffset>
                  </wp:positionV>
                  <wp:extent cx="676275" cy="902335"/>
                  <wp:effectExtent l="19050" t="0" r="9525" b="0"/>
                  <wp:wrapTopAndBottom/>
                  <wp:docPr id="4" name="Рисунок 4" descr="A:\ГЕРБ%20ЕКАТЕРИНОВКИ%20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:\ГЕРБ%20ЕКАТЕРИНОВКИ%20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902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B6E54">
              <w:rPr>
                <w:b/>
                <w:bCs/>
                <w:sz w:val="26"/>
                <w:szCs w:val="26"/>
              </w:rPr>
              <w:t>Екатериновское районное Собрание</w:t>
            </w:r>
          </w:p>
          <w:p w:rsidR="00BB4955" w:rsidRPr="00BB6E54" w:rsidRDefault="00BB4955" w:rsidP="00BB4955">
            <w:pPr>
              <w:jc w:val="center"/>
              <w:rPr>
                <w:b/>
                <w:bCs/>
                <w:sz w:val="26"/>
                <w:szCs w:val="26"/>
              </w:rPr>
            </w:pPr>
            <w:r w:rsidRPr="00BB6E54">
              <w:rPr>
                <w:b/>
                <w:bCs/>
                <w:sz w:val="26"/>
                <w:szCs w:val="26"/>
              </w:rPr>
              <w:t>Екатериновского муниципального района</w:t>
            </w:r>
          </w:p>
          <w:p w:rsidR="00BB4955" w:rsidRPr="00BB6E54" w:rsidRDefault="00BB4955" w:rsidP="00BB4955">
            <w:pPr>
              <w:jc w:val="center"/>
              <w:rPr>
                <w:b/>
                <w:bCs/>
                <w:sz w:val="26"/>
                <w:szCs w:val="26"/>
              </w:rPr>
            </w:pPr>
            <w:r w:rsidRPr="00BB6E54">
              <w:rPr>
                <w:b/>
                <w:bCs/>
                <w:sz w:val="26"/>
                <w:szCs w:val="26"/>
              </w:rPr>
              <w:t>Саратовской области</w:t>
            </w:r>
          </w:p>
          <w:p w:rsidR="00BB4955" w:rsidRPr="00BB6E54" w:rsidRDefault="00BB4955" w:rsidP="00BB4955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BB4955" w:rsidRPr="00BB6E54" w:rsidRDefault="00BB4955" w:rsidP="00BB4955">
            <w:pPr>
              <w:jc w:val="center"/>
              <w:rPr>
                <w:b/>
                <w:bCs/>
                <w:sz w:val="26"/>
                <w:szCs w:val="26"/>
              </w:rPr>
            </w:pPr>
            <w:r w:rsidRPr="00BB6E54">
              <w:rPr>
                <w:b/>
                <w:bCs/>
                <w:sz w:val="26"/>
                <w:szCs w:val="26"/>
              </w:rPr>
              <w:t xml:space="preserve">Очередное  заседание районного Собрания </w:t>
            </w:r>
          </w:p>
          <w:p w:rsidR="00BB4955" w:rsidRPr="00BB6E54" w:rsidRDefault="00BB4955" w:rsidP="00BB4955">
            <w:pPr>
              <w:rPr>
                <w:b/>
                <w:bCs/>
                <w:sz w:val="26"/>
                <w:szCs w:val="26"/>
              </w:rPr>
            </w:pPr>
            <w:r w:rsidRPr="00BB6E54">
              <w:rPr>
                <w:b/>
                <w:bCs/>
                <w:sz w:val="26"/>
                <w:szCs w:val="26"/>
              </w:rPr>
              <w:t xml:space="preserve">   </w:t>
            </w:r>
            <w:r>
              <w:rPr>
                <w:b/>
                <w:bCs/>
                <w:sz w:val="26"/>
                <w:szCs w:val="26"/>
              </w:rPr>
              <w:t xml:space="preserve">                                                                                                                         </w:t>
            </w:r>
          </w:p>
          <w:p w:rsidR="00BB4955" w:rsidRPr="00BB6E54" w:rsidRDefault="00BB4955" w:rsidP="00BB4955">
            <w:pPr>
              <w:rPr>
                <w:b/>
                <w:bCs/>
                <w:sz w:val="26"/>
                <w:szCs w:val="26"/>
              </w:rPr>
            </w:pPr>
            <w:r w:rsidRPr="00BB6E54">
              <w:rPr>
                <w:b/>
                <w:bCs/>
                <w:sz w:val="26"/>
                <w:szCs w:val="26"/>
              </w:rPr>
              <w:t xml:space="preserve">                                                        РЕШЕНИЕ</w:t>
            </w:r>
          </w:p>
          <w:p w:rsidR="000B2C8C" w:rsidRPr="00264173" w:rsidRDefault="000B2C8C" w:rsidP="00F44776">
            <w:pPr>
              <w:jc w:val="center"/>
              <w:rPr>
                <w:b/>
              </w:rPr>
            </w:pPr>
          </w:p>
          <w:p w:rsidR="000B2C8C" w:rsidRPr="00264173" w:rsidRDefault="000B2C8C" w:rsidP="00F44776">
            <w:pPr>
              <w:tabs>
                <w:tab w:val="center" w:pos="4714"/>
                <w:tab w:val="left" w:pos="8610"/>
              </w:tabs>
              <w:ind w:right="424"/>
              <w:rPr>
                <w:b/>
              </w:rPr>
            </w:pPr>
          </w:p>
        </w:tc>
      </w:tr>
    </w:tbl>
    <w:p w:rsidR="000B2C8C" w:rsidRPr="00264173" w:rsidRDefault="00BB4955" w:rsidP="000B2C8C">
      <w:pPr>
        <w:tabs>
          <w:tab w:val="left" w:pos="6705"/>
        </w:tabs>
        <w:rPr>
          <w:b/>
        </w:rPr>
      </w:pPr>
      <w:r>
        <w:rPr>
          <w:b/>
        </w:rPr>
        <w:t xml:space="preserve">от    06 ноября </w:t>
      </w:r>
      <w:r w:rsidR="008E0D85">
        <w:rPr>
          <w:b/>
        </w:rPr>
        <w:t>2024</w:t>
      </w:r>
      <w:r w:rsidR="000B2C8C" w:rsidRPr="00264173">
        <w:rPr>
          <w:b/>
        </w:rPr>
        <w:t xml:space="preserve"> года</w:t>
      </w:r>
      <w:r w:rsidR="000B2C8C" w:rsidRPr="00264173">
        <w:rPr>
          <w:b/>
          <w:vertAlign w:val="superscript"/>
        </w:rPr>
        <w:t xml:space="preserve">                            </w:t>
      </w:r>
      <w:r w:rsidR="000B2C8C">
        <w:rPr>
          <w:b/>
          <w:vertAlign w:val="superscript"/>
        </w:rPr>
        <w:t xml:space="preserve">     </w:t>
      </w:r>
      <w:r w:rsidR="000B2C8C" w:rsidRPr="00264173">
        <w:rPr>
          <w:b/>
          <w:vertAlign w:val="superscript"/>
        </w:rPr>
        <w:t xml:space="preserve">                                          </w:t>
      </w:r>
      <w:r w:rsidR="000B2C8C">
        <w:rPr>
          <w:b/>
          <w:vertAlign w:val="superscript"/>
        </w:rPr>
        <w:t xml:space="preserve">                           </w:t>
      </w:r>
      <w:r w:rsidRPr="001C02F8">
        <w:rPr>
          <w:b/>
        </w:rPr>
        <w:t>№</w:t>
      </w:r>
      <w:r>
        <w:rPr>
          <w:b/>
          <w:vertAlign w:val="superscript"/>
        </w:rPr>
        <w:t xml:space="preserve"> </w:t>
      </w:r>
      <w:r w:rsidR="00094CB5">
        <w:rPr>
          <w:b/>
        </w:rPr>
        <w:t>720</w:t>
      </w:r>
    </w:p>
    <w:tbl>
      <w:tblPr>
        <w:tblW w:w="9870" w:type="dxa"/>
        <w:tblInd w:w="-3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5"/>
        <w:gridCol w:w="8165"/>
        <w:gridCol w:w="1650"/>
      </w:tblGrid>
      <w:tr w:rsidR="000B2C8C" w:rsidRPr="00264173" w:rsidTr="00F44776">
        <w:trPr>
          <w:gridBefore w:val="1"/>
          <w:gridAfter w:val="1"/>
          <w:wBefore w:w="55" w:type="dxa"/>
          <w:wAfter w:w="1649" w:type="dxa"/>
          <w:trHeight w:val="211"/>
        </w:trPr>
        <w:tc>
          <w:tcPr>
            <w:tcW w:w="8162" w:type="dxa"/>
          </w:tcPr>
          <w:p w:rsidR="000B2C8C" w:rsidRPr="00264173" w:rsidRDefault="000B2C8C" w:rsidP="00F44776">
            <w:pPr>
              <w:jc w:val="both"/>
            </w:pPr>
          </w:p>
        </w:tc>
      </w:tr>
      <w:tr w:rsidR="000B2C8C" w:rsidRPr="00264173" w:rsidTr="00F44776">
        <w:trPr>
          <w:trHeight w:val="1016"/>
        </w:trPr>
        <w:tc>
          <w:tcPr>
            <w:tcW w:w="986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037" w:rsidRPr="00264173" w:rsidRDefault="0053032A" w:rsidP="00152037">
            <w:pPr>
              <w:rPr>
                <w:b/>
              </w:rPr>
            </w:pPr>
            <w:r>
              <w:rPr>
                <w:b/>
              </w:rPr>
              <w:t>Об утверждении проекта решения</w:t>
            </w:r>
            <w:r w:rsidR="001C02F8">
              <w:rPr>
                <w:b/>
              </w:rPr>
              <w:t xml:space="preserve"> «</w:t>
            </w:r>
            <w:r w:rsidR="008E0D85">
              <w:rPr>
                <w:b/>
              </w:rPr>
              <w:t>О внесении изменений в решение Екатериновского районного Со</w:t>
            </w:r>
            <w:r w:rsidR="001C02F8">
              <w:rPr>
                <w:b/>
              </w:rPr>
              <w:t>брания от 23 ноября 2018 года № 207 «</w:t>
            </w:r>
            <w:r w:rsidR="008E0D85">
              <w:rPr>
                <w:b/>
              </w:rPr>
              <w:t>Об утверждении Стратегии социально - экономического развития Екатериновского муниципального района Саратовской области до 2030</w:t>
            </w:r>
            <w:r w:rsidR="001C02F8">
              <w:rPr>
                <w:b/>
              </w:rPr>
              <w:t xml:space="preserve"> года»»</w:t>
            </w:r>
          </w:p>
          <w:p w:rsidR="000B2C8C" w:rsidRPr="00264173" w:rsidRDefault="000B2C8C" w:rsidP="00F44776">
            <w:pPr>
              <w:rPr>
                <w:b/>
              </w:rPr>
            </w:pPr>
          </w:p>
        </w:tc>
      </w:tr>
    </w:tbl>
    <w:p w:rsidR="000B2C8C" w:rsidRPr="00094CB5" w:rsidRDefault="000B2C8C" w:rsidP="000B2C8C">
      <w:pPr>
        <w:rPr>
          <w:sz w:val="26"/>
          <w:szCs w:val="26"/>
        </w:rPr>
      </w:pPr>
      <w:r w:rsidRPr="00094CB5">
        <w:rPr>
          <w:sz w:val="26"/>
          <w:szCs w:val="26"/>
        </w:rPr>
        <w:t xml:space="preserve">       </w:t>
      </w:r>
    </w:p>
    <w:p w:rsidR="001B7D21" w:rsidRPr="00094CB5" w:rsidRDefault="000B2C8C" w:rsidP="000B2C8C">
      <w:pPr>
        <w:jc w:val="both"/>
        <w:rPr>
          <w:sz w:val="26"/>
          <w:szCs w:val="26"/>
        </w:rPr>
      </w:pPr>
      <w:r w:rsidRPr="00094CB5">
        <w:rPr>
          <w:sz w:val="26"/>
          <w:szCs w:val="26"/>
        </w:rPr>
        <w:tab/>
      </w:r>
      <w:proofErr w:type="gramStart"/>
      <w:r w:rsidRPr="00094CB5">
        <w:rPr>
          <w:sz w:val="26"/>
          <w:szCs w:val="26"/>
        </w:rPr>
        <w:t>В соответствии</w:t>
      </w:r>
      <w:r w:rsidR="00152037" w:rsidRPr="00094CB5">
        <w:rPr>
          <w:sz w:val="26"/>
          <w:szCs w:val="26"/>
        </w:rPr>
        <w:t xml:space="preserve"> с</w:t>
      </w:r>
      <w:r w:rsidR="008E0D85" w:rsidRPr="00094CB5">
        <w:rPr>
          <w:sz w:val="26"/>
          <w:szCs w:val="26"/>
        </w:rPr>
        <w:t>о статьёй 28 Федерального закона от</w:t>
      </w:r>
      <w:r w:rsidR="0008353F" w:rsidRPr="00094CB5">
        <w:rPr>
          <w:sz w:val="26"/>
          <w:szCs w:val="26"/>
        </w:rPr>
        <w:t xml:space="preserve"> 6 октября 2003 года № 131-ФЗ "</w:t>
      </w:r>
      <w:r w:rsidR="008E0D85" w:rsidRPr="00094CB5">
        <w:rPr>
          <w:sz w:val="26"/>
          <w:szCs w:val="26"/>
        </w:rPr>
        <w:t>Об общих принципах организации местного самоуправления в Российской Федерации"</w:t>
      </w:r>
      <w:r w:rsidR="00152037" w:rsidRPr="00094CB5">
        <w:rPr>
          <w:sz w:val="26"/>
          <w:szCs w:val="26"/>
        </w:rPr>
        <w:t>,</w:t>
      </w:r>
      <w:r w:rsidR="00DE1752" w:rsidRPr="00094CB5">
        <w:rPr>
          <w:sz w:val="26"/>
          <w:szCs w:val="26"/>
        </w:rPr>
        <w:t xml:space="preserve"> в целях обеспечения реализации на территории  Екатериновского муниципального района Саратовской области </w:t>
      </w:r>
      <w:r w:rsidR="00152037" w:rsidRPr="00094CB5">
        <w:rPr>
          <w:sz w:val="26"/>
          <w:szCs w:val="26"/>
        </w:rPr>
        <w:t xml:space="preserve"> </w:t>
      </w:r>
      <w:r w:rsidR="0008353F" w:rsidRPr="00094CB5">
        <w:rPr>
          <w:sz w:val="26"/>
          <w:szCs w:val="26"/>
        </w:rPr>
        <w:t xml:space="preserve">положений Федерального закона от 28 июня 2014 года №172-ФЗ " О стратегическом планировании в Российской Федерации", </w:t>
      </w:r>
      <w:r w:rsidR="00152037" w:rsidRPr="00094CB5">
        <w:rPr>
          <w:sz w:val="26"/>
          <w:szCs w:val="26"/>
        </w:rPr>
        <w:t xml:space="preserve">руководствуясь </w:t>
      </w:r>
      <w:r w:rsidRPr="00094CB5">
        <w:rPr>
          <w:sz w:val="26"/>
          <w:szCs w:val="26"/>
        </w:rPr>
        <w:t xml:space="preserve">Уставом </w:t>
      </w:r>
      <w:proofErr w:type="spellStart"/>
      <w:r w:rsidRPr="00094CB5">
        <w:rPr>
          <w:sz w:val="26"/>
          <w:szCs w:val="26"/>
        </w:rPr>
        <w:t>Екатерино</w:t>
      </w:r>
      <w:r w:rsidR="00F124BD">
        <w:rPr>
          <w:sz w:val="26"/>
          <w:szCs w:val="26"/>
        </w:rPr>
        <w:t>вского</w:t>
      </w:r>
      <w:proofErr w:type="spellEnd"/>
      <w:r w:rsidR="00F124BD">
        <w:rPr>
          <w:sz w:val="26"/>
          <w:szCs w:val="26"/>
        </w:rPr>
        <w:t xml:space="preserve"> муниципального района, </w:t>
      </w:r>
      <w:r w:rsidRPr="00094CB5">
        <w:rPr>
          <w:sz w:val="26"/>
          <w:szCs w:val="26"/>
        </w:rPr>
        <w:t>Екатериновское районное Собрание</w:t>
      </w:r>
      <w:proofErr w:type="gramEnd"/>
    </w:p>
    <w:p w:rsidR="000B2C8C" w:rsidRPr="00094CB5" w:rsidRDefault="000B2C8C" w:rsidP="00094CB5">
      <w:pPr>
        <w:jc w:val="both"/>
        <w:rPr>
          <w:sz w:val="26"/>
          <w:szCs w:val="26"/>
        </w:rPr>
      </w:pPr>
      <w:r w:rsidRPr="00094CB5">
        <w:rPr>
          <w:sz w:val="26"/>
          <w:szCs w:val="26"/>
        </w:rPr>
        <w:t xml:space="preserve"> </w:t>
      </w:r>
      <w:r w:rsidRPr="00094CB5">
        <w:rPr>
          <w:b/>
          <w:sz w:val="26"/>
          <w:szCs w:val="26"/>
        </w:rPr>
        <w:t>РЕШИЛО:</w:t>
      </w:r>
    </w:p>
    <w:p w:rsidR="000B2C8C" w:rsidRPr="00094CB5" w:rsidRDefault="000B2C8C" w:rsidP="000B2C8C">
      <w:pPr>
        <w:jc w:val="both"/>
        <w:rPr>
          <w:sz w:val="26"/>
          <w:szCs w:val="26"/>
        </w:rPr>
      </w:pPr>
      <w:r w:rsidRPr="00094CB5">
        <w:rPr>
          <w:sz w:val="26"/>
          <w:szCs w:val="26"/>
        </w:rPr>
        <w:t xml:space="preserve">                                                                             </w:t>
      </w:r>
    </w:p>
    <w:p w:rsidR="008E0D85" w:rsidRPr="00094CB5" w:rsidRDefault="000B2C8C" w:rsidP="008E0D85">
      <w:pPr>
        <w:jc w:val="both"/>
        <w:rPr>
          <w:sz w:val="26"/>
          <w:szCs w:val="26"/>
        </w:rPr>
      </w:pPr>
      <w:bookmarkStart w:id="0" w:name="sub_991"/>
      <w:r w:rsidRPr="00094CB5">
        <w:rPr>
          <w:sz w:val="26"/>
          <w:szCs w:val="26"/>
        </w:rPr>
        <w:t xml:space="preserve">1. </w:t>
      </w:r>
      <w:bookmarkStart w:id="1" w:name="sub_9923"/>
      <w:bookmarkEnd w:id="0"/>
      <w:r w:rsidR="0008353F" w:rsidRPr="00094CB5">
        <w:rPr>
          <w:sz w:val="26"/>
          <w:szCs w:val="26"/>
        </w:rPr>
        <w:t xml:space="preserve">Утвердить проект </w:t>
      </w:r>
      <w:r w:rsidR="0053032A" w:rsidRPr="00094CB5">
        <w:rPr>
          <w:sz w:val="26"/>
          <w:szCs w:val="26"/>
        </w:rPr>
        <w:t>решения "</w:t>
      </w:r>
      <w:r w:rsidR="008E0D85" w:rsidRPr="00094CB5">
        <w:rPr>
          <w:sz w:val="26"/>
          <w:szCs w:val="26"/>
        </w:rPr>
        <w:t>О внесении изменений в решение Екатериновского районного Собрания от 23 ноября 2018 года № 207 " Об утверждении Стратегии социально - экономического развития Екатериновского муниципального района Саратовской области до 2030</w:t>
      </w:r>
      <w:r w:rsidR="00F245ED">
        <w:rPr>
          <w:sz w:val="26"/>
          <w:szCs w:val="26"/>
        </w:rPr>
        <w:t xml:space="preserve"> </w:t>
      </w:r>
      <w:r w:rsidR="008E0D85" w:rsidRPr="00094CB5">
        <w:rPr>
          <w:sz w:val="26"/>
          <w:szCs w:val="26"/>
        </w:rPr>
        <w:t xml:space="preserve">года" </w:t>
      </w:r>
      <w:r w:rsidR="0008353F" w:rsidRPr="00094CB5">
        <w:rPr>
          <w:sz w:val="26"/>
          <w:szCs w:val="26"/>
        </w:rPr>
        <w:t>согласно приложению.</w:t>
      </w:r>
    </w:p>
    <w:p w:rsidR="000B2C8C" w:rsidRPr="00094CB5" w:rsidRDefault="000B2C8C" w:rsidP="000B2C8C">
      <w:pPr>
        <w:jc w:val="both"/>
        <w:rPr>
          <w:sz w:val="26"/>
          <w:szCs w:val="26"/>
        </w:rPr>
      </w:pPr>
    </w:p>
    <w:bookmarkEnd w:id="1"/>
    <w:p w:rsidR="001178F7" w:rsidRPr="00094CB5" w:rsidRDefault="0008353F" w:rsidP="001178F7">
      <w:pPr>
        <w:jc w:val="both"/>
        <w:rPr>
          <w:sz w:val="26"/>
          <w:szCs w:val="26"/>
        </w:rPr>
      </w:pPr>
      <w:r w:rsidRPr="00094CB5">
        <w:rPr>
          <w:sz w:val="26"/>
          <w:szCs w:val="26"/>
        </w:rPr>
        <w:t>2</w:t>
      </w:r>
      <w:r w:rsidR="000B2C8C" w:rsidRPr="00094CB5">
        <w:rPr>
          <w:sz w:val="26"/>
          <w:szCs w:val="26"/>
        </w:rPr>
        <w:t xml:space="preserve">. </w:t>
      </w:r>
      <w:r w:rsidR="0098429F" w:rsidRPr="00094CB5">
        <w:rPr>
          <w:sz w:val="26"/>
          <w:szCs w:val="26"/>
        </w:rPr>
        <w:t>Настоящее реше</w:t>
      </w:r>
      <w:r w:rsidR="001178F7" w:rsidRPr="00094CB5">
        <w:rPr>
          <w:sz w:val="26"/>
          <w:szCs w:val="26"/>
        </w:rPr>
        <w:t>ние вступает в силу со дня его официального опубликования в районной газете  "Слава труду" и на официальном сайте администрации Екатериновского муниципального района в сети Интернет.</w:t>
      </w:r>
    </w:p>
    <w:p w:rsidR="001178F7" w:rsidRPr="00094CB5" w:rsidRDefault="001178F7" w:rsidP="001178F7">
      <w:pPr>
        <w:jc w:val="both"/>
        <w:rPr>
          <w:sz w:val="26"/>
          <w:szCs w:val="26"/>
        </w:rPr>
      </w:pPr>
    </w:p>
    <w:p w:rsidR="000B2C8C" w:rsidRPr="00094CB5" w:rsidRDefault="001178F7">
      <w:pPr>
        <w:rPr>
          <w:b/>
          <w:sz w:val="26"/>
          <w:szCs w:val="26"/>
        </w:rPr>
      </w:pPr>
      <w:r w:rsidRPr="00094CB5">
        <w:rPr>
          <w:b/>
          <w:sz w:val="26"/>
          <w:szCs w:val="26"/>
        </w:rPr>
        <w:t>Секретарь</w:t>
      </w:r>
      <w:r w:rsidR="000B2C8C" w:rsidRPr="00094CB5">
        <w:rPr>
          <w:b/>
          <w:sz w:val="26"/>
          <w:szCs w:val="26"/>
        </w:rPr>
        <w:t xml:space="preserve"> Екатериновского</w:t>
      </w:r>
    </w:p>
    <w:p w:rsidR="00094CB5" w:rsidRDefault="000B2C8C">
      <w:pPr>
        <w:rPr>
          <w:b/>
          <w:sz w:val="26"/>
          <w:szCs w:val="26"/>
        </w:rPr>
      </w:pPr>
      <w:r w:rsidRPr="00094CB5">
        <w:rPr>
          <w:b/>
          <w:sz w:val="26"/>
          <w:szCs w:val="26"/>
        </w:rPr>
        <w:t xml:space="preserve">районного Собрания           </w:t>
      </w:r>
      <w:r w:rsidR="001178F7" w:rsidRPr="00094CB5">
        <w:rPr>
          <w:b/>
          <w:sz w:val="26"/>
          <w:szCs w:val="26"/>
        </w:rPr>
        <w:t xml:space="preserve">                                            </w:t>
      </w:r>
      <w:r w:rsidR="0008353F" w:rsidRPr="00094CB5">
        <w:rPr>
          <w:b/>
          <w:sz w:val="26"/>
          <w:szCs w:val="26"/>
        </w:rPr>
        <w:t xml:space="preserve">       </w:t>
      </w:r>
      <w:r w:rsidR="001178F7" w:rsidRPr="00094CB5">
        <w:rPr>
          <w:b/>
          <w:sz w:val="26"/>
          <w:szCs w:val="26"/>
        </w:rPr>
        <w:t xml:space="preserve"> В.А.</w:t>
      </w:r>
      <w:r w:rsidR="00F124BD">
        <w:rPr>
          <w:b/>
          <w:sz w:val="26"/>
          <w:szCs w:val="26"/>
        </w:rPr>
        <w:t xml:space="preserve"> </w:t>
      </w:r>
      <w:proofErr w:type="spellStart"/>
      <w:r w:rsidR="001178F7" w:rsidRPr="00094CB5">
        <w:rPr>
          <w:b/>
          <w:sz w:val="26"/>
          <w:szCs w:val="26"/>
        </w:rPr>
        <w:t>Мурнаева</w:t>
      </w:r>
      <w:proofErr w:type="spellEnd"/>
      <w:r w:rsidRPr="00094CB5">
        <w:rPr>
          <w:b/>
          <w:sz w:val="26"/>
          <w:szCs w:val="26"/>
        </w:rPr>
        <w:t xml:space="preserve">     </w:t>
      </w:r>
    </w:p>
    <w:p w:rsidR="00094CB5" w:rsidRDefault="00094CB5">
      <w:pPr>
        <w:rPr>
          <w:b/>
          <w:sz w:val="26"/>
          <w:szCs w:val="26"/>
        </w:rPr>
      </w:pPr>
    </w:p>
    <w:p w:rsidR="00094CB5" w:rsidRDefault="00094CB5" w:rsidP="00094CB5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Глава Екатериновского</w:t>
      </w:r>
    </w:p>
    <w:p w:rsidR="00094CB5" w:rsidRDefault="00094CB5" w:rsidP="00094CB5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Муниципального района                                                     С.Б. </w:t>
      </w:r>
      <w:proofErr w:type="spellStart"/>
      <w:r>
        <w:rPr>
          <w:b/>
          <w:bCs/>
          <w:sz w:val="26"/>
          <w:szCs w:val="26"/>
        </w:rPr>
        <w:t>Зязин</w:t>
      </w:r>
      <w:proofErr w:type="spellEnd"/>
      <w:r w:rsidRPr="00E33B89">
        <w:rPr>
          <w:b/>
          <w:bCs/>
          <w:sz w:val="26"/>
          <w:szCs w:val="26"/>
        </w:rPr>
        <w:tab/>
        <w:t xml:space="preserve">                   </w:t>
      </w:r>
      <w:r w:rsidRPr="00E33B89">
        <w:rPr>
          <w:b/>
          <w:bCs/>
          <w:sz w:val="26"/>
          <w:szCs w:val="26"/>
        </w:rPr>
        <w:tab/>
        <w:t xml:space="preserve">             </w:t>
      </w:r>
      <w:r w:rsidRPr="00E33B89">
        <w:rPr>
          <w:b/>
          <w:bCs/>
          <w:sz w:val="26"/>
          <w:szCs w:val="26"/>
        </w:rPr>
        <w:tab/>
        <w:t xml:space="preserve">         </w:t>
      </w:r>
    </w:p>
    <w:p w:rsidR="00F124BD" w:rsidRDefault="00F124BD" w:rsidP="00094CB5">
      <w:pPr>
        <w:jc w:val="both"/>
        <w:rPr>
          <w:b/>
          <w:bCs/>
          <w:sz w:val="26"/>
          <w:szCs w:val="26"/>
        </w:rPr>
      </w:pPr>
    </w:p>
    <w:p w:rsidR="00F124BD" w:rsidRDefault="00F124BD" w:rsidP="00F124BD">
      <w:pPr>
        <w:jc w:val="right"/>
        <w:rPr>
          <w:b/>
          <w:bCs/>
        </w:rPr>
      </w:pPr>
      <w:r>
        <w:rPr>
          <w:b/>
          <w:bCs/>
        </w:rPr>
        <w:lastRenderedPageBreak/>
        <w:t>проект</w:t>
      </w:r>
    </w:p>
    <w:p w:rsidR="00F124BD" w:rsidRDefault="00F124BD" w:rsidP="00F124BD">
      <w:pPr>
        <w:jc w:val="right"/>
        <w:rPr>
          <w:b/>
          <w:bCs/>
        </w:rPr>
      </w:pPr>
    </w:p>
    <w:p w:rsidR="00F124BD" w:rsidRPr="00B0554E" w:rsidRDefault="00F124BD" w:rsidP="00F124BD">
      <w:pPr>
        <w:jc w:val="right"/>
        <w:rPr>
          <w:bCs/>
        </w:rPr>
      </w:pPr>
    </w:p>
    <w:p w:rsidR="00F124BD" w:rsidRDefault="00F124BD" w:rsidP="00F124BD">
      <w:pPr>
        <w:jc w:val="right"/>
        <w:rPr>
          <w:b/>
          <w:bCs/>
        </w:rPr>
      </w:pPr>
    </w:p>
    <w:p w:rsidR="00F124BD" w:rsidRDefault="00F124BD" w:rsidP="00F124BD">
      <w:pPr>
        <w:rPr>
          <w:b/>
          <w:bCs/>
        </w:rPr>
      </w:pPr>
    </w:p>
    <w:p w:rsidR="00F124BD" w:rsidRDefault="00F124BD" w:rsidP="00F124BD">
      <w:pPr>
        <w:jc w:val="right"/>
        <w:rPr>
          <w:b/>
          <w:bCs/>
        </w:rPr>
      </w:pPr>
    </w:p>
    <w:p w:rsidR="00F124BD" w:rsidRPr="00E06F0B" w:rsidRDefault="00F124BD" w:rsidP="00F124B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Pr="00E06F0B">
        <w:rPr>
          <w:b/>
          <w:bCs/>
          <w:sz w:val="22"/>
          <w:szCs w:val="22"/>
        </w:rPr>
        <w:t xml:space="preserve">Приложение </w:t>
      </w:r>
    </w:p>
    <w:p w:rsidR="00F124BD" w:rsidRDefault="00F124BD" w:rsidP="00F124BD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к решению </w:t>
      </w:r>
      <w:proofErr w:type="spellStart"/>
      <w:r>
        <w:rPr>
          <w:b/>
          <w:bCs/>
          <w:sz w:val="22"/>
          <w:szCs w:val="22"/>
        </w:rPr>
        <w:t>Екатериновского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gramStart"/>
      <w:r>
        <w:rPr>
          <w:b/>
          <w:bCs/>
          <w:sz w:val="22"/>
          <w:szCs w:val="22"/>
        </w:rPr>
        <w:t>районного</w:t>
      </w:r>
      <w:proofErr w:type="gramEnd"/>
    </w:p>
    <w:p w:rsidR="00F124BD" w:rsidRPr="00E06F0B" w:rsidRDefault="00F124BD" w:rsidP="00F124B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Собрания № 720 от 6.11.2024</w:t>
      </w:r>
    </w:p>
    <w:p w:rsidR="00F124BD" w:rsidRDefault="00F124BD" w:rsidP="00F124BD">
      <w:pPr>
        <w:rPr>
          <w:b/>
          <w:bCs/>
        </w:rPr>
      </w:pPr>
    </w:p>
    <w:p w:rsidR="00F124BD" w:rsidRDefault="00F124BD" w:rsidP="00F124BD">
      <w:pPr>
        <w:rPr>
          <w:b/>
          <w:bCs/>
        </w:rPr>
      </w:pPr>
    </w:p>
    <w:p w:rsidR="00F124BD" w:rsidRDefault="00F124BD" w:rsidP="00F124BD">
      <w:pPr>
        <w:rPr>
          <w:b/>
          <w:bCs/>
        </w:rPr>
      </w:pPr>
    </w:p>
    <w:p w:rsidR="00F124BD" w:rsidRDefault="00F124BD" w:rsidP="00F124BD">
      <w:pPr>
        <w:rPr>
          <w:b/>
          <w:bCs/>
        </w:rPr>
      </w:pPr>
    </w:p>
    <w:p w:rsidR="00F124BD" w:rsidRDefault="00F124BD" w:rsidP="00F124BD">
      <w:pPr>
        <w:rPr>
          <w:b/>
          <w:bCs/>
        </w:rPr>
      </w:pPr>
    </w:p>
    <w:p w:rsidR="00F124BD" w:rsidRDefault="00F124BD" w:rsidP="00F124BD">
      <w:pPr>
        <w:rPr>
          <w:b/>
          <w:bCs/>
        </w:rPr>
      </w:pPr>
    </w:p>
    <w:p w:rsidR="00F124BD" w:rsidRDefault="00F124BD" w:rsidP="00F124BD">
      <w:pPr>
        <w:rPr>
          <w:b/>
          <w:bCs/>
        </w:rPr>
      </w:pPr>
    </w:p>
    <w:p w:rsidR="00F124BD" w:rsidRDefault="00F124BD" w:rsidP="00F124BD">
      <w:pPr>
        <w:rPr>
          <w:b/>
          <w:bCs/>
        </w:rPr>
      </w:pPr>
    </w:p>
    <w:p w:rsidR="00F124BD" w:rsidRDefault="00F124BD" w:rsidP="00F124BD">
      <w:pPr>
        <w:rPr>
          <w:b/>
          <w:bCs/>
        </w:rPr>
      </w:pPr>
    </w:p>
    <w:p w:rsidR="00F124BD" w:rsidRDefault="00F124BD" w:rsidP="00F124BD">
      <w:pPr>
        <w:rPr>
          <w:b/>
          <w:bCs/>
        </w:rPr>
      </w:pPr>
    </w:p>
    <w:p w:rsidR="00F124BD" w:rsidRDefault="00F124BD" w:rsidP="00F124BD">
      <w:pPr>
        <w:rPr>
          <w:b/>
          <w:bCs/>
        </w:rPr>
      </w:pPr>
    </w:p>
    <w:p w:rsidR="00F124BD" w:rsidRDefault="00F124BD" w:rsidP="00F124BD">
      <w:pPr>
        <w:spacing w:line="100" w:lineRule="atLeast"/>
        <w:jc w:val="both"/>
        <w:rPr>
          <w:b/>
          <w:sz w:val="40"/>
        </w:rPr>
      </w:pPr>
    </w:p>
    <w:p w:rsidR="00F124BD" w:rsidRDefault="00F124BD" w:rsidP="00F124BD">
      <w:pPr>
        <w:pStyle w:val="af9"/>
        <w:spacing w:line="100" w:lineRule="atLeast"/>
        <w:jc w:val="center"/>
        <w:rPr>
          <w:b/>
          <w:sz w:val="48"/>
          <w:szCs w:val="48"/>
        </w:rPr>
      </w:pPr>
    </w:p>
    <w:p w:rsidR="00F124BD" w:rsidRDefault="00F124BD" w:rsidP="00F124BD">
      <w:pPr>
        <w:pStyle w:val="af9"/>
        <w:spacing w:line="100" w:lineRule="atLeast"/>
        <w:jc w:val="center"/>
        <w:rPr>
          <w:b/>
          <w:sz w:val="48"/>
          <w:szCs w:val="48"/>
        </w:rPr>
      </w:pPr>
    </w:p>
    <w:p w:rsidR="00F124BD" w:rsidRPr="001641EC" w:rsidRDefault="00F124BD" w:rsidP="00F124BD">
      <w:pPr>
        <w:pStyle w:val="af9"/>
        <w:spacing w:line="100" w:lineRule="atLeast"/>
        <w:jc w:val="center"/>
        <w:rPr>
          <w:b/>
          <w:sz w:val="48"/>
          <w:szCs w:val="48"/>
        </w:rPr>
      </w:pPr>
      <w:r w:rsidRPr="001641EC">
        <w:rPr>
          <w:b/>
          <w:sz w:val="48"/>
          <w:szCs w:val="48"/>
        </w:rPr>
        <w:t>Стратегия</w:t>
      </w:r>
    </w:p>
    <w:p w:rsidR="00F124BD" w:rsidRPr="001641EC" w:rsidRDefault="00F124BD" w:rsidP="00F124BD">
      <w:pPr>
        <w:pStyle w:val="af9"/>
        <w:spacing w:line="100" w:lineRule="atLeast"/>
        <w:jc w:val="center"/>
        <w:rPr>
          <w:b/>
          <w:sz w:val="48"/>
          <w:szCs w:val="48"/>
        </w:rPr>
      </w:pPr>
      <w:r w:rsidRPr="001641EC">
        <w:rPr>
          <w:b/>
          <w:sz w:val="48"/>
          <w:szCs w:val="48"/>
        </w:rPr>
        <w:t>социально-экономического развития</w:t>
      </w:r>
    </w:p>
    <w:p w:rsidR="00F124BD" w:rsidRPr="001641EC" w:rsidRDefault="00F124BD" w:rsidP="00F124BD">
      <w:pPr>
        <w:pStyle w:val="af9"/>
        <w:spacing w:line="100" w:lineRule="atLeast"/>
        <w:jc w:val="center"/>
        <w:rPr>
          <w:b/>
          <w:sz w:val="48"/>
          <w:szCs w:val="48"/>
        </w:rPr>
      </w:pPr>
      <w:proofErr w:type="spellStart"/>
      <w:r w:rsidRPr="001641EC">
        <w:rPr>
          <w:b/>
          <w:sz w:val="48"/>
          <w:szCs w:val="48"/>
        </w:rPr>
        <w:t>Екатериновского</w:t>
      </w:r>
      <w:proofErr w:type="spellEnd"/>
      <w:r>
        <w:rPr>
          <w:b/>
          <w:sz w:val="48"/>
          <w:szCs w:val="48"/>
        </w:rPr>
        <w:t xml:space="preserve"> </w:t>
      </w:r>
      <w:r w:rsidRPr="001641EC">
        <w:rPr>
          <w:b/>
          <w:sz w:val="48"/>
          <w:szCs w:val="48"/>
        </w:rPr>
        <w:t>муниципального района</w:t>
      </w:r>
    </w:p>
    <w:p w:rsidR="00F124BD" w:rsidRPr="001641EC" w:rsidRDefault="00F124BD" w:rsidP="00F124BD">
      <w:pPr>
        <w:pStyle w:val="af9"/>
        <w:spacing w:line="100" w:lineRule="atLeast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Саратовской области </w:t>
      </w:r>
      <w:r w:rsidRPr="001641EC">
        <w:rPr>
          <w:b/>
          <w:sz w:val="48"/>
          <w:szCs w:val="48"/>
        </w:rPr>
        <w:t>до 2030 года</w:t>
      </w:r>
    </w:p>
    <w:p w:rsidR="00F124BD" w:rsidRPr="008C24D8" w:rsidRDefault="00F124BD" w:rsidP="00F124BD">
      <w:pPr>
        <w:pStyle w:val="af9"/>
        <w:spacing w:line="100" w:lineRule="atLeast"/>
        <w:rPr>
          <w:i/>
          <w:sz w:val="52"/>
        </w:rPr>
      </w:pPr>
    </w:p>
    <w:p w:rsidR="00F124BD" w:rsidRPr="008C24D8" w:rsidRDefault="00F124BD" w:rsidP="00F124BD">
      <w:pPr>
        <w:spacing w:line="100" w:lineRule="atLeast"/>
        <w:jc w:val="both"/>
        <w:rPr>
          <w:b/>
        </w:rPr>
      </w:pPr>
    </w:p>
    <w:p w:rsidR="00F124BD" w:rsidRPr="008C24D8" w:rsidRDefault="00F124BD" w:rsidP="00F124BD">
      <w:pPr>
        <w:spacing w:line="100" w:lineRule="atLeast"/>
        <w:jc w:val="both"/>
        <w:rPr>
          <w:b/>
          <w:i/>
        </w:rPr>
      </w:pPr>
    </w:p>
    <w:p w:rsidR="00F124BD" w:rsidRPr="008C24D8" w:rsidRDefault="00F124BD" w:rsidP="00F124BD">
      <w:pPr>
        <w:spacing w:line="100" w:lineRule="atLeast"/>
        <w:jc w:val="both"/>
        <w:rPr>
          <w:b/>
          <w:i/>
        </w:rPr>
      </w:pPr>
    </w:p>
    <w:p w:rsidR="00F124BD" w:rsidRPr="008C24D8" w:rsidRDefault="00F124BD" w:rsidP="00F124BD">
      <w:pPr>
        <w:spacing w:line="100" w:lineRule="atLeast"/>
        <w:jc w:val="both"/>
        <w:rPr>
          <w:b/>
          <w:i/>
        </w:rPr>
      </w:pPr>
    </w:p>
    <w:p w:rsidR="00F124BD" w:rsidRPr="008C24D8" w:rsidRDefault="00F124BD" w:rsidP="00F124BD">
      <w:pPr>
        <w:spacing w:line="100" w:lineRule="atLeast"/>
        <w:jc w:val="both"/>
        <w:rPr>
          <w:b/>
          <w:i/>
        </w:rPr>
      </w:pPr>
    </w:p>
    <w:p w:rsidR="00F124BD" w:rsidRDefault="00F124BD" w:rsidP="00F124BD">
      <w:pPr>
        <w:spacing w:line="100" w:lineRule="atLeast"/>
        <w:jc w:val="both"/>
        <w:rPr>
          <w:b/>
          <w:i/>
        </w:rPr>
      </w:pPr>
      <w:r>
        <w:rPr>
          <w:b/>
          <w:i/>
        </w:rPr>
        <w:t xml:space="preserve">                                              </w:t>
      </w:r>
    </w:p>
    <w:p w:rsidR="00F124BD" w:rsidRDefault="00F124BD" w:rsidP="00F124BD">
      <w:pPr>
        <w:spacing w:line="100" w:lineRule="atLeast"/>
        <w:jc w:val="both"/>
        <w:rPr>
          <w:b/>
          <w:i/>
        </w:rPr>
      </w:pPr>
    </w:p>
    <w:p w:rsidR="00F124BD" w:rsidRDefault="00F124BD" w:rsidP="00F124BD">
      <w:pPr>
        <w:spacing w:line="100" w:lineRule="atLeast"/>
        <w:jc w:val="both"/>
        <w:rPr>
          <w:b/>
          <w:i/>
        </w:rPr>
      </w:pPr>
    </w:p>
    <w:p w:rsidR="00F124BD" w:rsidRDefault="00F124BD" w:rsidP="00F124BD">
      <w:pPr>
        <w:spacing w:line="100" w:lineRule="atLeast"/>
        <w:jc w:val="both"/>
        <w:rPr>
          <w:b/>
          <w:i/>
        </w:rPr>
      </w:pPr>
    </w:p>
    <w:p w:rsidR="00F124BD" w:rsidRDefault="00F124BD" w:rsidP="00F124BD">
      <w:pPr>
        <w:spacing w:line="100" w:lineRule="atLeast"/>
        <w:jc w:val="both"/>
        <w:rPr>
          <w:b/>
          <w:i/>
        </w:rPr>
      </w:pPr>
    </w:p>
    <w:p w:rsidR="00F124BD" w:rsidRDefault="00F124BD" w:rsidP="00F124BD">
      <w:pPr>
        <w:spacing w:line="100" w:lineRule="atLeast"/>
        <w:jc w:val="both"/>
        <w:rPr>
          <w:b/>
          <w:i/>
        </w:rPr>
      </w:pPr>
    </w:p>
    <w:p w:rsidR="00F124BD" w:rsidRDefault="00F124BD" w:rsidP="00F124BD">
      <w:pPr>
        <w:spacing w:line="100" w:lineRule="atLeast"/>
        <w:jc w:val="both"/>
        <w:rPr>
          <w:b/>
          <w:i/>
        </w:rPr>
      </w:pPr>
    </w:p>
    <w:p w:rsidR="00F124BD" w:rsidRDefault="00F124BD" w:rsidP="00F124BD">
      <w:pPr>
        <w:spacing w:line="100" w:lineRule="atLeast"/>
        <w:jc w:val="both"/>
        <w:rPr>
          <w:b/>
          <w:i/>
        </w:rPr>
      </w:pPr>
    </w:p>
    <w:p w:rsidR="00F124BD" w:rsidRDefault="00F124BD" w:rsidP="00F124BD">
      <w:pPr>
        <w:spacing w:line="100" w:lineRule="atLeast"/>
        <w:jc w:val="both"/>
        <w:rPr>
          <w:b/>
          <w:i/>
        </w:rPr>
      </w:pPr>
    </w:p>
    <w:p w:rsidR="00F124BD" w:rsidRDefault="00F124BD" w:rsidP="00F124BD">
      <w:pPr>
        <w:jc w:val="center"/>
        <w:rPr>
          <w:b/>
        </w:rPr>
      </w:pPr>
      <w:r w:rsidRPr="008C24D8">
        <w:rPr>
          <w:b/>
        </w:rPr>
        <w:lastRenderedPageBreak/>
        <w:t>Содержание</w:t>
      </w:r>
    </w:p>
    <w:p w:rsidR="00F124BD" w:rsidRDefault="00F124BD" w:rsidP="00F124BD">
      <w:pPr>
        <w:jc w:val="center"/>
        <w:rPr>
          <w:b/>
        </w:rPr>
      </w:pPr>
    </w:p>
    <w:p w:rsidR="00F124BD" w:rsidRPr="008C24D8" w:rsidRDefault="00F124BD" w:rsidP="00F124BD">
      <w:pPr>
        <w:jc w:val="center"/>
        <w:rPr>
          <w:b/>
        </w:rPr>
      </w:pPr>
      <w:r w:rsidRPr="008C24D8">
        <w:rPr>
          <w:b/>
        </w:rPr>
        <w:t>Стратегия социально-эк</w:t>
      </w:r>
      <w:r>
        <w:rPr>
          <w:b/>
        </w:rPr>
        <w:t xml:space="preserve">ономического развития </w:t>
      </w:r>
      <w:proofErr w:type="spellStart"/>
      <w:r>
        <w:rPr>
          <w:b/>
        </w:rPr>
        <w:t>Екатериновского</w:t>
      </w:r>
      <w:proofErr w:type="spellEnd"/>
    </w:p>
    <w:p w:rsidR="00F124BD" w:rsidRPr="008C24D8" w:rsidRDefault="00F124BD" w:rsidP="00F124BD">
      <w:pPr>
        <w:jc w:val="center"/>
        <w:rPr>
          <w:b/>
        </w:rPr>
      </w:pPr>
      <w:r w:rsidRPr="008C24D8">
        <w:rPr>
          <w:b/>
        </w:rPr>
        <w:t xml:space="preserve">муниципального района </w:t>
      </w:r>
      <w:r>
        <w:rPr>
          <w:b/>
        </w:rPr>
        <w:t xml:space="preserve">Саратовской области </w:t>
      </w:r>
      <w:r w:rsidRPr="008C24D8">
        <w:rPr>
          <w:b/>
        </w:rPr>
        <w:t>до 2030 года</w:t>
      </w:r>
    </w:p>
    <w:p w:rsidR="00F124BD" w:rsidRDefault="00F124BD" w:rsidP="00F124BD">
      <w:pPr>
        <w:jc w:val="both"/>
        <w:rPr>
          <w:b/>
        </w:rPr>
      </w:pPr>
      <w:r>
        <w:rPr>
          <w:b/>
        </w:rPr>
        <w:t xml:space="preserve">         </w:t>
      </w:r>
    </w:p>
    <w:p w:rsidR="00F124BD" w:rsidRDefault="00F124BD" w:rsidP="00F124BD">
      <w:pPr>
        <w:jc w:val="center"/>
        <w:rPr>
          <w:b/>
        </w:rPr>
      </w:pPr>
      <w:r>
        <w:rPr>
          <w:b/>
        </w:rPr>
        <w:t>Вв</w:t>
      </w:r>
      <w:r w:rsidRPr="008C24D8">
        <w:rPr>
          <w:b/>
        </w:rPr>
        <w:t>едение</w:t>
      </w:r>
    </w:p>
    <w:p w:rsidR="00F124BD" w:rsidRDefault="00F124BD" w:rsidP="00F124BD">
      <w:pPr>
        <w:jc w:val="both"/>
        <w:rPr>
          <w:b/>
        </w:rPr>
      </w:pPr>
      <w:r w:rsidRPr="008C24D8">
        <w:rPr>
          <w:b/>
        </w:rPr>
        <w:t xml:space="preserve">                                                                                                   </w:t>
      </w:r>
      <w:r>
        <w:rPr>
          <w:b/>
        </w:rPr>
        <w:t xml:space="preserve">              1.Стратегический</w:t>
      </w:r>
      <w:r w:rsidRPr="00CE16C8">
        <w:rPr>
          <w:b/>
        </w:rPr>
        <w:t xml:space="preserve"> анализ  социально-экономического </w:t>
      </w:r>
      <w:r>
        <w:rPr>
          <w:b/>
        </w:rPr>
        <w:t xml:space="preserve">положения  и потенциала развития </w:t>
      </w:r>
      <w:proofErr w:type="spellStart"/>
      <w:r>
        <w:rPr>
          <w:b/>
        </w:rPr>
        <w:t>Екатериновского</w:t>
      </w:r>
      <w:proofErr w:type="spellEnd"/>
      <w:r w:rsidRPr="00CE16C8">
        <w:rPr>
          <w:b/>
        </w:rPr>
        <w:t xml:space="preserve"> муниципального района </w:t>
      </w:r>
    </w:p>
    <w:p w:rsidR="00F124BD" w:rsidRPr="00CE16C8" w:rsidRDefault="00F124BD" w:rsidP="00F124BD">
      <w:pPr>
        <w:jc w:val="both"/>
        <w:rPr>
          <w:b/>
        </w:rPr>
      </w:pPr>
      <w:r w:rsidRPr="00CE16C8">
        <w:rPr>
          <w:b/>
        </w:rPr>
        <w:t xml:space="preserve">                                         </w:t>
      </w:r>
    </w:p>
    <w:p w:rsidR="00F124BD" w:rsidRPr="008C24D8" w:rsidRDefault="00F124BD" w:rsidP="00F124BD">
      <w:pPr>
        <w:jc w:val="both"/>
      </w:pPr>
      <w:r w:rsidRPr="008C24D8">
        <w:t>1.1. Общая характеристика социально-эко</w:t>
      </w:r>
      <w:r>
        <w:t xml:space="preserve">номической ситуации в </w:t>
      </w:r>
      <w:proofErr w:type="spellStart"/>
      <w:r>
        <w:t>Екатериновском</w:t>
      </w:r>
      <w:proofErr w:type="spellEnd"/>
      <w:r>
        <w:t xml:space="preserve"> </w:t>
      </w:r>
      <w:r w:rsidRPr="008C24D8">
        <w:t xml:space="preserve">муниципальном районе                                  </w:t>
      </w:r>
      <w:r>
        <w:t xml:space="preserve">                               </w:t>
      </w:r>
    </w:p>
    <w:p w:rsidR="00F124BD" w:rsidRPr="008C24D8" w:rsidRDefault="00F124BD" w:rsidP="00F124BD">
      <w:pPr>
        <w:jc w:val="both"/>
      </w:pPr>
      <w:r w:rsidRPr="008C24D8">
        <w:t>1.</w:t>
      </w:r>
      <w:r>
        <w:t xml:space="preserve">2. Потенциал развития </w:t>
      </w:r>
      <w:proofErr w:type="spellStart"/>
      <w:r>
        <w:t>Екатериновского</w:t>
      </w:r>
      <w:proofErr w:type="spellEnd"/>
      <w:r w:rsidRPr="008C24D8">
        <w:t xml:space="preserve"> муниципального района</w:t>
      </w:r>
      <w:r>
        <w:t xml:space="preserve">                       </w:t>
      </w:r>
    </w:p>
    <w:p w:rsidR="00F124BD" w:rsidRPr="008C24D8" w:rsidRDefault="00F124BD" w:rsidP="00F124BD">
      <w:pPr>
        <w:jc w:val="both"/>
      </w:pPr>
      <w:r>
        <w:t xml:space="preserve">   </w:t>
      </w:r>
      <w:r w:rsidRPr="008C24D8">
        <w:t>1.2.1. Природно-ресурсный потенциал и экологическая ситуация</w:t>
      </w:r>
      <w:r>
        <w:t xml:space="preserve">            </w:t>
      </w:r>
    </w:p>
    <w:p w:rsidR="00F124BD" w:rsidRPr="008C24D8" w:rsidRDefault="00F124BD" w:rsidP="00F124BD">
      <w:pPr>
        <w:jc w:val="both"/>
      </w:pPr>
      <w:r>
        <w:t xml:space="preserve">   </w:t>
      </w:r>
      <w:r w:rsidRPr="008C24D8">
        <w:t xml:space="preserve">1.2.2. Демографический и трудовой потенциал            </w:t>
      </w:r>
      <w:r>
        <w:t xml:space="preserve">                              </w:t>
      </w:r>
    </w:p>
    <w:p w:rsidR="00F124BD" w:rsidRPr="008C24D8" w:rsidRDefault="00F124BD" w:rsidP="00F124BD">
      <w:pPr>
        <w:jc w:val="both"/>
        <w:rPr>
          <w:color w:val="000000"/>
        </w:rPr>
      </w:pPr>
      <w:r>
        <w:rPr>
          <w:color w:val="000000"/>
        </w:rPr>
        <w:t xml:space="preserve">   </w:t>
      </w:r>
      <w:r w:rsidRPr="008C24D8">
        <w:rPr>
          <w:color w:val="000000"/>
        </w:rPr>
        <w:t xml:space="preserve">1.2.3. Индустриальный потенциал                                                               </w:t>
      </w:r>
    </w:p>
    <w:p w:rsidR="00F124BD" w:rsidRPr="008C24D8" w:rsidRDefault="00F124BD" w:rsidP="00F124BD">
      <w:pPr>
        <w:jc w:val="both"/>
      </w:pPr>
      <w:r>
        <w:t xml:space="preserve">   </w:t>
      </w:r>
      <w:r w:rsidRPr="008C24D8">
        <w:t xml:space="preserve">1.2.4. Потенциал агропромышленного комплекса                                     </w:t>
      </w:r>
    </w:p>
    <w:p w:rsidR="00F124BD" w:rsidRPr="008C24D8" w:rsidRDefault="00F124BD" w:rsidP="00F124BD">
      <w:pPr>
        <w:jc w:val="both"/>
      </w:pPr>
      <w:r>
        <w:t xml:space="preserve">   1.2.5</w:t>
      </w:r>
      <w:r w:rsidRPr="008C24D8">
        <w:t xml:space="preserve">. Инвестиционный потенциал                                                              </w:t>
      </w:r>
    </w:p>
    <w:p w:rsidR="00F124BD" w:rsidRPr="008C24D8" w:rsidRDefault="00F124BD" w:rsidP="00F124BD">
      <w:pPr>
        <w:jc w:val="both"/>
      </w:pPr>
      <w:r>
        <w:t xml:space="preserve">   1.2.6</w:t>
      </w:r>
      <w:r w:rsidRPr="008C24D8">
        <w:t xml:space="preserve">. Социальный потенциал                                        </w:t>
      </w:r>
      <w:r>
        <w:t xml:space="preserve">                               </w:t>
      </w:r>
    </w:p>
    <w:p w:rsidR="00F124BD" w:rsidRPr="008C24D8" w:rsidRDefault="00F124BD" w:rsidP="00F124BD">
      <w:pPr>
        <w:jc w:val="both"/>
      </w:pPr>
      <w:r>
        <w:t xml:space="preserve">      1.2.6</w:t>
      </w:r>
      <w:r w:rsidRPr="008C24D8">
        <w:t xml:space="preserve">.1. Потенциал сферы здравоохранения                                                </w:t>
      </w:r>
    </w:p>
    <w:p w:rsidR="00F124BD" w:rsidRPr="008C24D8" w:rsidRDefault="00F124BD" w:rsidP="00F124BD">
      <w:pPr>
        <w:jc w:val="both"/>
      </w:pPr>
      <w:r>
        <w:t xml:space="preserve">      1.2.6</w:t>
      </w:r>
      <w:r w:rsidRPr="008C24D8">
        <w:t xml:space="preserve">.2. Образовательный потенциал                                                           </w:t>
      </w:r>
    </w:p>
    <w:p w:rsidR="00F124BD" w:rsidRPr="008C24D8" w:rsidRDefault="00F124BD" w:rsidP="00F124BD">
      <w:pPr>
        <w:jc w:val="both"/>
      </w:pPr>
      <w:r>
        <w:t xml:space="preserve">      1.2.6</w:t>
      </w:r>
      <w:r w:rsidRPr="008C24D8">
        <w:t xml:space="preserve">.3. Культура                                                                                            </w:t>
      </w:r>
    </w:p>
    <w:p w:rsidR="00F124BD" w:rsidRPr="008C24D8" w:rsidRDefault="00F124BD" w:rsidP="00F124BD">
      <w:pPr>
        <w:jc w:val="both"/>
      </w:pPr>
      <w:r>
        <w:t xml:space="preserve">      1.2.6</w:t>
      </w:r>
      <w:r w:rsidRPr="008C24D8">
        <w:t xml:space="preserve">.4. Физическая культура и спорт                                                          </w:t>
      </w:r>
    </w:p>
    <w:p w:rsidR="00F124BD" w:rsidRDefault="00F124BD" w:rsidP="00F124BD">
      <w:pPr>
        <w:jc w:val="both"/>
      </w:pPr>
      <w:r>
        <w:t xml:space="preserve">   1.2.7</w:t>
      </w:r>
      <w:r w:rsidRPr="008C24D8">
        <w:t>. Финансовый потенциал</w:t>
      </w:r>
    </w:p>
    <w:p w:rsidR="00F124BD" w:rsidRPr="008C24D8" w:rsidRDefault="00F124BD" w:rsidP="00F124BD">
      <w:pPr>
        <w:jc w:val="both"/>
      </w:pPr>
      <w:r>
        <w:t xml:space="preserve">1.3. </w:t>
      </w:r>
      <w:r>
        <w:rPr>
          <w:lang w:val="en-US"/>
        </w:rPr>
        <w:t>SWOT</w:t>
      </w:r>
      <w:r w:rsidRPr="00D73CA3">
        <w:t xml:space="preserve"> – </w:t>
      </w:r>
      <w:r>
        <w:t xml:space="preserve">анализ социально- экономической ситуации в </w:t>
      </w:r>
      <w:proofErr w:type="spellStart"/>
      <w:r>
        <w:t>Екатериновском</w:t>
      </w:r>
      <w:proofErr w:type="spellEnd"/>
      <w:r>
        <w:t xml:space="preserve"> муниципальном районе.</w:t>
      </w:r>
      <w:r w:rsidRPr="008C24D8">
        <w:t xml:space="preserve">                                               </w:t>
      </w:r>
      <w:r>
        <w:t xml:space="preserve">                       </w:t>
      </w:r>
    </w:p>
    <w:p w:rsidR="00F124BD" w:rsidRPr="006B650E" w:rsidRDefault="00F124BD" w:rsidP="00F124BD">
      <w:pPr>
        <w:jc w:val="both"/>
      </w:pPr>
      <w:r>
        <w:t>1.4.</w:t>
      </w:r>
      <w:r w:rsidRPr="006B650E">
        <w:t xml:space="preserve"> Сценарные прогнозы д</w:t>
      </w:r>
      <w:r>
        <w:t xml:space="preserve">олгосрочного развития </w:t>
      </w:r>
      <w:proofErr w:type="spellStart"/>
      <w:r>
        <w:t>Екатериновского</w:t>
      </w:r>
      <w:proofErr w:type="spellEnd"/>
      <w:r w:rsidRPr="006B650E">
        <w:t xml:space="preserve"> муниципального района                                                                                    </w:t>
      </w:r>
    </w:p>
    <w:p w:rsidR="00F124BD" w:rsidRDefault="00F124BD" w:rsidP="00F124BD">
      <w:pPr>
        <w:jc w:val="both"/>
      </w:pPr>
      <w:r>
        <w:t xml:space="preserve">   1</w:t>
      </w:r>
      <w:r w:rsidRPr="008C24D8">
        <w:t>.</w:t>
      </w:r>
      <w:r>
        <w:t>4</w:t>
      </w:r>
      <w:r w:rsidRPr="008C24D8">
        <w:t>.</w:t>
      </w:r>
      <w:r>
        <w:t>1 Ключевые сценарии развития</w:t>
      </w:r>
      <w:r w:rsidRPr="008C24D8">
        <w:t xml:space="preserve"> Стратегии социально-эк</w:t>
      </w:r>
      <w:r>
        <w:t xml:space="preserve">ономического развития </w:t>
      </w:r>
      <w:proofErr w:type="spellStart"/>
      <w:r>
        <w:t>Екатериновского</w:t>
      </w:r>
      <w:proofErr w:type="spellEnd"/>
      <w:r w:rsidRPr="008C24D8">
        <w:t xml:space="preserve"> муниципального района, основные сценарии, принципы</w:t>
      </w:r>
      <w:r>
        <w:t xml:space="preserve"> </w:t>
      </w:r>
      <w:r w:rsidRPr="008C24D8">
        <w:t>расчетов</w:t>
      </w:r>
      <w:r>
        <w:t>.</w:t>
      </w:r>
      <w:r w:rsidRPr="008C24D8">
        <w:t xml:space="preserve">                                                                                                          </w:t>
      </w:r>
    </w:p>
    <w:p w:rsidR="00F124BD" w:rsidRDefault="00F124BD" w:rsidP="00F124BD">
      <w:pPr>
        <w:jc w:val="both"/>
      </w:pPr>
    </w:p>
    <w:p w:rsidR="00F124BD" w:rsidRDefault="00F124BD" w:rsidP="00F124BD">
      <w:pPr>
        <w:jc w:val="both"/>
        <w:rPr>
          <w:b/>
        </w:rPr>
      </w:pPr>
      <w:r>
        <w:rPr>
          <w:b/>
        </w:rPr>
        <w:t>2.</w:t>
      </w:r>
      <w:r w:rsidRPr="0058477A">
        <w:rPr>
          <w:b/>
        </w:rPr>
        <w:t>Стратегические цели и направления социально-эк</w:t>
      </w:r>
      <w:r>
        <w:rPr>
          <w:b/>
        </w:rPr>
        <w:t xml:space="preserve">ономического развития </w:t>
      </w:r>
      <w:proofErr w:type="spellStart"/>
      <w:r>
        <w:rPr>
          <w:b/>
        </w:rPr>
        <w:t>Екатериновского</w:t>
      </w:r>
      <w:proofErr w:type="spellEnd"/>
      <w:r w:rsidRPr="0058477A">
        <w:rPr>
          <w:b/>
        </w:rPr>
        <w:t xml:space="preserve"> муниципального района</w:t>
      </w:r>
    </w:p>
    <w:p w:rsidR="00F124BD" w:rsidRPr="000D7487" w:rsidRDefault="00F124BD" w:rsidP="00F124BD">
      <w:pPr>
        <w:jc w:val="both"/>
      </w:pPr>
    </w:p>
    <w:p w:rsidR="00F124BD" w:rsidRPr="008C24D8" w:rsidRDefault="00F124BD" w:rsidP="00F124BD">
      <w:pPr>
        <w:jc w:val="both"/>
      </w:pPr>
      <w:r>
        <w:t>2.1. Стратегические ц</w:t>
      </w:r>
      <w:r w:rsidRPr="008C24D8">
        <w:t>ели социально-эко</w:t>
      </w:r>
      <w:r>
        <w:t xml:space="preserve">номического развития </w:t>
      </w:r>
      <w:proofErr w:type="spellStart"/>
      <w:r>
        <w:t>Екатериновского</w:t>
      </w:r>
      <w:proofErr w:type="spellEnd"/>
      <w:r>
        <w:t xml:space="preserve"> </w:t>
      </w:r>
      <w:r w:rsidRPr="008C24D8">
        <w:t xml:space="preserve">муниципального района                                        </w:t>
      </w:r>
    </w:p>
    <w:p w:rsidR="00F124BD" w:rsidRPr="008C24D8" w:rsidRDefault="00F124BD" w:rsidP="00F124BD">
      <w:pPr>
        <w:jc w:val="both"/>
      </w:pPr>
      <w:r>
        <w:t>2</w:t>
      </w:r>
      <w:r w:rsidRPr="008C24D8">
        <w:t>.2. Стратегические направления социально-эк</w:t>
      </w:r>
      <w:r>
        <w:t xml:space="preserve">ономического развития </w:t>
      </w:r>
      <w:proofErr w:type="spellStart"/>
      <w:r>
        <w:t>Екатериновского</w:t>
      </w:r>
      <w:proofErr w:type="spellEnd"/>
      <w:r w:rsidRPr="008C24D8">
        <w:t xml:space="preserve"> муниципального района                                                                </w:t>
      </w:r>
    </w:p>
    <w:p w:rsidR="00F124BD" w:rsidRDefault="00F124BD" w:rsidP="00F124BD">
      <w:pPr>
        <w:jc w:val="both"/>
      </w:pPr>
      <w:r>
        <w:t xml:space="preserve">   2.2.1. П</w:t>
      </w:r>
      <w:r w:rsidRPr="008C24D8">
        <w:t>овышение уровня и качества жизни населения.</w:t>
      </w:r>
    </w:p>
    <w:p w:rsidR="00F124BD" w:rsidRPr="008C24D8" w:rsidRDefault="00F124BD" w:rsidP="00F124BD">
      <w:pPr>
        <w:jc w:val="both"/>
      </w:pPr>
      <w:r>
        <w:t xml:space="preserve">      2</w:t>
      </w:r>
      <w:r w:rsidRPr="008C24D8">
        <w:t xml:space="preserve">.2.1.1. Демография                                                         </w:t>
      </w:r>
      <w:r>
        <w:t xml:space="preserve">                              </w:t>
      </w:r>
    </w:p>
    <w:p w:rsidR="00F124BD" w:rsidRPr="008C24D8" w:rsidRDefault="00F124BD" w:rsidP="00F124BD">
      <w:pPr>
        <w:jc w:val="both"/>
        <w:rPr>
          <w:b/>
          <w:i/>
        </w:rPr>
      </w:pPr>
      <w:r>
        <w:t xml:space="preserve">      2</w:t>
      </w:r>
      <w:r w:rsidRPr="008C24D8">
        <w:t xml:space="preserve">.2.1.2. Здравоохранение                                                                               </w:t>
      </w:r>
    </w:p>
    <w:p w:rsidR="00F124BD" w:rsidRPr="008C24D8" w:rsidRDefault="00F124BD" w:rsidP="00F124BD">
      <w:pPr>
        <w:spacing w:line="100" w:lineRule="atLeast"/>
        <w:jc w:val="both"/>
      </w:pPr>
      <w:r>
        <w:t xml:space="preserve">      2</w:t>
      </w:r>
      <w:r w:rsidRPr="008C24D8">
        <w:t xml:space="preserve">.2.1.3. Образование                                                                                      </w:t>
      </w:r>
    </w:p>
    <w:p w:rsidR="00F124BD" w:rsidRPr="008C24D8" w:rsidRDefault="00F124BD" w:rsidP="00F124BD">
      <w:pPr>
        <w:spacing w:line="100" w:lineRule="atLeast"/>
        <w:jc w:val="both"/>
      </w:pPr>
      <w:r>
        <w:t xml:space="preserve">      2</w:t>
      </w:r>
      <w:r w:rsidRPr="008C24D8">
        <w:t xml:space="preserve">.2.1.4. Молодежная политика                                                                     </w:t>
      </w:r>
    </w:p>
    <w:p w:rsidR="00F124BD" w:rsidRPr="008C24D8" w:rsidRDefault="00F124BD" w:rsidP="00F124BD">
      <w:pPr>
        <w:spacing w:line="100" w:lineRule="atLeast"/>
        <w:jc w:val="both"/>
      </w:pPr>
      <w:r>
        <w:rPr>
          <w:color w:val="000000"/>
        </w:rPr>
        <w:t xml:space="preserve">      2</w:t>
      </w:r>
      <w:r w:rsidRPr="008C24D8">
        <w:rPr>
          <w:color w:val="000000"/>
        </w:rPr>
        <w:t>.2.1.5.</w:t>
      </w:r>
      <w:r w:rsidRPr="008C24D8">
        <w:t xml:space="preserve"> Физическая культура и спорт                            </w:t>
      </w:r>
      <w:r>
        <w:t xml:space="preserve">                              </w:t>
      </w:r>
    </w:p>
    <w:p w:rsidR="00F124BD" w:rsidRPr="008C24D8" w:rsidRDefault="00F124BD" w:rsidP="00F124BD">
      <w:pPr>
        <w:spacing w:line="100" w:lineRule="atLeast"/>
        <w:jc w:val="both"/>
      </w:pPr>
      <w:r>
        <w:t xml:space="preserve">      2</w:t>
      </w:r>
      <w:r w:rsidRPr="008C24D8">
        <w:t xml:space="preserve">.2.1.6. Развитие культуры                                                                            </w:t>
      </w:r>
    </w:p>
    <w:p w:rsidR="00F124BD" w:rsidRPr="008C24D8" w:rsidRDefault="00F124BD" w:rsidP="00F124BD">
      <w:pPr>
        <w:spacing w:line="100" w:lineRule="atLeast"/>
        <w:jc w:val="both"/>
      </w:pPr>
      <w:r>
        <w:lastRenderedPageBreak/>
        <w:t xml:space="preserve">      2</w:t>
      </w:r>
      <w:r w:rsidRPr="008C24D8">
        <w:t xml:space="preserve">.2.1.7. Рынок труда                                                                                       </w:t>
      </w:r>
    </w:p>
    <w:p w:rsidR="00F124BD" w:rsidRPr="003D5CF1" w:rsidRDefault="00F124BD" w:rsidP="00F124BD">
      <w:pPr>
        <w:spacing w:line="100" w:lineRule="atLeast"/>
        <w:jc w:val="both"/>
      </w:pPr>
      <w:r>
        <w:t xml:space="preserve">      2</w:t>
      </w:r>
      <w:r w:rsidRPr="008C24D8">
        <w:t xml:space="preserve">.2.1.8. Доступное жильё                                                                               </w:t>
      </w:r>
      <w:r w:rsidRPr="003D5CF1">
        <w:t xml:space="preserve">                                                                                                   </w:t>
      </w:r>
    </w:p>
    <w:p w:rsidR="00F124BD" w:rsidRPr="008C24D8" w:rsidRDefault="00F124BD" w:rsidP="00F124BD">
      <w:pPr>
        <w:spacing w:line="100" w:lineRule="atLeast"/>
        <w:jc w:val="both"/>
      </w:pPr>
      <w:r>
        <w:t xml:space="preserve">      2.2.1.9</w:t>
      </w:r>
      <w:r w:rsidRPr="008C24D8">
        <w:t xml:space="preserve">. Развитие дорожного комплекса в сельской местности                                  </w:t>
      </w:r>
      <w:r>
        <w:t xml:space="preserve">                               </w:t>
      </w:r>
    </w:p>
    <w:p w:rsidR="00F124BD" w:rsidRPr="008C24D8" w:rsidRDefault="00F124BD" w:rsidP="00F124BD">
      <w:pPr>
        <w:spacing w:line="100" w:lineRule="atLeast"/>
        <w:jc w:val="both"/>
      </w:pPr>
      <w:r>
        <w:t xml:space="preserve">      2.2.2. Развитие</w:t>
      </w:r>
      <w:r w:rsidRPr="008C24D8">
        <w:t xml:space="preserve"> ин</w:t>
      </w:r>
      <w:r>
        <w:t xml:space="preserve">вестиционной деятельности </w:t>
      </w:r>
    </w:p>
    <w:p w:rsidR="00F124BD" w:rsidRDefault="00F124BD" w:rsidP="00F124BD">
      <w:pPr>
        <w:pStyle w:val="5"/>
        <w:spacing w:before="0" w:after="0" w:line="100" w:lineRule="atLeast"/>
        <w:ind w:left="0"/>
        <w:rPr>
          <w:i w:val="0"/>
        </w:rPr>
      </w:pPr>
      <w:r>
        <w:rPr>
          <w:i w:val="0"/>
        </w:rPr>
        <w:t xml:space="preserve">      2</w:t>
      </w:r>
      <w:r w:rsidRPr="008C24D8">
        <w:rPr>
          <w:i w:val="0"/>
        </w:rPr>
        <w:t xml:space="preserve">.2.3. </w:t>
      </w:r>
      <w:r>
        <w:rPr>
          <w:i w:val="0"/>
        </w:rPr>
        <w:t>Потребительский рынок, развитие малого и среднего предпринимательства</w:t>
      </w:r>
    </w:p>
    <w:p w:rsidR="00F124BD" w:rsidRPr="008C24D8" w:rsidRDefault="00F124BD" w:rsidP="00F124BD">
      <w:pPr>
        <w:pStyle w:val="5"/>
        <w:spacing w:before="0" w:after="0" w:line="100" w:lineRule="atLeast"/>
        <w:ind w:left="0"/>
        <w:rPr>
          <w:i w:val="0"/>
          <w:color w:val="000000"/>
          <w:szCs w:val="28"/>
        </w:rPr>
      </w:pPr>
      <w:r>
        <w:rPr>
          <w:i w:val="0"/>
        </w:rPr>
        <w:t xml:space="preserve">      2.2.4. </w:t>
      </w:r>
      <w:r w:rsidRPr="008C24D8">
        <w:rPr>
          <w:i w:val="0"/>
        </w:rPr>
        <w:t xml:space="preserve">Обеспечение высоких и устойчивых темпов развития </w:t>
      </w:r>
      <w:r>
        <w:rPr>
          <w:i w:val="0"/>
        </w:rPr>
        <w:t>промышлен</w:t>
      </w:r>
      <w:r w:rsidRPr="008C24D8">
        <w:rPr>
          <w:i w:val="0"/>
        </w:rPr>
        <w:t>ного и агропро</w:t>
      </w:r>
      <w:r>
        <w:rPr>
          <w:i w:val="0"/>
        </w:rPr>
        <w:t xml:space="preserve">мышленного комплексов </w:t>
      </w:r>
      <w:proofErr w:type="spellStart"/>
      <w:r>
        <w:rPr>
          <w:i w:val="0"/>
        </w:rPr>
        <w:t>Екатериновского</w:t>
      </w:r>
      <w:proofErr w:type="spellEnd"/>
      <w:r w:rsidRPr="008C24D8">
        <w:rPr>
          <w:i w:val="0"/>
        </w:rPr>
        <w:t xml:space="preserve"> муниципального района на основе их  модернизации                  </w:t>
      </w:r>
    </w:p>
    <w:p w:rsidR="00F124BD" w:rsidRDefault="00F124BD" w:rsidP="00F124BD">
      <w:pPr>
        <w:pStyle w:val="5"/>
        <w:spacing w:before="0" w:after="0" w:line="100" w:lineRule="atLeast"/>
        <w:ind w:left="0"/>
        <w:rPr>
          <w:i w:val="0"/>
          <w:szCs w:val="28"/>
        </w:rPr>
      </w:pPr>
      <w:r>
        <w:rPr>
          <w:i w:val="0"/>
          <w:szCs w:val="28"/>
        </w:rPr>
        <w:t xml:space="preserve">   2.2.4.1.  Агропромышленный комплекс</w:t>
      </w:r>
    </w:p>
    <w:p w:rsidR="00F124BD" w:rsidRPr="00306585" w:rsidRDefault="00F124BD" w:rsidP="00F124BD">
      <w:pPr>
        <w:pStyle w:val="5"/>
        <w:spacing w:before="0" w:after="0" w:line="100" w:lineRule="atLeast"/>
        <w:ind w:left="0"/>
        <w:rPr>
          <w:i w:val="0"/>
          <w:szCs w:val="28"/>
        </w:rPr>
      </w:pPr>
      <w:r>
        <w:rPr>
          <w:i w:val="0"/>
          <w:szCs w:val="28"/>
        </w:rPr>
        <w:t xml:space="preserve">   2.2.4.2.  Промышленность</w:t>
      </w:r>
      <w:r w:rsidRPr="008C24D8">
        <w:rPr>
          <w:i w:val="0"/>
          <w:szCs w:val="28"/>
        </w:rPr>
        <w:t xml:space="preserve">                  </w:t>
      </w:r>
    </w:p>
    <w:p w:rsidR="00F124BD" w:rsidRPr="008C24D8" w:rsidRDefault="00F124BD" w:rsidP="00F124BD">
      <w:pPr>
        <w:spacing w:before="240" w:after="240"/>
        <w:jc w:val="both"/>
        <w:rPr>
          <w:b/>
          <w:color w:val="000000"/>
        </w:rPr>
      </w:pPr>
      <w:r>
        <w:rPr>
          <w:b/>
          <w:color w:val="000000"/>
        </w:rPr>
        <w:t>3</w:t>
      </w:r>
      <w:r w:rsidRPr="008C24D8">
        <w:rPr>
          <w:b/>
          <w:color w:val="000000"/>
        </w:rPr>
        <w:t>.</w:t>
      </w:r>
      <w:r>
        <w:rPr>
          <w:b/>
          <w:color w:val="000000"/>
        </w:rPr>
        <w:t xml:space="preserve">Формирование основных механизмов </w:t>
      </w:r>
      <w:r w:rsidRPr="008C24D8">
        <w:rPr>
          <w:b/>
          <w:color w:val="000000"/>
        </w:rPr>
        <w:t>реализаци</w:t>
      </w:r>
      <w:r>
        <w:rPr>
          <w:b/>
          <w:color w:val="000000"/>
        </w:rPr>
        <w:t>и</w:t>
      </w:r>
      <w:r w:rsidRPr="008C24D8">
        <w:rPr>
          <w:b/>
          <w:color w:val="000000"/>
        </w:rPr>
        <w:t xml:space="preserve"> Стратегии 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Екатериновского</w:t>
      </w:r>
      <w:proofErr w:type="spellEnd"/>
      <w:r w:rsidRPr="008C24D8">
        <w:rPr>
          <w:b/>
          <w:color w:val="000000"/>
        </w:rPr>
        <w:t xml:space="preserve"> муниципального района</w:t>
      </w:r>
    </w:p>
    <w:p w:rsidR="00F124BD" w:rsidRPr="00FF6235" w:rsidRDefault="00F124BD" w:rsidP="00F124BD">
      <w:pPr>
        <w:pStyle w:val="afff2"/>
        <w:ind w:left="0"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Pr="003B609C">
        <w:rPr>
          <w:sz w:val="28"/>
          <w:szCs w:val="28"/>
        </w:rPr>
        <w:t xml:space="preserve">.1. </w:t>
      </w:r>
      <w:r>
        <w:rPr>
          <w:sz w:val="28"/>
          <w:szCs w:val="28"/>
        </w:rPr>
        <w:t>Основные м</w:t>
      </w:r>
      <w:r w:rsidRPr="003B609C">
        <w:rPr>
          <w:sz w:val="28"/>
          <w:szCs w:val="28"/>
        </w:rPr>
        <w:t>еханизмы, обеспечивающие реализацию приоритетных направ</w:t>
      </w:r>
      <w:r>
        <w:rPr>
          <w:sz w:val="28"/>
          <w:szCs w:val="28"/>
        </w:rPr>
        <w:t>лений развития</w:t>
      </w:r>
    </w:p>
    <w:p w:rsidR="00F124BD" w:rsidRPr="00184A8C" w:rsidRDefault="00F124BD" w:rsidP="00F124BD">
      <w:pPr>
        <w:pStyle w:val="af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3.2.</w:t>
      </w:r>
      <w:r w:rsidRPr="00FF2A37">
        <w:rPr>
          <w:sz w:val="28"/>
          <w:szCs w:val="28"/>
        </w:rPr>
        <w:t>Развитие информацио</w:t>
      </w:r>
      <w:r>
        <w:rPr>
          <w:sz w:val="28"/>
          <w:szCs w:val="28"/>
        </w:rPr>
        <w:t>нного общества</w:t>
      </w:r>
    </w:p>
    <w:p w:rsidR="00F124BD" w:rsidRDefault="00F124BD" w:rsidP="00F124BD">
      <w:pPr>
        <w:pStyle w:val="aff1"/>
        <w:spacing w:line="100" w:lineRule="atLeast"/>
        <w:ind w:firstLine="0"/>
      </w:pPr>
      <w:r>
        <w:t>3.3.</w:t>
      </w:r>
      <w:r w:rsidRPr="001643FB">
        <w:t>Расширение сферы применения программно-целевых методов планирования, механизма государственного и муниципального задания на оказание услуг</w:t>
      </w:r>
    </w:p>
    <w:p w:rsidR="00F124BD" w:rsidRDefault="00F124BD" w:rsidP="00F124BD">
      <w:pPr>
        <w:pStyle w:val="afff2"/>
        <w:ind w:left="0" w:firstLine="0"/>
        <w:rPr>
          <w:sz w:val="28"/>
          <w:szCs w:val="28"/>
        </w:rPr>
      </w:pPr>
      <w:r>
        <w:rPr>
          <w:sz w:val="28"/>
          <w:szCs w:val="28"/>
        </w:rPr>
        <w:t>3.4.</w:t>
      </w:r>
      <w:r w:rsidRPr="00592308">
        <w:rPr>
          <w:b/>
          <w:sz w:val="28"/>
          <w:szCs w:val="28"/>
        </w:rPr>
        <w:t xml:space="preserve"> </w:t>
      </w:r>
      <w:r w:rsidRPr="00592308">
        <w:rPr>
          <w:sz w:val="28"/>
          <w:szCs w:val="28"/>
        </w:rPr>
        <w:t>Совершенствование механизма привлечения инвестиций</w:t>
      </w:r>
    </w:p>
    <w:p w:rsidR="00F124BD" w:rsidRPr="00306585" w:rsidRDefault="00F124BD" w:rsidP="00F124BD">
      <w:pPr>
        <w:pStyle w:val="afff2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5F63BF">
        <w:rPr>
          <w:sz w:val="28"/>
          <w:szCs w:val="28"/>
        </w:rPr>
        <w:t>Развитие взаимоотношений с органами местного самоуправления, совершенс</w:t>
      </w:r>
      <w:r>
        <w:rPr>
          <w:sz w:val="28"/>
          <w:szCs w:val="28"/>
        </w:rPr>
        <w:t>твование межбюджетных отношений</w:t>
      </w:r>
    </w:p>
    <w:p w:rsidR="00F124BD" w:rsidRPr="00AC2333" w:rsidRDefault="00F124BD" w:rsidP="00F124BD">
      <w:pPr>
        <w:spacing w:before="240" w:after="240"/>
        <w:jc w:val="both"/>
        <w:rPr>
          <w:b/>
          <w:color w:val="000000"/>
        </w:rPr>
      </w:pPr>
      <w:r w:rsidRPr="00AC2333">
        <w:rPr>
          <w:b/>
        </w:rPr>
        <w:t>4.</w:t>
      </w:r>
      <w:r>
        <w:rPr>
          <w:b/>
        </w:rPr>
        <w:t xml:space="preserve"> </w:t>
      </w:r>
      <w:r w:rsidRPr="00AC2333">
        <w:rPr>
          <w:b/>
        </w:rPr>
        <w:t xml:space="preserve">Оценка финансовых ресурсов, необходимых для реализации </w:t>
      </w:r>
      <w:r w:rsidRPr="00AC2333">
        <w:rPr>
          <w:b/>
          <w:color w:val="000000"/>
        </w:rPr>
        <w:t>Стратегии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Екатериновского</w:t>
      </w:r>
      <w:proofErr w:type="spellEnd"/>
      <w:r>
        <w:rPr>
          <w:b/>
          <w:color w:val="000000"/>
        </w:rPr>
        <w:t xml:space="preserve"> </w:t>
      </w:r>
      <w:r w:rsidRPr="008C24D8">
        <w:rPr>
          <w:b/>
          <w:color w:val="000000"/>
        </w:rPr>
        <w:t xml:space="preserve"> муниципального района</w:t>
      </w:r>
    </w:p>
    <w:p w:rsidR="00F124BD" w:rsidRPr="00306585" w:rsidRDefault="00F124BD" w:rsidP="00F124BD">
      <w:pPr>
        <w:spacing w:after="240"/>
        <w:jc w:val="both"/>
      </w:pPr>
      <w:r w:rsidRPr="00C92C4D">
        <w:rPr>
          <w:b/>
        </w:rPr>
        <w:t>5</w:t>
      </w:r>
      <w:r>
        <w:rPr>
          <w:b/>
        </w:rPr>
        <w:t>.</w:t>
      </w:r>
      <w:r w:rsidRPr="00347E9B">
        <w:rPr>
          <w:b/>
        </w:rPr>
        <w:t xml:space="preserve">Система управления и мониторинга  реализации Стратегии </w:t>
      </w:r>
      <w:proofErr w:type="spellStart"/>
      <w:r>
        <w:rPr>
          <w:b/>
          <w:color w:val="000000"/>
        </w:rPr>
        <w:t>Екатериновского</w:t>
      </w:r>
      <w:proofErr w:type="spellEnd"/>
      <w:r w:rsidRPr="00347E9B">
        <w:rPr>
          <w:b/>
          <w:color w:val="000000"/>
        </w:rPr>
        <w:t xml:space="preserve"> муниципального района</w:t>
      </w:r>
    </w:p>
    <w:p w:rsidR="00F124BD" w:rsidRDefault="00F124BD" w:rsidP="00F124BD">
      <w:pPr>
        <w:pStyle w:val="3"/>
        <w:keepNext w:val="0"/>
        <w:widowControl w:val="0"/>
        <w:spacing w:before="0" w:after="0" w:line="100" w:lineRule="atLeast"/>
        <w:ind w:left="0" w:firstLine="0"/>
      </w:pPr>
      <w:r>
        <w:t>6.</w:t>
      </w:r>
      <w:r w:rsidRPr="008C24D8">
        <w:t xml:space="preserve">Показатели </w:t>
      </w:r>
      <w:r>
        <w:t xml:space="preserve">достижения целей </w:t>
      </w:r>
      <w:r w:rsidRPr="008C24D8">
        <w:t xml:space="preserve"> социал</w:t>
      </w:r>
      <w:r>
        <w:t xml:space="preserve">ьно-экономического развития </w:t>
      </w:r>
      <w:proofErr w:type="spellStart"/>
      <w:r>
        <w:t>Екатериновского</w:t>
      </w:r>
      <w:proofErr w:type="spellEnd"/>
      <w:r>
        <w:t xml:space="preserve"> муниципального района, ожидаемые результаты реализации Стратегии</w:t>
      </w:r>
      <w:r w:rsidRPr="008C24D8">
        <w:t xml:space="preserve"> </w:t>
      </w:r>
    </w:p>
    <w:p w:rsidR="00F124BD" w:rsidRDefault="00F124BD" w:rsidP="00F124BD">
      <w:pPr>
        <w:pStyle w:val="3"/>
        <w:keepNext w:val="0"/>
        <w:widowControl w:val="0"/>
        <w:spacing w:before="0" w:after="0" w:line="100" w:lineRule="atLeast"/>
        <w:ind w:left="0" w:firstLine="0"/>
      </w:pPr>
      <w:r w:rsidRPr="008C24D8">
        <w:t xml:space="preserve">        </w:t>
      </w:r>
    </w:p>
    <w:p w:rsidR="00F124BD" w:rsidRDefault="00F124BD" w:rsidP="00F124BD">
      <w:pPr>
        <w:pStyle w:val="3"/>
        <w:keepNext w:val="0"/>
        <w:widowControl w:val="0"/>
        <w:spacing w:before="0" w:after="0" w:line="100" w:lineRule="atLeast"/>
        <w:ind w:left="0" w:firstLine="0"/>
      </w:pPr>
    </w:p>
    <w:p w:rsidR="00F124BD" w:rsidRDefault="00F124BD" w:rsidP="00F124BD">
      <w:pPr>
        <w:pStyle w:val="3"/>
        <w:keepNext w:val="0"/>
        <w:widowControl w:val="0"/>
        <w:spacing w:before="0" w:after="0" w:line="100" w:lineRule="atLeast"/>
        <w:ind w:left="0" w:firstLine="0"/>
      </w:pPr>
    </w:p>
    <w:p w:rsidR="00F124BD" w:rsidRDefault="00F124BD" w:rsidP="00F124BD">
      <w:pPr>
        <w:pStyle w:val="3"/>
        <w:keepNext w:val="0"/>
        <w:widowControl w:val="0"/>
        <w:spacing w:before="0" w:after="0" w:line="100" w:lineRule="atLeast"/>
        <w:ind w:left="0" w:firstLine="0"/>
      </w:pPr>
    </w:p>
    <w:p w:rsidR="00F124BD" w:rsidRDefault="00F124BD" w:rsidP="00F124BD">
      <w:pPr>
        <w:pStyle w:val="3"/>
        <w:keepNext w:val="0"/>
        <w:widowControl w:val="0"/>
        <w:spacing w:before="0" w:after="0" w:line="100" w:lineRule="atLeast"/>
        <w:ind w:left="0" w:firstLine="0"/>
      </w:pPr>
    </w:p>
    <w:p w:rsidR="00F124BD" w:rsidRPr="00BE22A2" w:rsidRDefault="00F124BD" w:rsidP="00F124BD">
      <w:pPr>
        <w:pStyle w:val="3"/>
        <w:keepNext w:val="0"/>
        <w:widowControl w:val="0"/>
        <w:spacing w:before="0" w:after="0" w:line="100" w:lineRule="atLeast"/>
        <w:ind w:left="0" w:firstLine="0"/>
      </w:pPr>
      <w:bookmarkStart w:id="2" w:name="_Toc295206903"/>
    </w:p>
    <w:p w:rsidR="00F124BD" w:rsidRDefault="00F124BD" w:rsidP="00F124BD">
      <w:pPr>
        <w:pStyle w:val="3"/>
        <w:keepNext w:val="0"/>
        <w:widowControl w:val="0"/>
        <w:spacing w:before="0" w:after="0" w:line="100" w:lineRule="atLeast"/>
        <w:ind w:left="0" w:firstLine="0"/>
        <w:jc w:val="center"/>
      </w:pPr>
    </w:p>
    <w:p w:rsidR="00F124BD" w:rsidRDefault="00F124BD" w:rsidP="00F124BD">
      <w:pPr>
        <w:pStyle w:val="3"/>
        <w:keepNext w:val="0"/>
        <w:widowControl w:val="0"/>
        <w:spacing w:before="0" w:after="0" w:line="100" w:lineRule="atLeast"/>
        <w:ind w:left="0" w:firstLine="0"/>
        <w:jc w:val="center"/>
      </w:pPr>
    </w:p>
    <w:p w:rsidR="00F124BD" w:rsidRDefault="00F124BD" w:rsidP="00F124BD">
      <w:pPr>
        <w:pStyle w:val="3"/>
        <w:keepNext w:val="0"/>
        <w:widowControl w:val="0"/>
        <w:spacing w:before="0" w:after="0" w:line="100" w:lineRule="atLeast"/>
        <w:ind w:left="0" w:firstLine="0"/>
        <w:jc w:val="center"/>
      </w:pPr>
    </w:p>
    <w:p w:rsidR="00F124BD" w:rsidRDefault="00F124BD" w:rsidP="00F124BD">
      <w:pPr>
        <w:pStyle w:val="3"/>
        <w:keepNext w:val="0"/>
        <w:widowControl w:val="0"/>
        <w:spacing w:before="0" w:after="0" w:line="100" w:lineRule="atLeast"/>
        <w:ind w:left="0" w:firstLine="0"/>
        <w:jc w:val="center"/>
      </w:pPr>
    </w:p>
    <w:p w:rsidR="00F124BD" w:rsidRDefault="00F124BD" w:rsidP="00F124BD">
      <w:pPr>
        <w:pStyle w:val="3"/>
        <w:keepNext w:val="0"/>
        <w:widowControl w:val="0"/>
        <w:spacing w:before="0" w:after="0" w:line="100" w:lineRule="atLeast"/>
        <w:ind w:left="0" w:firstLine="0"/>
        <w:jc w:val="center"/>
      </w:pPr>
    </w:p>
    <w:p w:rsidR="00F124BD" w:rsidRDefault="00F124BD" w:rsidP="00F124BD">
      <w:pPr>
        <w:pStyle w:val="3"/>
        <w:keepNext w:val="0"/>
        <w:widowControl w:val="0"/>
        <w:spacing w:before="0" w:after="0" w:line="100" w:lineRule="atLeast"/>
        <w:ind w:left="0" w:firstLine="0"/>
        <w:jc w:val="center"/>
      </w:pPr>
    </w:p>
    <w:p w:rsidR="00F124BD" w:rsidRDefault="00F124BD" w:rsidP="00F124BD">
      <w:pPr>
        <w:pStyle w:val="3"/>
        <w:keepNext w:val="0"/>
        <w:widowControl w:val="0"/>
        <w:spacing w:before="0" w:after="0" w:line="100" w:lineRule="atLeast"/>
        <w:ind w:left="0" w:firstLine="0"/>
        <w:jc w:val="center"/>
      </w:pPr>
    </w:p>
    <w:p w:rsidR="00F124BD" w:rsidRDefault="00F124BD" w:rsidP="00F124BD">
      <w:pPr>
        <w:pStyle w:val="3"/>
        <w:keepNext w:val="0"/>
        <w:widowControl w:val="0"/>
        <w:spacing w:before="0" w:after="0" w:line="100" w:lineRule="atLeast"/>
        <w:ind w:left="0" w:firstLine="0"/>
        <w:jc w:val="center"/>
      </w:pPr>
    </w:p>
    <w:p w:rsidR="00F124BD" w:rsidRPr="00B31834" w:rsidRDefault="00F124BD" w:rsidP="00F124BD">
      <w:pPr>
        <w:pStyle w:val="3"/>
        <w:keepNext w:val="0"/>
        <w:widowControl w:val="0"/>
        <w:spacing w:before="0" w:after="0" w:line="100" w:lineRule="atLeast"/>
        <w:ind w:left="0" w:firstLine="0"/>
        <w:jc w:val="center"/>
        <w:rPr>
          <w:sz w:val="24"/>
          <w:szCs w:val="24"/>
        </w:rPr>
      </w:pPr>
      <w:r w:rsidRPr="00B31834">
        <w:lastRenderedPageBreak/>
        <w:t>Введение</w:t>
      </w:r>
      <w:bookmarkEnd w:id="2"/>
    </w:p>
    <w:p w:rsidR="00F124BD" w:rsidRPr="008C24D8" w:rsidRDefault="00F124BD" w:rsidP="00F124BD">
      <w:pPr>
        <w:jc w:val="both"/>
        <w:rPr>
          <w:b/>
        </w:rPr>
      </w:pPr>
    </w:p>
    <w:p w:rsidR="00F124BD" w:rsidRPr="00CD0BCD" w:rsidRDefault="00F124BD" w:rsidP="00F124BD">
      <w:pPr>
        <w:pStyle w:val="afff2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D0BCD">
        <w:rPr>
          <w:sz w:val="28"/>
          <w:szCs w:val="28"/>
        </w:rPr>
        <w:t xml:space="preserve">Администрацией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</w:t>
      </w:r>
      <w:r w:rsidRPr="00CD0BCD">
        <w:rPr>
          <w:sz w:val="28"/>
          <w:szCs w:val="28"/>
        </w:rPr>
        <w:t xml:space="preserve"> муниципального района</w:t>
      </w:r>
      <w:r w:rsidRPr="00CD0BCD">
        <w:rPr>
          <w:spacing w:val="3"/>
          <w:sz w:val="28"/>
          <w:szCs w:val="28"/>
        </w:rPr>
        <w:t xml:space="preserve"> </w:t>
      </w:r>
      <w:r w:rsidRPr="00CD0BCD">
        <w:rPr>
          <w:sz w:val="28"/>
          <w:szCs w:val="28"/>
        </w:rPr>
        <w:t>разработа</w:t>
      </w:r>
      <w:r w:rsidRPr="00CD0BCD">
        <w:rPr>
          <w:spacing w:val="-2"/>
          <w:sz w:val="28"/>
          <w:szCs w:val="28"/>
        </w:rPr>
        <w:t>н</w:t>
      </w:r>
      <w:r>
        <w:rPr>
          <w:sz w:val="28"/>
          <w:szCs w:val="28"/>
        </w:rPr>
        <w:t xml:space="preserve">а </w:t>
      </w:r>
      <w:r w:rsidRPr="00CD0BCD">
        <w:rPr>
          <w:sz w:val="28"/>
          <w:szCs w:val="28"/>
        </w:rPr>
        <w:t>Страте</w:t>
      </w:r>
      <w:r w:rsidRPr="00CD0BCD">
        <w:rPr>
          <w:spacing w:val="-3"/>
          <w:sz w:val="28"/>
          <w:szCs w:val="28"/>
        </w:rPr>
        <w:t>г</w:t>
      </w:r>
      <w:r w:rsidRPr="00CD0BCD">
        <w:rPr>
          <w:sz w:val="28"/>
          <w:szCs w:val="28"/>
        </w:rPr>
        <w:t xml:space="preserve">ия </w:t>
      </w:r>
      <w:r w:rsidRPr="00CD0BCD">
        <w:rPr>
          <w:spacing w:val="-2"/>
          <w:sz w:val="28"/>
          <w:szCs w:val="28"/>
        </w:rPr>
        <w:t>с</w:t>
      </w:r>
      <w:r w:rsidRPr="00CD0BCD">
        <w:rPr>
          <w:sz w:val="28"/>
          <w:szCs w:val="28"/>
        </w:rPr>
        <w:t>оциа</w:t>
      </w:r>
      <w:r w:rsidRPr="00CD0BCD">
        <w:rPr>
          <w:spacing w:val="-3"/>
          <w:sz w:val="28"/>
          <w:szCs w:val="28"/>
        </w:rPr>
        <w:t>л</w:t>
      </w:r>
      <w:r w:rsidRPr="00CD0BCD">
        <w:rPr>
          <w:sz w:val="28"/>
          <w:szCs w:val="28"/>
        </w:rPr>
        <w:t>ьн</w:t>
      </w:r>
      <w:r w:rsidRPr="00CD0BCD">
        <w:rPr>
          <w:spacing w:val="5"/>
          <w:sz w:val="28"/>
          <w:szCs w:val="28"/>
        </w:rPr>
        <w:t>о</w:t>
      </w:r>
      <w:r w:rsidRPr="00CD0BCD">
        <w:rPr>
          <w:sz w:val="28"/>
          <w:szCs w:val="28"/>
        </w:rPr>
        <w:t>-э</w:t>
      </w:r>
      <w:r w:rsidRPr="00CD0BCD">
        <w:rPr>
          <w:spacing w:val="-3"/>
          <w:sz w:val="28"/>
          <w:szCs w:val="28"/>
        </w:rPr>
        <w:t>к</w:t>
      </w:r>
      <w:r w:rsidRPr="00CD0BCD">
        <w:rPr>
          <w:sz w:val="28"/>
          <w:szCs w:val="28"/>
        </w:rPr>
        <w:t>оно</w:t>
      </w:r>
      <w:r w:rsidRPr="00CD0BCD">
        <w:rPr>
          <w:spacing w:val="-3"/>
          <w:sz w:val="28"/>
          <w:szCs w:val="28"/>
        </w:rPr>
        <w:t>м</w:t>
      </w:r>
      <w:r w:rsidRPr="00CD0BCD">
        <w:rPr>
          <w:spacing w:val="2"/>
          <w:sz w:val="28"/>
          <w:szCs w:val="28"/>
        </w:rPr>
        <w:t>и</w:t>
      </w:r>
      <w:r w:rsidRPr="00CD0BCD">
        <w:rPr>
          <w:spacing w:val="-2"/>
          <w:sz w:val="28"/>
          <w:szCs w:val="28"/>
        </w:rPr>
        <w:t>ч</w:t>
      </w:r>
      <w:r w:rsidRPr="00CD0BCD">
        <w:rPr>
          <w:sz w:val="28"/>
          <w:szCs w:val="28"/>
        </w:rPr>
        <w:t>ес</w:t>
      </w:r>
      <w:r w:rsidRPr="00CD0BCD">
        <w:rPr>
          <w:spacing w:val="-2"/>
          <w:sz w:val="28"/>
          <w:szCs w:val="28"/>
        </w:rPr>
        <w:t>к</w:t>
      </w:r>
      <w:r w:rsidRPr="00CD0BCD">
        <w:rPr>
          <w:sz w:val="28"/>
          <w:szCs w:val="28"/>
        </w:rPr>
        <w:t>о</w:t>
      </w:r>
      <w:r w:rsidRPr="00CD0BCD">
        <w:rPr>
          <w:spacing w:val="-2"/>
          <w:sz w:val="28"/>
          <w:szCs w:val="28"/>
        </w:rPr>
        <w:t>г</w:t>
      </w:r>
      <w:r w:rsidRPr="00CD0BCD">
        <w:rPr>
          <w:sz w:val="28"/>
          <w:szCs w:val="28"/>
        </w:rPr>
        <w:t xml:space="preserve">о развития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 w:rsidRPr="00CD0BCD">
        <w:rPr>
          <w:sz w:val="28"/>
          <w:szCs w:val="28"/>
        </w:rPr>
        <w:t xml:space="preserve">  муниципального района</w:t>
      </w:r>
      <w:r w:rsidRPr="00CD0BCD">
        <w:rPr>
          <w:spacing w:val="3"/>
          <w:sz w:val="28"/>
          <w:szCs w:val="28"/>
        </w:rPr>
        <w:t xml:space="preserve"> </w:t>
      </w:r>
      <w:r w:rsidRPr="00CD0BCD">
        <w:rPr>
          <w:sz w:val="28"/>
          <w:szCs w:val="28"/>
        </w:rPr>
        <w:t>до</w:t>
      </w:r>
      <w:r w:rsidRPr="00CD0BCD">
        <w:rPr>
          <w:spacing w:val="3"/>
          <w:sz w:val="28"/>
          <w:szCs w:val="28"/>
        </w:rPr>
        <w:t xml:space="preserve"> </w:t>
      </w:r>
      <w:r w:rsidRPr="00CD0BCD">
        <w:rPr>
          <w:sz w:val="28"/>
          <w:szCs w:val="28"/>
        </w:rPr>
        <w:t>20</w:t>
      </w:r>
      <w:r>
        <w:rPr>
          <w:sz w:val="28"/>
          <w:szCs w:val="28"/>
        </w:rPr>
        <w:t>30</w:t>
      </w:r>
      <w:r w:rsidRPr="00CD0BCD">
        <w:rPr>
          <w:spacing w:val="3"/>
          <w:sz w:val="28"/>
          <w:szCs w:val="28"/>
        </w:rPr>
        <w:t xml:space="preserve"> </w:t>
      </w:r>
      <w:r w:rsidRPr="00CD0BCD">
        <w:rPr>
          <w:spacing w:val="-2"/>
          <w:sz w:val="28"/>
          <w:szCs w:val="28"/>
        </w:rPr>
        <w:t>г</w:t>
      </w:r>
      <w:r w:rsidRPr="00CD0BCD">
        <w:rPr>
          <w:sz w:val="28"/>
          <w:szCs w:val="28"/>
        </w:rPr>
        <w:t>ода</w:t>
      </w:r>
      <w:r w:rsidRPr="00CD0BCD">
        <w:rPr>
          <w:spacing w:val="6"/>
          <w:sz w:val="28"/>
          <w:szCs w:val="28"/>
        </w:rPr>
        <w:t xml:space="preserve"> </w:t>
      </w:r>
      <w:r w:rsidRPr="00CD0BCD">
        <w:rPr>
          <w:sz w:val="28"/>
          <w:szCs w:val="28"/>
        </w:rPr>
        <w:t>(далее</w:t>
      </w:r>
      <w:r w:rsidRPr="00CD0BCD">
        <w:rPr>
          <w:spacing w:val="3"/>
          <w:sz w:val="28"/>
          <w:szCs w:val="28"/>
        </w:rPr>
        <w:t xml:space="preserve"> </w:t>
      </w:r>
      <w:r w:rsidRPr="00CD0BCD">
        <w:rPr>
          <w:sz w:val="28"/>
          <w:szCs w:val="28"/>
        </w:rPr>
        <w:t>-</w:t>
      </w:r>
      <w:r w:rsidRPr="00CD0BCD">
        <w:rPr>
          <w:spacing w:val="2"/>
          <w:sz w:val="28"/>
          <w:szCs w:val="28"/>
        </w:rPr>
        <w:t xml:space="preserve"> </w:t>
      </w:r>
      <w:r w:rsidRPr="00CD0BCD">
        <w:rPr>
          <w:sz w:val="28"/>
          <w:szCs w:val="28"/>
        </w:rPr>
        <w:t>Стра</w:t>
      </w:r>
      <w:r w:rsidRPr="00CD0BCD">
        <w:rPr>
          <w:spacing w:val="-3"/>
          <w:sz w:val="28"/>
          <w:szCs w:val="28"/>
        </w:rPr>
        <w:t>т</w:t>
      </w:r>
      <w:r w:rsidRPr="00CD0BCD">
        <w:rPr>
          <w:sz w:val="28"/>
          <w:szCs w:val="28"/>
        </w:rPr>
        <w:t>еги</w:t>
      </w:r>
      <w:r w:rsidRPr="00CD0BCD">
        <w:rPr>
          <w:spacing w:val="-2"/>
          <w:sz w:val="28"/>
          <w:szCs w:val="28"/>
        </w:rPr>
        <w:t>я</w:t>
      </w:r>
      <w:r w:rsidRPr="00CD0BCD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CD0BCD">
        <w:rPr>
          <w:sz w:val="28"/>
          <w:szCs w:val="28"/>
        </w:rPr>
        <w:t xml:space="preserve"> </w:t>
      </w:r>
    </w:p>
    <w:p w:rsidR="00F124BD" w:rsidRPr="008C24D8" w:rsidRDefault="00F124BD" w:rsidP="00F124BD">
      <w:pPr>
        <w:spacing w:line="100" w:lineRule="atLeast"/>
        <w:jc w:val="both"/>
      </w:pPr>
      <w:r>
        <w:t xml:space="preserve"> </w:t>
      </w:r>
      <w:r w:rsidRPr="00CD0BCD">
        <w:t>Страте</w:t>
      </w:r>
      <w:r w:rsidRPr="00CD0BCD">
        <w:rPr>
          <w:spacing w:val="-3"/>
        </w:rPr>
        <w:t>г</w:t>
      </w:r>
      <w:r w:rsidRPr="00CD0BCD">
        <w:t>ия  ра</w:t>
      </w:r>
      <w:r w:rsidRPr="00CD0BCD">
        <w:rPr>
          <w:spacing w:val="-3"/>
        </w:rPr>
        <w:t>з</w:t>
      </w:r>
      <w:r w:rsidRPr="00CD0BCD">
        <w:t>р</w:t>
      </w:r>
      <w:r w:rsidRPr="00CD0BCD">
        <w:rPr>
          <w:spacing w:val="-2"/>
        </w:rPr>
        <w:t>а</w:t>
      </w:r>
      <w:r w:rsidRPr="00CD0BCD">
        <w:t>бо</w:t>
      </w:r>
      <w:r w:rsidRPr="00CD0BCD">
        <w:rPr>
          <w:spacing w:val="-3"/>
        </w:rPr>
        <w:t>т</w:t>
      </w:r>
      <w:r w:rsidRPr="00CD0BCD">
        <w:t xml:space="preserve">ана </w:t>
      </w:r>
      <w:r w:rsidRPr="00CD0BCD">
        <w:rPr>
          <w:spacing w:val="4"/>
        </w:rPr>
        <w:t xml:space="preserve"> </w:t>
      </w:r>
      <w:r w:rsidRPr="00CD0BCD">
        <w:t xml:space="preserve">с </w:t>
      </w:r>
      <w:r w:rsidRPr="00CD0BCD">
        <w:rPr>
          <w:spacing w:val="3"/>
        </w:rPr>
        <w:t xml:space="preserve"> </w:t>
      </w:r>
      <w:r w:rsidRPr="00CD0BCD">
        <w:rPr>
          <w:spacing w:val="-4"/>
        </w:rPr>
        <w:t>у</w:t>
      </w:r>
      <w:r w:rsidRPr="00CD0BCD">
        <w:t>четом  приоритет</w:t>
      </w:r>
      <w:r w:rsidRPr="00CD0BCD">
        <w:rPr>
          <w:spacing w:val="-2"/>
        </w:rPr>
        <w:t>н</w:t>
      </w:r>
      <w:r w:rsidRPr="00CD0BCD">
        <w:t xml:space="preserve">ых </w:t>
      </w:r>
      <w:r w:rsidRPr="00CD0BCD">
        <w:rPr>
          <w:spacing w:val="3"/>
        </w:rPr>
        <w:t xml:space="preserve"> </w:t>
      </w:r>
      <w:r w:rsidRPr="00CD0BCD">
        <w:t>направл</w:t>
      </w:r>
      <w:r w:rsidRPr="00CD0BCD">
        <w:rPr>
          <w:spacing w:val="-2"/>
        </w:rPr>
        <w:t>е</w:t>
      </w:r>
      <w:r w:rsidRPr="00CD0BCD">
        <w:t>ний эконо</w:t>
      </w:r>
      <w:r w:rsidRPr="00CD0BCD">
        <w:rPr>
          <w:spacing w:val="-3"/>
        </w:rPr>
        <w:t>м</w:t>
      </w:r>
      <w:r w:rsidRPr="00CD0BCD">
        <w:t>ич</w:t>
      </w:r>
      <w:r w:rsidRPr="00CD0BCD">
        <w:rPr>
          <w:spacing w:val="-2"/>
        </w:rPr>
        <w:t>е</w:t>
      </w:r>
      <w:r w:rsidRPr="00CD0BCD">
        <w:t>с</w:t>
      </w:r>
      <w:r w:rsidRPr="00CD0BCD">
        <w:rPr>
          <w:spacing w:val="-2"/>
        </w:rPr>
        <w:t>к</w:t>
      </w:r>
      <w:r w:rsidRPr="00CD0BCD">
        <w:t>ого и</w:t>
      </w:r>
      <w:r w:rsidRPr="00CD0BCD">
        <w:rPr>
          <w:spacing w:val="2"/>
        </w:rPr>
        <w:t xml:space="preserve"> </w:t>
      </w:r>
      <w:r w:rsidRPr="00CD0BCD">
        <w:t>социал</w:t>
      </w:r>
      <w:r w:rsidRPr="00CD0BCD">
        <w:rPr>
          <w:spacing w:val="-2"/>
        </w:rPr>
        <w:t>ь</w:t>
      </w:r>
      <w:r w:rsidRPr="00CD0BCD">
        <w:t>но</w:t>
      </w:r>
      <w:r w:rsidRPr="00CD0BCD">
        <w:rPr>
          <w:spacing w:val="-2"/>
        </w:rPr>
        <w:t>г</w:t>
      </w:r>
      <w:r w:rsidRPr="00CD0BCD">
        <w:t>о</w:t>
      </w:r>
      <w:r w:rsidRPr="00CD0BCD">
        <w:rPr>
          <w:spacing w:val="2"/>
        </w:rPr>
        <w:t xml:space="preserve"> </w:t>
      </w:r>
      <w:r w:rsidRPr="00CD0BCD">
        <w:t>раз</w:t>
      </w:r>
      <w:r w:rsidRPr="00CD0BCD">
        <w:rPr>
          <w:spacing w:val="2"/>
        </w:rPr>
        <w:t>в</w:t>
      </w:r>
      <w:r w:rsidRPr="00CD0BCD">
        <w:t>и</w:t>
      </w:r>
      <w:r w:rsidRPr="00CD0BCD">
        <w:rPr>
          <w:spacing w:val="-3"/>
        </w:rPr>
        <w:t>т</w:t>
      </w:r>
      <w:r w:rsidRPr="00CD0BCD">
        <w:t>ия</w:t>
      </w:r>
      <w:r w:rsidRPr="00CD0BCD">
        <w:rPr>
          <w:spacing w:val="2"/>
        </w:rPr>
        <w:t xml:space="preserve"> </w:t>
      </w:r>
      <w:proofErr w:type="spellStart"/>
      <w:r>
        <w:t>Екатериновского</w:t>
      </w:r>
      <w:proofErr w:type="spellEnd"/>
      <w:r w:rsidRPr="00CD0BCD">
        <w:rPr>
          <w:spacing w:val="-3"/>
        </w:rPr>
        <w:t xml:space="preserve"> муниципального района</w:t>
      </w:r>
      <w:r>
        <w:t xml:space="preserve">, </w:t>
      </w:r>
      <w:r w:rsidRPr="008C24D8">
        <w:t>Концепции долгосрочного социально-экономического развития Российской Федерации</w:t>
      </w:r>
      <w:r>
        <w:t>,</w:t>
      </w:r>
      <w:r w:rsidRPr="008C24D8">
        <w:t xml:space="preserve"> Стратегии социально-экономического развития Приволжск</w:t>
      </w:r>
      <w:r>
        <w:t>ого Федерального Округа,</w:t>
      </w:r>
      <w:r w:rsidRPr="008C24D8">
        <w:t xml:space="preserve"> Стратегии социально-экономического развития Саратовской области до 20</w:t>
      </w:r>
      <w:r>
        <w:t>30</w:t>
      </w:r>
      <w:r w:rsidRPr="008C24D8">
        <w:t xml:space="preserve"> года.</w:t>
      </w:r>
    </w:p>
    <w:p w:rsidR="00F124BD" w:rsidRPr="00CD0BCD" w:rsidRDefault="00F124BD" w:rsidP="00F124BD">
      <w:pPr>
        <w:pStyle w:val="afff2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D0BCD">
        <w:rPr>
          <w:sz w:val="28"/>
          <w:szCs w:val="28"/>
        </w:rPr>
        <w:t>Страте</w:t>
      </w:r>
      <w:r w:rsidRPr="00CD0BCD">
        <w:rPr>
          <w:spacing w:val="-3"/>
          <w:sz w:val="28"/>
          <w:szCs w:val="28"/>
        </w:rPr>
        <w:t>г</w:t>
      </w:r>
      <w:r w:rsidRPr="00CD0BCD">
        <w:rPr>
          <w:sz w:val="28"/>
          <w:szCs w:val="28"/>
        </w:rPr>
        <w:t>и</w:t>
      </w:r>
      <w:r w:rsidRPr="00CD0BCD">
        <w:rPr>
          <w:spacing w:val="-2"/>
          <w:sz w:val="28"/>
          <w:szCs w:val="28"/>
        </w:rPr>
        <w:t>ч</w:t>
      </w:r>
      <w:r w:rsidRPr="00CD0BCD">
        <w:rPr>
          <w:sz w:val="28"/>
          <w:szCs w:val="28"/>
        </w:rPr>
        <w:t>еск</w:t>
      </w:r>
      <w:r w:rsidRPr="00CD0BCD">
        <w:rPr>
          <w:spacing w:val="-2"/>
          <w:sz w:val="28"/>
          <w:szCs w:val="28"/>
        </w:rPr>
        <w:t>а</w:t>
      </w:r>
      <w:r w:rsidRPr="00CD0BCD">
        <w:rPr>
          <w:sz w:val="28"/>
          <w:szCs w:val="28"/>
        </w:rPr>
        <w:t>я</w:t>
      </w:r>
      <w:r w:rsidRPr="00CD0BCD">
        <w:rPr>
          <w:spacing w:val="2"/>
          <w:sz w:val="28"/>
          <w:szCs w:val="28"/>
        </w:rPr>
        <w:t xml:space="preserve"> </w:t>
      </w:r>
      <w:r w:rsidRPr="00CD0BCD">
        <w:rPr>
          <w:sz w:val="28"/>
          <w:szCs w:val="28"/>
        </w:rPr>
        <w:t>це</w:t>
      </w:r>
      <w:r w:rsidRPr="00CD0BCD">
        <w:rPr>
          <w:spacing w:val="-3"/>
          <w:sz w:val="28"/>
          <w:szCs w:val="28"/>
        </w:rPr>
        <w:t>л</w:t>
      </w:r>
      <w:r w:rsidRPr="00CD0BCD">
        <w:rPr>
          <w:sz w:val="28"/>
          <w:szCs w:val="28"/>
        </w:rPr>
        <w:t>ь разви</w:t>
      </w:r>
      <w:r w:rsidRPr="00CD0BCD">
        <w:rPr>
          <w:spacing w:val="-3"/>
          <w:sz w:val="28"/>
          <w:szCs w:val="28"/>
        </w:rPr>
        <w:t>т</w:t>
      </w:r>
      <w:r w:rsidRPr="00CD0BCD">
        <w:rPr>
          <w:sz w:val="28"/>
          <w:szCs w:val="28"/>
        </w:rPr>
        <w:t xml:space="preserve">ия </w:t>
      </w:r>
      <w:r w:rsidRPr="00CD0BCD">
        <w:rPr>
          <w:spacing w:val="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Екатериновского</w:t>
      </w:r>
      <w:proofErr w:type="spellEnd"/>
      <w:r w:rsidRPr="00CD0BCD">
        <w:rPr>
          <w:spacing w:val="2"/>
          <w:sz w:val="28"/>
          <w:szCs w:val="28"/>
        </w:rPr>
        <w:t xml:space="preserve"> муниципального </w:t>
      </w:r>
      <w:r>
        <w:rPr>
          <w:spacing w:val="2"/>
          <w:sz w:val="28"/>
          <w:szCs w:val="28"/>
        </w:rPr>
        <w:t xml:space="preserve">района </w:t>
      </w:r>
      <w:r w:rsidRPr="00CD0BCD">
        <w:rPr>
          <w:sz w:val="28"/>
          <w:szCs w:val="28"/>
        </w:rPr>
        <w:t>до 20</w:t>
      </w:r>
      <w:r>
        <w:rPr>
          <w:sz w:val="28"/>
          <w:szCs w:val="28"/>
        </w:rPr>
        <w:t>30</w:t>
      </w:r>
      <w:r w:rsidRPr="00CD0BCD">
        <w:rPr>
          <w:spacing w:val="3"/>
          <w:sz w:val="28"/>
          <w:szCs w:val="28"/>
        </w:rPr>
        <w:t xml:space="preserve"> </w:t>
      </w:r>
      <w:r w:rsidRPr="00CD0BCD">
        <w:rPr>
          <w:spacing w:val="-2"/>
          <w:sz w:val="28"/>
          <w:szCs w:val="28"/>
        </w:rPr>
        <w:t>г</w:t>
      </w:r>
      <w:r w:rsidRPr="00CD0BCD">
        <w:rPr>
          <w:sz w:val="28"/>
          <w:szCs w:val="28"/>
        </w:rPr>
        <w:t>ода</w:t>
      </w:r>
      <w:r w:rsidRPr="00CD0BCD">
        <w:rPr>
          <w:spacing w:val="9"/>
          <w:sz w:val="28"/>
          <w:szCs w:val="28"/>
        </w:rPr>
        <w:t xml:space="preserve"> </w:t>
      </w:r>
      <w:r w:rsidRPr="00CD0BCD">
        <w:rPr>
          <w:sz w:val="28"/>
          <w:szCs w:val="28"/>
        </w:rPr>
        <w:t>–</w:t>
      </w:r>
      <w:r w:rsidRPr="00CD0BCD">
        <w:rPr>
          <w:spacing w:val="3"/>
          <w:sz w:val="28"/>
          <w:szCs w:val="28"/>
        </w:rPr>
        <w:t xml:space="preserve"> </w:t>
      </w:r>
      <w:r w:rsidRPr="00CD0BCD">
        <w:rPr>
          <w:spacing w:val="-2"/>
          <w:sz w:val="28"/>
          <w:szCs w:val="28"/>
        </w:rPr>
        <w:t>с</w:t>
      </w:r>
      <w:r w:rsidRPr="00CD0BCD">
        <w:rPr>
          <w:sz w:val="28"/>
          <w:szCs w:val="28"/>
        </w:rPr>
        <w:t>о</w:t>
      </w:r>
      <w:r w:rsidRPr="00CD0BCD">
        <w:rPr>
          <w:spacing w:val="-3"/>
          <w:sz w:val="28"/>
          <w:szCs w:val="28"/>
        </w:rPr>
        <w:t>з</w:t>
      </w:r>
      <w:r w:rsidRPr="00CD0BCD">
        <w:rPr>
          <w:sz w:val="28"/>
          <w:szCs w:val="28"/>
        </w:rPr>
        <w:t>дание на</w:t>
      </w:r>
      <w:r w:rsidRPr="00CD0BCD">
        <w:rPr>
          <w:spacing w:val="2"/>
          <w:sz w:val="28"/>
          <w:szCs w:val="28"/>
        </w:rPr>
        <w:t xml:space="preserve"> </w:t>
      </w:r>
      <w:r w:rsidRPr="00CD0BCD">
        <w:rPr>
          <w:sz w:val="28"/>
          <w:szCs w:val="28"/>
        </w:rPr>
        <w:t>территории</w:t>
      </w:r>
      <w:r w:rsidRPr="00CD0BCD">
        <w:rPr>
          <w:spacing w:val="2"/>
          <w:sz w:val="28"/>
          <w:szCs w:val="28"/>
        </w:rPr>
        <w:t xml:space="preserve"> </w:t>
      </w:r>
      <w:r w:rsidRPr="00CD0BCD">
        <w:rPr>
          <w:spacing w:val="-3"/>
          <w:sz w:val="28"/>
          <w:szCs w:val="28"/>
        </w:rPr>
        <w:t>района</w:t>
      </w:r>
      <w:r w:rsidRPr="00CD0BCD">
        <w:rPr>
          <w:sz w:val="28"/>
          <w:szCs w:val="28"/>
        </w:rPr>
        <w:t xml:space="preserve"> благоприя</w:t>
      </w:r>
      <w:r w:rsidRPr="00CD0BCD">
        <w:rPr>
          <w:spacing w:val="-2"/>
          <w:sz w:val="28"/>
          <w:szCs w:val="28"/>
        </w:rPr>
        <w:t>т</w:t>
      </w:r>
      <w:r w:rsidRPr="00CD0BCD">
        <w:rPr>
          <w:sz w:val="28"/>
          <w:szCs w:val="28"/>
        </w:rPr>
        <w:t>ных</w:t>
      </w:r>
      <w:r w:rsidRPr="00CD0BCD">
        <w:rPr>
          <w:spacing w:val="2"/>
          <w:sz w:val="28"/>
          <w:szCs w:val="28"/>
        </w:rPr>
        <w:t xml:space="preserve"> </w:t>
      </w:r>
      <w:r w:rsidRPr="00CD0BCD">
        <w:rPr>
          <w:spacing w:val="-4"/>
          <w:sz w:val="28"/>
          <w:szCs w:val="28"/>
        </w:rPr>
        <w:t>у</w:t>
      </w:r>
      <w:r w:rsidRPr="00CD0BCD">
        <w:rPr>
          <w:sz w:val="28"/>
          <w:szCs w:val="28"/>
        </w:rPr>
        <w:t>словий</w:t>
      </w:r>
      <w:r w:rsidRPr="00CD0BCD">
        <w:rPr>
          <w:spacing w:val="3"/>
          <w:sz w:val="28"/>
          <w:szCs w:val="28"/>
        </w:rPr>
        <w:t xml:space="preserve"> </w:t>
      </w:r>
      <w:r w:rsidRPr="00CD0BCD">
        <w:rPr>
          <w:sz w:val="28"/>
          <w:szCs w:val="28"/>
        </w:rPr>
        <w:t>д</w:t>
      </w:r>
      <w:r w:rsidRPr="00CD0BCD">
        <w:rPr>
          <w:spacing w:val="-3"/>
          <w:sz w:val="28"/>
          <w:szCs w:val="28"/>
        </w:rPr>
        <w:t>л</w:t>
      </w:r>
      <w:r w:rsidRPr="00CD0BCD">
        <w:rPr>
          <w:sz w:val="28"/>
          <w:szCs w:val="28"/>
        </w:rPr>
        <w:t>я</w:t>
      </w:r>
      <w:r w:rsidRPr="00CD0BCD">
        <w:rPr>
          <w:spacing w:val="2"/>
          <w:sz w:val="28"/>
          <w:szCs w:val="28"/>
        </w:rPr>
        <w:t xml:space="preserve"> </w:t>
      </w:r>
      <w:r w:rsidRPr="00CD0BCD">
        <w:rPr>
          <w:sz w:val="28"/>
          <w:szCs w:val="28"/>
        </w:rPr>
        <w:t>жи</w:t>
      </w:r>
      <w:r w:rsidRPr="00CD0BCD">
        <w:rPr>
          <w:spacing w:val="-3"/>
          <w:sz w:val="28"/>
          <w:szCs w:val="28"/>
        </w:rPr>
        <w:t>з</w:t>
      </w:r>
      <w:r w:rsidRPr="00CD0BCD">
        <w:rPr>
          <w:sz w:val="28"/>
          <w:szCs w:val="28"/>
        </w:rPr>
        <w:t>ни</w:t>
      </w:r>
      <w:r w:rsidRPr="00CD0BCD">
        <w:rPr>
          <w:spacing w:val="2"/>
          <w:sz w:val="28"/>
          <w:szCs w:val="28"/>
        </w:rPr>
        <w:t xml:space="preserve"> </w:t>
      </w:r>
      <w:r w:rsidRPr="00CD0BCD">
        <w:rPr>
          <w:sz w:val="28"/>
          <w:szCs w:val="28"/>
        </w:rPr>
        <w:t>и р</w:t>
      </w:r>
      <w:r w:rsidRPr="00CD0BCD">
        <w:rPr>
          <w:spacing w:val="-2"/>
          <w:sz w:val="28"/>
          <w:szCs w:val="28"/>
        </w:rPr>
        <w:t>а</w:t>
      </w:r>
      <w:r w:rsidRPr="00CD0BCD">
        <w:rPr>
          <w:sz w:val="28"/>
          <w:szCs w:val="28"/>
        </w:rPr>
        <w:t>боты, обеспечи</w:t>
      </w:r>
      <w:r w:rsidRPr="00CD0BCD">
        <w:rPr>
          <w:spacing w:val="-3"/>
          <w:sz w:val="28"/>
          <w:szCs w:val="28"/>
        </w:rPr>
        <w:t>в</w:t>
      </w:r>
      <w:r w:rsidRPr="00CD0BCD">
        <w:rPr>
          <w:sz w:val="28"/>
          <w:szCs w:val="28"/>
        </w:rPr>
        <w:t xml:space="preserve">ающих </w:t>
      </w:r>
      <w:r w:rsidRPr="00CD0BCD">
        <w:rPr>
          <w:spacing w:val="-3"/>
          <w:sz w:val="28"/>
          <w:szCs w:val="28"/>
        </w:rPr>
        <w:t>ф</w:t>
      </w:r>
      <w:r w:rsidRPr="00CD0BCD">
        <w:rPr>
          <w:sz w:val="28"/>
          <w:szCs w:val="28"/>
        </w:rPr>
        <w:t>ор</w:t>
      </w:r>
      <w:r w:rsidRPr="00CD0BCD">
        <w:rPr>
          <w:spacing w:val="-3"/>
          <w:sz w:val="28"/>
          <w:szCs w:val="28"/>
        </w:rPr>
        <w:t>м</w:t>
      </w:r>
      <w:r w:rsidRPr="00CD0BCD">
        <w:rPr>
          <w:sz w:val="28"/>
          <w:szCs w:val="28"/>
        </w:rPr>
        <w:t>иров</w:t>
      </w:r>
      <w:r w:rsidRPr="00CD0BCD">
        <w:rPr>
          <w:spacing w:val="-3"/>
          <w:sz w:val="28"/>
          <w:szCs w:val="28"/>
        </w:rPr>
        <w:t>а</w:t>
      </w:r>
      <w:r w:rsidRPr="00CD0BCD">
        <w:rPr>
          <w:sz w:val="28"/>
          <w:szCs w:val="28"/>
        </w:rPr>
        <w:t>ние к</w:t>
      </w:r>
      <w:r w:rsidRPr="00CD0BCD">
        <w:rPr>
          <w:spacing w:val="-3"/>
          <w:sz w:val="28"/>
          <w:szCs w:val="28"/>
        </w:rPr>
        <w:t>а</w:t>
      </w:r>
      <w:r w:rsidRPr="00CD0BCD">
        <w:rPr>
          <w:sz w:val="28"/>
          <w:szCs w:val="28"/>
        </w:rPr>
        <w:t>чес</w:t>
      </w:r>
      <w:r w:rsidRPr="00CD0BCD">
        <w:rPr>
          <w:spacing w:val="-2"/>
          <w:sz w:val="28"/>
          <w:szCs w:val="28"/>
        </w:rPr>
        <w:t>т</w:t>
      </w:r>
      <w:r w:rsidRPr="00CD0BCD">
        <w:rPr>
          <w:sz w:val="28"/>
          <w:szCs w:val="28"/>
        </w:rPr>
        <w:t xml:space="preserve">венно </w:t>
      </w:r>
      <w:r w:rsidRPr="00CD0BCD">
        <w:rPr>
          <w:spacing w:val="-2"/>
          <w:sz w:val="28"/>
          <w:szCs w:val="28"/>
        </w:rPr>
        <w:t>н</w:t>
      </w:r>
      <w:r w:rsidRPr="00CD0BCD">
        <w:rPr>
          <w:sz w:val="28"/>
          <w:szCs w:val="28"/>
        </w:rPr>
        <w:t>о</w:t>
      </w:r>
      <w:r w:rsidRPr="00CD0BCD">
        <w:rPr>
          <w:spacing w:val="-3"/>
          <w:sz w:val="28"/>
          <w:szCs w:val="28"/>
        </w:rPr>
        <w:t>в</w:t>
      </w:r>
      <w:r w:rsidRPr="00CD0BCD">
        <w:rPr>
          <w:sz w:val="28"/>
          <w:szCs w:val="28"/>
        </w:rPr>
        <w:t>ого</w:t>
      </w:r>
      <w:r w:rsidRPr="00CD0BCD">
        <w:rPr>
          <w:spacing w:val="-2"/>
          <w:sz w:val="28"/>
          <w:szCs w:val="28"/>
        </w:rPr>
        <w:t xml:space="preserve"> </w:t>
      </w:r>
      <w:r w:rsidRPr="00CD0BCD">
        <w:rPr>
          <w:sz w:val="28"/>
          <w:szCs w:val="28"/>
        </w:rPr>
        <w:t>образа</w:t>
      </w:r>
      <w:r w:rsidRPr="00CD0BCD">
        <w:rPr>
          <w:spacing w:val="-2"/>
          <w:sz w:val="28"/>
          <w:szCs w:val="28"/>
        </w:rPr>
        <w:t xml:space="preserve"> </w:t>
      </w:r>
      <w:r w:rsidRPr="00CD0BCD">
        <w:rPr>
          <w:sz w:val="28"/>
          <w:szCs w:val="28"/>
        </w:rPr>
        <w:t>жи</w:t>
      </w:r>
      <w:r w:rsidRPr="00CD0BCD">
        <w:rPr>
          <w:spacing w:val="6"/>
          <w:sz w:val="28"/>
          <w:szCs w:val="28"/>
        </w:rPr>
        <w:t>з</w:t>
      </w:r>
      <w:r w:rsidRPr="00CD0BCD">
        <w:rPr>
          <w:sz w:val="28"/>
          <w:szCs w:val="28"/>
        </w:rPr>
        <w:t>ни н</w:t>
      </w:r>
      <w:r w:rsidRPr="00CD0BCD">
        <w:rPr>
          <w:spacing w:val="-2"/>
          <w:sz w:val="28"/>
          <w:szCs w:val="28"/>
        </w:rPr>
        <w:t>а</w:t>
      </w:r>
      <w:r w:rsidRPr="00CD0BCD">
        <w:rPr>
          <w:sz w:val="28"/>
          <w:szCs w:val="28"/>
        </w:rPr>
        <w:t>селе</w:t>
      </w:r>
      <w:r w:rsidRPr="00CD0BCD">
        <w:rPr>
          <w:spacing w:val="-2"/>
          <w:sz w:val="28"/>
          <w:szCs w:val="28"/>
        </w:rPr>
        <w:t>н</w:t>
      </w:r>
      <w:r w:rsidRPr="00CD0BCD">
        <w:rPr>
          <w:sz w:val="28"/>
          <w:szCs w:val="28"/>
        </w:rPr>
        <w:t>ия.</w:t>
      </w:r>
    </w:p>
    <w:p w:rsidR="00F124BD" w:rsidRPr="00CD0BCD" w:rsidRDefault="00F124BD" w:rsidP="00F124BD">
      <w:pPr>
        <w:pStyle w:val="afff2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D0BCD">
        <w:rPr>
          <w:sz w:val="28"/>
          <w:szCs w:val="28"/>
        </w:rPr>
        <w:t>Стратегия определяет основные задачи социально-экономи</w:t>
      </w:r>
      <w:r>
        <w:rPr>
          <w:sz w:val="28"/>
          <w:szCs w:val="28"/>
        </w:rPr>
        <w:t xml:space="preserve">ческого развития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 w:rsidRPr="00CD0BCD">
        <w:rPr>
          <w:sz w:val="28"/>
          <w:szCs w:val="28"/>
        </w:rPr>
        <w:t xml:space="preserve"> района  – создание</w:t>
      </w:r>
      <w:r w:rsidRPr="00CD0BC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D0BCD">
        <w:rPr>
          <w:sz w:val="28"/>
          <w:szCs w:val="28"/>
        </w:rPr>
        <w:t>условий для  формирования динамичной  экономики, позволяющей обеспечить устойчивое  эконо</w:t>
      </w:r>
      <w:r>
        <w:rPr>
          <w:sz w:val="28"/>
          <w:szCs w:val="28"/>
        </w:rPr>
        <w:t xml:space="preserve">мическое   развитие   </w:t>
      </w:r>
      <w:r w:rsidRPr="00CD0BCD">
        <w:rPr>
          <w:sz w:val="28"/>
          <w:szCs w:val="28"/>
        </w:rPr>
        <w:t xml:space="preserve">  района   на   этот   период,   и   на   этой основе - создание условий для развития человеческого потенциала.</w:t>
      </w:r>
    </w:p>
    <w:p w:rsidR="00F124BD" w:rsidRPr="008C24D8" w:rsidRDefault="00F124BD" w:rsidP="00F124BD">
      <w:pPr>
        <w:spacing w:line="100" w:lineRule="atLeast"/>
        <w:jc w:val="both"/>
      </w:pPr>
      <w:r>
        <w:t xml:space="preserve"> </w:t>
      </w:r>
      <w:r w:rsidRPr="008C24D8">
        <w:t xml:space="preserve">Стратегия определяет цели и приоритетные направления социально-экономического развития </w:t>
      </w:r>
      <w:proofErr w:type="spellStart"/>
      <w:r>
        <w:t>Екатериновского</w:t>
      </w:r>
      <w:proofErr w:type="spellEnd"/>
      <w:r w:rsidRPr="008C24D8">
        <w:t xml:space="preserve"> муниципального района и служит основой для разработки </w:t>
      </w:r>
      <w:r>
        <w:t xml:space="preserve">муниципальных </w:t>
      </w:r>
      <w:r w:rsidRPr="008C24D8">
        <w:t>программ социально-экономического развития,</w:t>
      </w:r>
      <w:r>
        <w:t xml:space="preserve"> </w:t>
      </w:r>
      <w:r w:rsidRPr="008C24D8">
        <w:t xml:space="preserve">финансовых планов и годовых бюджетов </w:t>
      </w:r>
      <w:proofErr w:type="spellStart"/>
      <w:r>
        <w:t>Екатериновского</w:t>
      </w:r>
      <w:proofErr w:type="spellEnd"/>
      <w:r>
        <w:t xml:space="preserve"> </w:t>
      </w:r>
      <w:r w:rsidRPr="008C24D8">
        <w:t xml:space="preserve">муниципального района и муниципальных образований, входящих в его состав, других документов стратегического управления социально-экономическим развитием района. </w:t>
      </w:r>
    </w:p>
    <w:p w:rsidR="00F124BD" w:rsidRDefault="00F124BD" w:rsidP="00F124BD">
      <w:pPr>
        <w:jc w:val="both"/>
      </w:pPr>
      <w:r>
        <w:t xml:space="preserve"> </w:t>
      </w:r>
      <w:r w:rsidRPr="008C24D8">
        <w:t xml:space="preserve">Документ разработан с учётом места и роли </w:t>
      </w:r>
      <w:proofErr w:type="spellStart"/>
      <w:r>
        <w:t>Екатериновского</w:t>
      </w:r>
      <w:proofErr w:type="spellEnd"/>
      <w:r w:rsidRPr="008C24D8">
        <w:t xml:space="preserve"> муниципального района в экономике Саратовской области, комплексной оценке его социально-экономического потенциала, системного анализа имеющихся конкурентных преимуществ и возможностей развития района в долгосрочной перспективе.</w:t>
      </w:r>
      <w:bookmarkStart w:id="3" w:name="_Toc295206905"/>
    </w:p>
    <w:p w:rsidR="00F124BD" w:rsidRDefault="00F124BD" w:rsidP="00F124BD">
      <w:pPr>
        <w:jc w:val="both"/>
      </w:pPr>
    </w:p>
    <w:p w:rsidR="00F124BD" w:rsidRDefault="00F124BD" w:rsidP="00F124BD">
      <w:pPr>
        <w:jc w:val="both"/>
      </w:pPr>
    </w:p>
    <w:p w:rsidR="00F124BD" w:rsidRDefault="00F124BD" w:rsidP="00F124BD">
      <w:pPr>
        <w:jc w:val="both"/>
      </w:pPr>
    </w:p>
    <w:p w:rsidR="00F124BD" w:rsidRDefault="00F124BD" w:rsidP="00F124BD">
      <w:pPr>
        <w:jc w:val="both"/>
      </w:pPr>
    </w:p>
    <w:p w:rsidR="00F124BD" w:rsidRDefault="00F124BD" w:rsidP="00F124BD">
      <w:pPr>
        <w:jc w:val="both"/>
      </w:pPr>
    </w:p>
    <w:p w:rsidR="00F124BD" w:rsidRDefault="00F124BD" w:rsidP="00F124BD">
      <w:pPr>
        <w:jc w:val="both"/>
      </w:pPr>
    </w:p>
    <w:p w:rsidR="00F124BD" w:rsidRDefault="00F124BD" w:rsidP="00F124BD">
      <w:pPr>
        <w:jc w:val="both"/>
      </w:pPr>
    </w:p>
    <w:p w:rsidR="00F124BD" w:rsidRDefault="00F124BD" w:rsidP="00F124BD">
      <w:pPr>
        <w:jc w:val="both"/>
      </w:pPr>
    </w:p>
    <w:p w:rsidR="00F124BD" w:rsidRDefault="00F124BD" w:rsidP="00F124BD">
      <w:pPr>
        <w:jc w:val="both"/>
      </w:pPr>
    </w:p>
    <w:p w:rsidR="00F124BD" w:rsidRDefault="00F124BD" w:rsidP="00F124BD">
      <w:pPr>
        <w:jc w:val="both"/>
      </w:pPr>
    </w:p>
    <w:p w:rsidR="00F124BD" w:rsidRDefault="00F124BD" w:rsidP="00F124BD">
      <w:pPr>
        <w:jc w:val="both"/>
      </w:pPr>
    </w:p>
    <w:p w:rsidR="00F124BD" w:rsidRDefault="00F124BD" w:rsidP="00F124BD">
      <w:pPr>
        <w:jc w:val="both"/>
      </w:pPr>
    </w:p>
    <w:p w:rsidR="00F124BD" w:rsidRDefault="00F124BD" w:rsidP="00F124BD">
      <w:pPr>
        <w:jc w:val="both"/>
        <w:rPr>
          <w:b/>
        </w:rPr>
      </w:pPr>
      <w:r>
        <w:rPr>
          <w:b/>
        </w:rPr>
        <w:t>1. СТРАТЕГИЧЕСКИЙ АНАЛИЗ СОЦИАЛЬНО - ЭКОНОМИЧЕСКОГО</w:t>
      </w:r>
      <w:r w:rsidRPr="00CE16C8">
        <w:rPr>
          <w:b/>
        </w:rPr>
        <w:t xml:space="preserve"> </w:t>
      </w:r>
      <w:r>
        <w:rPr>
          <w:b/>
        </w:rPr>
        <w:t>ПОЛОЖЕНИЯ И ПОТЕНЦИАЛА РАЗВИТИЯ ЕКАТЕРИНОВСКОГО</w:t>
      </w:r>
      <w:r w:rsidRPr="006804BC">
        <w:rPr>
          <w:b/>
        </w:rPr>
        <w:t xml:space="preserve"> МУНИЦИПАЛЬНОГО РАЙОНА</w:t>
      </w:r>
      <w:r w:rsidRPr="00CE16C8">
        <w:rPr>
          <w:b/>
        </w:rPr>
        <w:t xml:space="preserve"> </w:t>
      </w:r>
      <w:r w:rsidRPr="00B6573E">
        <w:rPr>
          <w:b/>
        </w:rPr>
        <w:t xml:space="preserve"> </w:t>
      </w:r>
    </w:p>
    <w:p w:rsidR="00F124BD" w:rsidRPr="000D7487" w:rsidRDefault="00F124BD" w:rsidP="00F124BD">
      <w:pPr>
        <w:jc w:val="both"/>
      </w:pPr>
      <w:r w:rsidRPr="00B6573E">
        <w:rPr>
          <w:b/>
        </w:rPr>
        <w:lastRenderedPageBreak/>
        <w:t xml:space="preserve">                            </w:t>
      </w:r>
    </w:p>
    <w:p w:rsidR="00F124BD" w:rsidRPr="008C24D8" w:rsidRDefault="00F124BD" w:rsidP="00F124BD">
      <w:pPr>
        <w:spacing w:after="240"/>
        <w:jc w:val="both"/>
        <w:rPr>
          <w:b/>
        </w:rPr>
      </w:pPr>
      <w:r>
        <w:rPr>
          <w:b/>
        </w:rPr>
        <w:t>1.1.</w:t>
      </w:r>
      <w:r w:rsidRPr="008C24D8">
        <w:rPr>
          <w:b/>
        </w:rPr>
        <w:t xml:space="preserve">Общая характеристика социально-экономической ситуации в </w:t>
      </w:r>
      <w:proofErr w:type="spellStart"/>
      <w:r>
        <w:rPr>
          <w:b/>
        </w:rPr>
        <w:t>Екатериновском</w:t>
      </w:r>
      <w:proofErr w:type="spellEnd"/>
      <w:r w:rsidRPr="008C24D8">
        <w:rPr>
          <w:b/>
        </w:rPr>
        <w:t xml:space="preserve"> муниципальном районе</w:t>
      </w:r>
      <w:bookmarkEnd w:id="3"/>
    </w:p>
    <w:p w:rsidR="00F124BD" w:rsidRPr="008C24D8" w:rsidRDefault="00F124BD" w:rsidP="00F124BD">
      <w:pPr>
        <w:pStyle w:val="afc"/>
        <w:spacing w:before="0" w:after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C24D8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Екатериновском</w:t>
      </w:r>
      <w:proofErr w:type="spellEnd"/>
      <w:r w:rsidRPr="008C24D8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муниципальном районе имеются благоприятные социально-экономические условия, обусловленные внутренним потенциалом: географическое расположение района, агропромышленный комплекс, промышленный потенциал,  инвестиционная привлекательность, сфера малого и среднего предпринимательства, человеческий потенциал.</w:t>
      </w:r>
    </w:p>
    <w:p w:rsidR="00F124BD" w:rsidRPr="008C24D8" w:rsidRDefault="00F124BD" w:rsidP="00F124BD">
      <w:pPr>
        <w:pStyle w:val="afc"/>
        <w:spacing w:before="0" w:after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C24D8">
        <w:rPr>
          <w:rFonts w:ascii="Times New Roman" w:hAnsi="Times New Roman" w:cs="Times New Roman"/>
          <w:color w:val="auto"/>
          <w:sz w:val="28"/>
          <w:szCs w:val="28"/>
        </w:rPr>
        <w:t>Возможность постановки новых долгосрочных социально-экономических задач обусловлена позитивной динамикой развит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ия </w:t>
      </w:r>
      <w:r w:rsidRPr="008C24D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Екатериновского</w:t>
      </w:r>
      <w:proofErr w:type="spellEnd"/>
      <w:r w:rsidRPr="008C24D8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района.</w:t>
      </w:r>
    </w:p>
    <w:p w:rsidR="00F124BD" w:rsidRDefault="00F124BD" w:rsidP="00F124BD">
      <w:pPr>
        <w:jc w:val="both"/>
      </w:pPr>
      <w:r>
        <w:t xml:space="preserve"> </w:t>
      </w:r>
      <w:r w:rsidRPr="008C24D8">
        <w:t xml:space="preserve">Сегодня </w:t>
      </w:r>
      <w:proofErr w:type="spellStart"/>
      <w:r>
        <w:t>Екатериновский</w:t>
      </w:r>
      <w:proofErr w:type="spellEnd"/>
      <w:r>
        <w:t xml:space="preserve"> </w:t>
      </w:r>
      <w:r w:rsidRPr="008C24D8">
        <w:t xml:space="preserve"> муниципальный район –  </w:t>
      </w:r>
      <w:r>
        <w:t>стабильно развивающийся район Саратовской области</w:t>
      </w:r>
      <w:r w:rsidRPr="008C24D8">
        <w:t>.</w:t>
      </w:r>
      <w:r>
        <w:t xml:space="preserve"> На протяжении последних нескольких лет в районе сохраняется положительная динамика основных показателей, характеризующих уровень жизни населения района.</w:t>
      </w:r>
      <w:r w:rsidRPr="008C24D8">
        <w:t xml:space="preserve"> Общая площадь территории </w:t>
      </w:r>
      <w:r>
        <w:t xml:space="preserve"> в административных границах составляет 3035 кв. км</w:t>
      </w:r>
      <w:r w:rsidRPr="008C24D8">
        <w:t>, численность постоянного населения</w:t>
      </w:r>
      <w:r>
        <w:t xml:space="preserve"> по состоянию на 1 января 2024</w:t>
      </w:r>
      <w:r w:rsidRPr="008C24D8">
        <w:t xml:space="preserve"> года – </w:t>
      </w:r>
      <w:r>
        <w:t>16,3</w:t>
      </w:r>
      <w:r w:rsidRPr="008C24D8">
        <w:t xml:space="preserve"> тыс. человек. Административно-территориальное деление на 1 января </w:t>
      </w:r>
      <w:r>
        <w:t>2024</w:t>
      </w:r>
      <w:r w:rsidRPr="008C24D8">
        <w:t xml:space="preserve"> года предста</w:t>
      </w:r>
      <w:r>
        <w:t>влено следующим образом: 1 районный поселок</w:t>
      </w:r>
      <w:r w:rsidRPr="008C24D8">
        <w:t xml:space="preserve">, </w:t>
      </w:r>
      <w:r>
        <w:t>56</w:t>
      </w:r>
      <w:r w:rsidRPr="008C24D8">
        <w:t xml:space="preserve"> сельских населенных пунктов. </w:t>
      </w:r>
    </w:p>
    <w:p w:rsidR="00F124BD" w:rsidRDefault="00F124BD" w:rsidP="00F124BD">
      <w:pPr>
        <w:jc w:val="both"/>
      </w:pPr>
      <w:r>
        <w:t xml:space="preserve"> </w:t>
      </w:r>
      <w:proofErr w:type="gramStart"/>
      <w:r>
        <w:t xml:space="preserve">На территории </w:t>
      </w:r>
      <w:proofErr w:type="spellStart"/>
      <w:r>
        <w:t>Екатериновского</w:t>
      </w:r>
      <w:proofErr w:type="spellEnd"/>
      <w:r>
        <w:t xml:space="preserve"> </w:t>
      </w:r>
      <w:r w:rsidRPr="008C24D8">
        <w:t xml:space="preserve"> муниципального района в соответствии с Федеральным законом №131-</w:t>
      </w:r>
      <w:r>
        <w:t xml:space="preserve"> </w:t>
      </w:r>
      <w:r w:rsidRPr="008C24D8">
        <w:t>ФЗ «Об общих принципах организации местного самоуправления в Российской Федерации» создано 1 муниципальное образова</w:t>
      </w:r>
      <w:r>
        <w:t>ние городского поселения (р.п.</w:t>
      </w:r>
      <w:proofErr w:type="gramEnd"/>
      <w:r>
        <w:t xml:space="preserve"> </w:t>
      </w:r>
      <w:proofErr w:type="gramStart"/>
      <w:r>
        <w:t>Екатериновка</w:t>
      </w:r>
      <w:r w:rsidRPr="008C24D8">
        <w:t>), 1</w:t>
      </w:r>
      <w:r>
        <w:t>1</w:t>
      </w:r>
      <w:r w:rsidRPr="008C24D8">
        <w:t xml:space="preserve"> муниципальных образований сельских поселений.</w:t>
      </w:r>
      <w:proofErr w:type="gramEnd"/>
    </w:p>
    <w:p w:rsidR="00F124BD" w:rsidRPr="004F1F42" w:rsidRDefault="00F124BD" w:rsidP="00F124BD">
      <w:pPr>
        <w:jc w:val="both"/>
      </w:pPr>
      <w:r>
        <w:t xml:space="preserve"> </w:t>
      </w:r>
      <w:proofErr w:type="spellStart"/>
      <w:r>
        <w:t>Екатериновский</w:t>
      </w:r>
      <w:proofErr w:type="spellEnd"/>
      <w:r>
        <w:t xml:space="preserve"> </w:t>
      </w:r>
      <w:r w:rsidRPr="00293E61">
        <w:t xml:space="preserve"> район расп</w:t>
      </w:r>
      <w:r>
        <w:t>оложен на правом берегу реки Волга  в 135</w:t>
      </w:r>
      <w:r w:rsidRPr="00293E61">
        <w:t xml:space="preserve"> км от города Саратова. </w:t>
      </w:r>
      <w:r w:rsidRPr="004F1F42">
        <w:t xml:space="preserve">На юге граничит с Калининским районом, на  западе - с </w:t>
      </w:r>
      <w:proofErr w:type="spellStart"/>
      <w:r w:rsidRPr="004F1F42">
        <w:t>Ртищевским</w:t>
      </w:r>
      <w:proofErr w:type="spellEnd"/>
      <w:r w:rsidRPr="004F1F42">
        <w:t xml:space="preserve"> и </w:t>
      </w:r>
      <w:proofErr w:type="spellStart"/>
      <w:r w:rsidRPr="004F1F42">
        <w:t>Аркадакским</w:t>
      </w:r>
      <w:proofErr w:type="spellEnd"/>
      <w:r w:rsidRPr="004F1F42">
        <w:t xml:space="preserve"> районами,  севере – с </w:t>
      </w:r>
      <w:proofErr w:type="spellStart"/>
      <w:r w:rsidRPr="004F1F42">
        <w:t>Сердобским</w:t>
      </w:r>
      <w:proofErr w:type="spellEnd"/>
      <w:r w:rsidRPr="004F1F42">
        <w:t xml:space="preserve"> районом Пензенской области, на востоке с Петровским и </w:t>
      </w:r>
      <w:proofErr w:type="spellStart"/>
      <w:r w:rsidRPr="004F1F42">
        <w:t>Аткарским</w:t>
      </w:r>
      <w:proofErr w:type="spellEnd"/>
      <w:r w:rsidRPr="004F1F42">
        <w:t xml:space="preserve"> районами. </w:t>
      </w:r>
      <w:proofErr w:type="spellStart"/>
      <w:r w:rsidRPr="004F1F42">
        <w:t>Екатериновский</w:t>
      </w:r>
      <w:proofErr w:type="spellEnd"/>
      <w:r w:rsidRPr="004F1F42">
        <w:t xml:space="preserve"> район явля</w:t>
      </w:r>
      <w:r>
        <w:t>ется одним из крупных в области, р</w:t>
      </w:r>
      <w:r w:rsidRPr="004F1F42">
        <w:t xml:space="preserve">айонный центр – р.п. Екатериновка. Здесь же расположена железнодорожная станция Екатериновка Приволжской железной дороги. Через территорию района проходят газопроводы Саратов – Москва, Уренгой – Новопсков, </w:t>
      </w:r>
      <w:proofErr w:type="spellStart"/>
      <w:r w:rsidRPr="004F1F42">
        <w:t>аммиакопровод</w:t>
      </w:r>
      <w:proofErr w:type="spellEnd"/>
      <w:r w:rsidRPr="004F1F42">
        <w:t xml:space="preserve"> Тольятти – Одесса.</w:t>
      </w:r>
    </w:p>
    <w:p w:rsidR="00F124BD" w:rsidRDefault="00F124BD" w:rsidP="00F124BD">
      <w:pPr>
        <w:jc w:val="both"/>
      </w:pPr>
      <w:r w:rsidRPr="004F1F42">
        <w:t xml:space="preserve">  </w:t>
      </w:r>
      <w:proofErr w:type="spellStart"/>
      <w:r>
        <w:t>Екатериновский</w:t>
      </w:r>
      <w:proofErr w:type="spellEnd"/>
      <w:r>
        <w:t xml:space="preserve"> район расположен в пределах двух геоморфологических областей – Приволжской возвышенности и ледниковой Донской равнины, представляющей основную часть территории района. </w:t>
      </w:r>
      <w:r w:rsidRPr="004F1F42">
        <w:t>Рельеф территории района равнинный, слегка всхолмленный, со сложной системой ветвящихся балок  и оврагов.</w:t>
      </w:r>
      <w:r>
        <w:t xml:space="preserve"> Наиболее крупной рекой является </w:t>
      </w:r>
      <w:proofErr w:type="spellStart"/>
      <w:r>
        <w:t>Сердоба</w:t>
      </w:r>
      <w:proofErr w:type="spellEnd"/>
      <w:r>
        <w:t xml:space="preserve">, </w:t>
      </w:r>
      <w:proofErr w:type="gramStart"/>
      <w:r>
        <w:t>протекающая</w:t>
      </w:r>
      <w:proofErr w:type="gramEnd"/>
      <w:r>
        <w:t xml:space="preserve"> в северной части района в направлении с востока на запад. Река в пределах района имеет протяжённость 50 км и на всем протяжении не судоходна.</w:t>
      </w:r>
    </w:p>
    <w:p w:rsidR="00F124BD" w:rsidRDefault="00F124BD" w:rsidP="00F124BD">
      <w:pPr>
        <w:jc w:val="both"/>
      </w:pPr>
      <w:r>
        <w:t xml:space="preserve"> </w:t>
      </w:r>
      <w:r w:rsidRPr="002A735D">
        <w:t xml:space="preserve">Климат </w:t>
      </w:r>
      <w:proofErr w:type="spellStart"/>
      <w:r w:rsidRPr="002A735D">
        <w:t>Екатериновского</w:t>
      </w:r>
      <w:proofErr w:type="spellEnd"/>
      <w:r w:rsidRPr="002A735D">
        <w:t xml:space="preserve"> района континентальный с теплым летом и холодной малоснежной зимой. В районе наблюдаются резкие колебания температуры во</w:t>
      </w:r>
      <w:r>
        <w:t xml:space="preserve">здуха. </w:t>
      </w:r>
      <w:r w:rsidRPr="002A735D">
        <w:t>Средний из абсолютных годовых минимумов температуры -</w:t>
      </w:r>
      <w:r w:rsidRPr="00CD6375">
        <w:t xml:space="preserve"> </w:t>
      </w:r>
      <w:r w:rsidRPr="002A735D">
        <w:t>30</w:t>
      </w:r>
      <w:r w:rsidRPr="00CD6375">
        <w:t xml:space="preserve"> </w:t>
      </w:r>
      <w:r>
        <w:t>º</w:t>
      </w:r>
      <w:r>
        <w:rPr>
          <w:lang w:val="en-US"/>
        </w:rPr>
        <w:t>C</w:t>
      </w:r>
      <w:r w:rsidRPr="002A735D">
        <w:t>, абсолютный максимум +</w:t>
      </w:r>
      <w:r w:rsidRPr="00CD6375">
        <w:t xml:space="preserve"> </w:t>
      </w:r>
      <w:r w:rsidRPr="002A735D">
        <w:t>34</w:t>
      </w:r>
      <w:r w:rsidRPr="00CD6375">
        <w:t xml:space="preserve"> </w:t>
      </w:r>
      <w:r>
        <w:t>º</w:t>
      </w:r>
      <w:r>
        <w:rPr>
          <w:lang w:val="en-US"/>
        </w:rPr>
        <w:t>C</w:t>
      </w:r>
      <w:r w:rsidRPr="002A735D">
        <w:t>. Среднегодовая те</w:t>
      </w:r>
      <w:r>
        <w:t xml:space="preserve">мпература воздуха 3,8 </w:t>
      </w:r>
      <w:r>
        <w:lastRenderedPageBreak/>
        <w:t xml:space="preserve">градусов. </w:t>
      </w:r>
      <w:r w:rsidRPr="002A735D">
        <w:t>Количество  атмосферных осадков за год составляет в среднем 441-500 мм.</w:t>
      </w:r>
      <w:r>
        <w:t xml:space="preserve"> </w:t>
      </w:r>
      <w:r w:rsidRPr="00293E61">
        <w:t xml:space="preserve"> </w:t>
      </w:r>
    </w:p>
    <w:p w:rsidR="00F124BD" w:rsidRDefault="00F124BD" w:rsidP="00F124BD">
      <w:pPr>
        <w:jc w:val="both"/>
      </w:pPr>
      <w:r>
        <w:t xml:space="preserve"> </w:t>
      </w:r>
      <w:r w:rsidRPr="008C24D8">
        <w:t xml:space="preserve">Удобное транспортно-географическое положение, наличие трудовых ресурсов, возможности для организации и ведения бизнеса, развитая коммунальная инфраструктура, наличие свободных земельных ресурсов создают </w:t>
      </w:r>
      <w:r w:rsidRPr="002434D6">
        <w:t>конкурентные преимущества</w:t>
      </w:r>
      <w:r w:rsidRPr="008C24D8">
        <w:t xml:space="preserve"> развития района.</w:t>
      </w:r>
    </w:p>
    <w:p w:rsidR="00F124BD" w:rsidRPr="00C63E1A" w:rsidRDefault="00F124BD" w:rsidP="00F124BD">
      <w:pPr>
        <w:tabs>
          <w:tab w:val="left" w:pos="9639"/>
        </w:tabs>
        <w:jc w:val="both"/>
      </w:pPr>
      <w:r>
        <w:t xml:space="preserve"> </w:t>
      </w:r>
      <w:r w:rsidRPr="00B72341">
        <w:t xml:space="preserve">Приоритетным в экономике района является </w:t>
      </w:r>
      <w:r w:rsidRPr="00B72341">
        <w:rPr>
          <w:b/>
        </w:rPr>
        <w:t>агропромышленный комплекс</w:t>
      </w:r>
      <w:r w:rsidRPr="00B72341">
        <w:t>. Специализация сельского хозяйства направлена на растениеводство и животноводство.</w:t>
      </w:r>
      <w:r w:rsidRPr="00096A74">
        <w:rPr>
          <w:sz w:val="24"/>
          <w:szCs w:val="24"/>
        </w:rPr>
        <w:t xml:space="preserve"> </w:t>
      </w:r>
      <w:r w:rsidRPr="008C24D8">
        <w:t xml:space="preserve">В </w:t>
      </w:r>
      <w:r w:rsidRPr="00B72341">
        <w:t>агропромышленном комплексе</w:t>
      </w:r>
      <w:r w:rsidRPr="008C24D8">
        <w:t xml:space="preserve"> </w:t>
      </w:r>
      <w:r>
        <w:t>п</w:t>
      </w:r>
      <w:r w:rsidRPr="00C63E1A">
        <w:t xml:space="preserve">о итогам </w:t>
      </w:r>
      <w:r>
        <w:t xml:space="preserve"> 2023</w:t>
      </w:r>
      <w:r w:rsidRPr="00C63E1A">
        <w:t xml:space="preserve"> года объем </w:t>
      </w:r>
      <w:r>
        <w:t xml:space="preserve"> </w:t>
      </w:r>
      <w:r w:rsidRPr="00C63E1A">
        <w:t xml:space="preserve">валовой </w:t>
      </w:r>
      <w:r>
        <w:t xml:space="preserve"> </w:t>
      </w:r>
      <w:r w:rsidRPr="00C63E1A">
        <w:t>продукции сельского хозяйства</w:t>
      </w:r>
      <w:r>
        <w:rPr>
          <w:b/>
        </w:rPr>
        <w:t xml:space="preserve"> </w:t>
      </w:r>
      <w:r>
        <w:t>составил 7818,3</w:t>
      </w:r>
      <w:r w:rsidRPr="00C63E1A">
        <w:t xml:space="preserve"> </w:t>
      </w:r>
      <w:r>
        <w:t>млн</w:t>
      </w:r>
      <w:r w:rsidRPr="00C63E1A">
        <w:rPr>
          <w:i/>
        </w:rPr>
        <w:t>.</w:t>
      </w:r>
      <w:r w:rsidRPr="00C63E1A">
        <w:t xml:space="preserve"> руб</w:t>
      </w:r>
      <w:r>
        <w:t>лей.</w:t>
      </w:r>
    </w:p>
    <w:p w:rsidR="00F124BD" w:rsidRPr="00C63E1A" w:rsidRDefault="00F124BD" w:rsidP="00F124BD">
      <w:pPr>
        <w:tabs>
          <w:tab w:val="left" w:pos="9639"/>
        </w:tabs>
        <w:jc w:val="both"/>
      </w:pPr>
      <w:r>
        <w:t xml:space="preserve"> В 2023 году</w:t>
      </w:r>
      <w:r w:rsidRPr="00C63E1A">
        <w:t xml:space="preserve"> на развитие агропромышленного комплекса нашего района за счет средств областного и фед</w:t>
      </w:r>
      <w:r>
        <w:t>ерального бюджетов получено 109,7 млн</w:t>
      </w:r>
      <w:r w:rsidRPr="00C63E1A">
        <w:t>. руб</w:t>
      </w:r>
      <w:r>
        <w:t>лей</w:t>
      </w:r>
      <w:r w:rsidRPr="00C63E1A">
        <w:rPr>
          <w:i/>
        </w:rPr>
        <w:t xml:space="preserve"> </w:t>
      </w:r>
      <w:r>
        <w:t xml:space="preserve">средств господдержки </w:t>
      </w:r>
      <w:proofErr w:type="gramStart"/>
      <w:r>
        <w:t xml:space="preserve">( </w:t>
      </w:r>
      <w:proofErr w:type="gramEnd"/>
      <w:r>
        <w:t>в 2022</w:t>
      </w:r>
      <w:r w:rsidRPr="00CD6375">
        <w:t xml:space="preserve"> </w:t>
      </w:r>
      <w:r>
        <w:t>году -</w:t>
      </w:r>
      <w:r w:rsidRPr="00CD6375">
        <w:t xml:space="preserve"> </w:t>
      </w:r>
      <w:r>
        <w:t>89,4</w:t>
      </w:r>
      <w:r w:rsidRPr="00CD6375">
        <w:t xml:space="preserve"> </w:t>
      </w:r>
      <w:r>
        <w:t>млн.</w:t>
      </w:r>
      <w:r w:rsidRPr="00CD6375">
        <w:t xml:space="preserve"> </w:t>
      </w:r>
      <w:r>
        <w:t>рублей).</w:t>
      </w:r>
    </w:p>
    <w:p w:rsidR="00F124BD" w:rsidRPr="00C63E1A" w:rsidRDefault="00F124BD" w:rsidP="00F124BD">
      <w:pPr>
        <w:jc w:val="both"/>
      </w:pPr>
      <w:r>
        <w:t xml:space="preserve"> </w:t>
      </w:r>
      <w:r w:rsidRPr="008C24D8">
        <w:t>Получено</w:t>
      </w:r>
      <w:r w:rsidRPr="00C63E1A">
        <w:t xml:space="preserve"> з</w:t>
      </w:r>
      <w:r>
        <w:t>ерновых и зернобобовых культур 302 тыс.</w:t>
      </w:r>
      <w:r w:rsidRPr="00C63E1A">
        <w:t xml:space="preserve"> </w:t>
      </w:r>
      <w:r>
        <w:t xml:space="preserve">тонн, что составляет 79 % к уровню прошлого год, </w:t>
      </w:r>
      <w:proofErr w:type="spellStart"/>
      <w:r>
        <w:t>маслосемян</w:t>
      </w:r>
      <w:proofErr w:type="spellEnd"/>
      <w:r>
        <w:t xml:space="preserve"> подсолнечника  110,0 тыс. тонн или 126%, картофеля 2,7 тыс.</w:t>
      </w:r>
      <w:r w:rsidRPr="00C63E1A">
        <w:t xml:space="preserve"> тонн, овощной продукции  </w:t>
      </w:r>
      <w:r>
        <w:t>0,7 тыс. тонн, что составляет 100% к уровню прошлого года.</w:t>
      </w:r>
    </w:p>
    <w:p w:rsidR="00F124BD" w:rsidRDefault="00F124BD" w:rsidP="00F124BD">
      <w:pPr>
        <w:tabs>
          <w:tab w:val="left" w:pos="9639"/>
        </w:tabs>
        <w:jc w:val="both"/>
      </w:pPr>
      <w:r>
        <w:t xml:space="preserve"> </w:t>
      </w:r>
      <w:r w:rsidRPr="008C24D8">
        <w:t xml:space="preserve">Произведено продукции животноводства: </w:t>
      </w:r>
      <w:r>
        <w:t xml:space="preserve"> 2,8 тыс.</w:t>
      </w:r>
      <w:r w:rsidRPr="00C63E1A">
        <w:t xml:space="preserve"> тонн </w:t>
      </w:r>
      <w:r>
        <w:t>мяса</w:t>
      </w:r>
      <w:r w:rsidRPr="00C63E1A">
        <w:t xml:space="preserve">, </w:t>
      </w:r>
      <w:r>
        <w:t>10 тыс. тонн молока, 5,9 тыс. штук яиц, что соответственно составляет 102%, 100% и 97 %.</w:t>
      </w:r>
    </w:p>
    <w:p w:rsidR="00F124BD" w:rsidRPr="00C63E1A" w:rsidRDefault="00F124BD" w:rsidP="00F124BD">
      <w:pPr>
        <w:tabs>
          <w:tab w:val="left" w:pos="9639"/>
        </w:tabs>
        <w:jc w:val="both"/>
      </w:pPr>
      <w:r>
        <w:t xml:space="preserve"> </w:t>
      </w:r>
      <w:r w:rsidRPr="00C63E1A">
        <w:t xml:space="preserve">Объем отгруженной продукции </w:t>
      </w:r>
      <w:r>
        <w:t xml:space="preserve">собственного производства, выполненных работ и оказанных услуг </w:t>
      </w:r>
      <w:r w:rsidRPr="00C63E1A">
        <w:t>предприятиями пищевой и перерабат</w:t>
      </w:r>
      <w:r>
        <w:t>ывающей промышленности  за  2023 год составил 386,2 млн</w:t>
      </w:r>
      <w:r w:rsidRPr="00C63E1A">
        <w:t>.  руб</w:t>
      </w:r>
      <w:r>
        <w:t>лей</w:t>
      </w:r>
      <w:r w:rsidRPr="00C63E1A">
        <w:t>. По отдельным видам пищевой продукции произведено</w:t>
      </w:r>
      <w:r>
        <w:t xml:space="preserve">: </w:t>
      </w:r>
      <w:r w:rsidRPr="00C63E1A">
        <w:t xml:space="preserve">муки </w:t>
      </w:r>
      <w:r>
        <w:t>755 тонн, цельномолочной продукции  662 тонны</w:t>
      </w:r>
      <w:r w:rsidRPr="00C63E1A">
        <w:t>.</w:t>
      </w:r>
    </w:p>
    <w:p w:rsidR="00F124BD" w:rsidRPr="0037625C" w:rsidRDefault="00F124BD" w:rsidP="00F124BD">
      <w:pPr>
        <w:jc w:val="both"/>
      </w:pPr>
      <w:r>
        <w:rPr>
          <w:b/>
        </w:rPr>
        <w:t xml:space="preserve"> </w:t>
      </w:r>
      <w:r w:rsidRPr="0037625C">
        <w:rPr>
          <w:b/>
        </w:rPr>
        <w:t>Промышленный сектор</w:t>
      </w:r>
      <w:r w:rsidRPr="0037625C">
        <w:t xml:space="preserve"> экономики района представлен  организациями:</w:t>
      </w:r>
    </w:p>
    <w:p w:rsidR="00F124BD" w:rsidRPr="0037625C" w:rsidRDefault="00F124BD" w:rsidP="00F124BD">
      <w:pPr>
        <w:jc w:val="both"/>
      </w:pPr>
      <w:r w:rsidRPr="0037625C">
        <w:t xml:space="preserve">1. Пищевой и перерабатывающей промышленности </w:t>
      </w:r>
    </w:p>
    <w:p w:rsidR="00F124BD" w:rsidRPr="0037625C" w:rsidRDefault="00F124BD" w:rsidP="00F124BD">
      <w:pPr>
        <w:jc w:val="both"/>
      </w:pPr>
      <w:r w:rsidRPr="0037625C">
        <w:t>- мукомольное предприятие ООО «Согласие»;</w:t>
      </w:r>
    </w:p>
    <w:p w:rsidR="00F124BD" w:rsidRPr="0037625C" w:rsidRDefault="00F124BD" w:rsidP="00F124BD">
      <w:pPr>
        <w:jc w:val="both"/>
        <w:rPr>
          <w:color w:val="FF0000"/>
        </w:rPr>
      </w:pPr>
      <w:r w:rsidRPr="0037625C">
        <w:t>2.Хранение и подработка зерна - ООО «Старый элеватор», АО «</w:t>
      </w:r>
      <w:proofErr w:type="spellStart"/>
      <w:r w:rsidRPr="0037625C">
        <w:t>Екатериновский</w:t>
      </w:r>
      <w:proofErr w:type="spellEnd"/>
      <w:r w:rsidRPr="0037625C">
        <w:t xml:space="preserve"> элеватор»;</w:t>
      </w:r>
    </w:p>
    <w:p w:rsidR="00F124BD" w:rsidRPr="0037625C" w:rsidRDefault="00F124BD" w:rsidP="00F124BD">
      <w:pPr>
        <w:jc w:val="both"/>
      </w:pPr>
      <w:r w:rsidRPr="0037625C">
        <w:t xml:space="preserve">3. Газотранспортная отрасль - ООО «Газпром </w:t>
      </w:r>
      <w:proofErr w:type="spellStart"/>
      <w:r w:rsidRPr="0037625C">
        <w:t>Трансгаз</w:t>
      </w:r>
      <w:proofErr w:type="spellEnd"/>
      <w:r w:rsidRPr="0037625C">
        <w:t xml:space="preserve"> Саратов»;</w:t>
      </w:r>
    </w:p>
    <w:p w:rsidR="00F124BD" w:rsidRPr="0037625C" w:rsidRDefault="00F124BD" w:rsidP="00F124BD">
      <w:pPr>
        <w:jc w:val="both"/>
      </w:pPr>
      <w:r w:rsidRPr="0037625C">
        <w:t>4. Предприятия, оказывающие жилищные и коммунальные услуги</w:t>
      </w:r>
    </w:p>
    <w:p w:rsidR="00F124BD" w:rsidRPr="0037625C" w:rsidRDefault="00F124BD" w:rsidP="00F124BD">
      <w:pPr>
        <w:jc w:val="both"/>
      </w:pPr>
      <w:r w:rsidRPr="0037625C">
        <w:t>-   ООО "Екатериновка тепло", ГУП СО "</w:t>
      </w:r>
      <w:proofErr w:type="spellStart"/>
      <w:r w:rsidRPr="0037625C">
        <w:t>Облводоресурс</w:t>
      </w:r>
      <w:proofErr w:type="spellEnd"/>
      <w:r w:rsidRPr="0037625C">
        <w:t xml:space="preserve"> </w:t>
      </w:r>
      <w:proofErr w:type="gramStart"/>
      <w:r w:rsidRPr="0037625C">
        <w:t>-</w:t>
      </w:r>
      <w:proofErr w:type="spellStart"/>
      <w:r w:rsidRPr="0037625C">
        <w:t>Е</w:t>
      </w:r>
      <w:proofErr w:type="gramEnd"/>
      <w:r w:rsidRPr="0037625C">
        <w:t>катериновский</w:t>
      </w:r>
      <w:proofErr w:type="spellEnd"/>
      <w:r w:rsidRPr="0037625C">
        <w:t>".</w:t>
      </w:r>
    </w:p>
    <w:p w:rsidR="00F124BD" w:rsidRDefault="00F124BD" w:rsidP="00F124BD">
      <w:pPr>
        <w:jc w:val="both"/>
      </w:pPr>
      <w:r w:rsidRPr="0037625C">
        <w:t xml:space="preserve"> Индекс промышленного производства по итогам 2023 года составил 68,5 %.</w:t>
      </w:r>
      <w:r w:rsidRPr="008C24D8">
        <w:t xml:space="preserve"> </w:t>
      </w:r>
    </w:p>
    <w:p w:rsidR="00F124BD" w:rsidRDefault="00F124BD" w:rsidP="00F124BD">
      <w:pPr>
        <w:jc w:val="both"/>
      </w:pPr>
      <w:r>
        <w:t xml:space="preserve">  </w:t>
      </w:r>
    </w:p>
    <w:p w:rsidR="00F124BD" w:rsidRDefault="00F124BD" w:rsidP="00F124BD">
      <w:pPr>
        <w:jc w:val="both"/>
      </w:pPr>
      <w:r>
        <w:t xml:space="preserve"> Важнейшим сектором экономики является </w:t>
      </w:r>
      <w:r w:rsidRPr="00E912CC">
        <w:rPr>
          <w:b/>
        </w:rPr>
        <w:t>потребительский рынок</w:t>
      </w:r>
      <w:r>
        <w:t>, представляющий собой разветвленную сеть предприятий торговли, общественного питания и сферы услуг.</w:t>
      </w:r>
    </w:p>
    <w:p w:rsidR="00F124BD" w:rsidRDefault="00F124BD" w:rsidP="00F124BD">
      <w:pPr>
        <w:jc w:val="both"/>
      </w:pPr>
      <w:r>
        <w:t xml:space="preserve"> Общая площадь торговых объектов  </w:t>
      </w:r>
      <w:proofErr w:type="spellStart"/>
      <w:r>
        <w:t>Екатериновского</w:t>
      </w:r>
      <w:proofErr w:type="spellEnd"/>
      <w:r>
        <w:t xml:space="preserve"> района составила 10639 кв</w:t>
      </w:r>
      <w:proofErr w:type="gramStart"/>
      <w:r>
        <w:t>.м</w:t>
      </w:r>
      <w:proofErr w:type="gramEnd"/>
      <w:r>
        <w:t>, в том числе в сельских населенных пунктах – 1714,6 кв.м. Обеспеченность населения торговыми площадями по состоянию на 1.01.2024 года составила 644,8 кв.м. на 1 тыс. жителей при нормативе 392 кв.м.</w:t>
      </w:r>
    </w:p>
    <w:p w:rsidR="00F124BD" w:rsidRDefault="00F124BD" w:rsidP="00F124BD">
      <w:pPr>
        <w:jc w:val="both"/>
      </w:pPr>
    </w:p>
    <w:p w:rsidR="00F124BD" w:rsidRPr="00B460BB" w:rsidRDefault="00F124BD" w:rsidP="00F124BD">
      <w:pPr>
        <w:jc w:val="both"/>
      </w:pPr>
    </w:p>
    <w:p w:rsidR="00F124BD" w:rsidRDefault="00F124BD" w:rsidP="00F124BD">
      <w:pPr>
        <w:pStyle w:val="310"/>
        <w:spacing w:after="0"/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4"/>
        <w:gridCol w:w="1984"/>
        <w:gridCol w:w="1620"/>
      </w:tblGrid>
      <w:tr w:rsidR="00F124BD" w:rsidRPr="006F7031" w:rsidTr="002E0990">
        <w:tc>
          <w:tcPr>
            <w:tcW w:w="6204" w:type="dxa"/>
            <w:shd w:val="clear" w:color="auto" w:fill="auto"/>
          </w:tcPr>
          <w:p w:rsidR="00F124BD" w:rsidRPr="00E912CC" w:rsidRDefault="00F124BD" w:rsidP="002E0990">
            <w:pPr>
              <w:pStyle w:val="310"/>
              <w:spacing w:after="0"/>
              <w:jc w:val="center"/>
              <w:rPr>
                <w:b/>
                <w:sz w:val="28"/>
                <w:szCs w:val="28"/>
              </w:rPr>
            </w:pPr>
            <w:r w:rsidRPr="00E912CC"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1984" w:type="dxa"/>
            <w:shd w:val="clear" w:color="auto" w:fill="auto"/>
          </w:tcPr>
          <w:p w:rsidR="00F124BD" w:rsidRPr="00E912CC" w:rsidRDefault="00F124BD" w:rsidP="002E0990">
            <w:pPr>
              <w:pStyle w:val="310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2023 </w:t>
            </w:r>
            <w:r w:rsidRPr="00E912CC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1620" w:type="dxa"/>
            <w:shd w:val="clear" w:color="auto" w:fill="auto"/>
          </w:tcPr>
          <w:p w:rsidR="00F124BD" w:rsidRPr="00E912CC" w:rsidRDefault="00F124BD" w:rsidP="002E0990">
            <w:pPr>
              <w:pStyle w:val="310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% к 2022 </w:t>
            </w:r>
            <w:r w:rsidRPr="00E912CC">
              <w:rPr>
                <w:b/>
                <w:sz w:val="28"/>
                <w:szCs w:val="28"/>
              </w:rPr>
              <w:t>г.</w:t>
            </w:r>
          </w:p>
        </w:tc>
      </w:tr>
      <w:tr w:rsidR="00F124BD" w:rsidRPr="006F7031" w:rsidTr="002E0990">
        <w:tc>
          <w:tcPr>
            <w:tcW w:w="6204" w:type="dxa"/>
            <w:shd w:val="clear" w:color="auto" w:fill="auto"/>
          </w:tcPr>
          <w:p w:rsidR="00F124BD" w:rsidRPr="00E912CC" w:rsidRDefault="00F124BD" w:rsidP="002E0990">
            <w:pPr>
              <w:pStyle w:val="310"/>
              <w:spacing w:after="0"/>
              <w:jc w:val="both"/>
              <w:rPr>
                <w:sz w:val="28"/>
                <w:szCs w:val="28"/>
              </w:rPr>
            </w:pPr>
            <w:r w:rsidRPr="00E912CC">
              <w:rPr>
                <w:sz w:val="28"/>
                <w:szCs w:val="28"/>
              </w:rPr>
              <w:lastRenderedPageBreak/>
              <w:t xml:space="preserve">Оборот розничной торговли, </w:t>
            </w:r>
            <w:r>
              <w:rPr>
                <w:sz w:val="28"/>
                <w:szCs w:val="28"/>
              </w:rPr>
              <w:t>млн</w:t>
            </w:r>
            <w:r w:rsidRPr="00E912CC">
              <w:rPr>
                <w:sz w:val="28"/>
                <w:szCs w:val="28"/>
              </w:rPr>
              <w:t>. руб.</w:t>
            </w:r>
          </w:p>
        </w:tc>
        <w:tc>
          <w:tcPr>
            <w:tcW w:w="1984" w:type="dxa"/>
            <w:shd w:val="clear" w:color="auto" w:fill="auto"/>
          </w:tcPr>
          <w:p w:rsidR="00F124BD" w:rsidRPr="00E912CC" w:rsidRDefault="00F124BD" w:rsidP="002E0990">
            <w:pPr>
              <w:pStyle w:val="310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1620,3</w:t>
            </w:r>
          </w:p>
        </w:tc>
        <w:tc>
          <w:tcPr>
            <w:tcW w:w="1620" w:type="dxa"/>
            <w:shd w:val="clear" w:color="auto" w:fill="auto"/>
          </w:tcPr>
          <w:p w:rsidR="00F124BD" w:rsidRPr="00E912CC" w:rsidRDefault="00F124BD" w:rsidP="002E0990">
            <w:pPr>
              <w:pStyle w:val="310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111,9</w:t>
            </w:r>
          </w:p>
        </w:tc>
      </w:tr>
      <w:tr w:rsidR="00F124BD" w:rsidRPr="006F7031" w:rsidTr="002E0990">
        <w:tc>
          <w:tcPr>
            <w:tcW w:w="6204" w:type="dxa"/>
            <w:shd w:val="clear" w:color="auto" w:fill="auto"/>
          </w:tcPr>
          <w:p w:rsidR="00F124BD" w:rsidRPr="00E912CC" w:rsidRDefault="00F124BD" w:rsidP="002E0990">
            <w:pPr>
              <w:pStyle w:val="310"/>
              <w:spacing w:after="0"/>
              <w:jc w:val="both"/>
              <w:rPr>
                <w:sz w:val="28"/>
                <w:szCs w:val="28"/>
              </w:rPr>
            </w:pPr>
            <w:r w:rsidRPr="00E912CC">
              <w:rPr>
                <w:sz w:val="28"/>
                <w:szCs w:val="28"/>
              </w:rPr>
              <w:t>в том числе:</w:t>
            </w:r>
          </w:p>
        </w:tc>
        <w:tc>
          <w:tcPr>
            <w:tcW w:w="1984" w:type="dxa"/>
            <w:shd w:val="clear" w:color="auto" w:fill="auto"/>
          </w:tcPr>
          <w:p w:rsidR="00F124BD" w:rsidRPr="00E912CC" w:rsidRDefault="00F124BD" w:rsidP="002E0990">
            <w:pPr>
              <w:pStyle w:val="310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F124BD" w:rsidRPr="00E912CC" w:rsidRDefault="00F124BD" w:rsidP="002E0990">
            <w:pPr>
              <w:pStyle w:val="310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124BD" w:rsidRPr="006F7031" w:rsidTr="002E0990">
        <w:tc>
          <w:tcPr>
            <w:tcW w:w="6204" w:type="dxa"/>
            <w:shd w:val="clear" w:color="auto" w:fill="auto"/>
          </w:tcPr>
          <w:p w:rsidR="00F124BD" w:rsidRPr="00E912CC" w:rsidRDefault="00F124BD" w:rsidP="002E0990">
            <w:pPr>
              <w:pStyle w:val="310"/>
              <w:spacing w:after="0"/>
              <w:jc w:val="both"/>
              <w:rPr>
                <w:sz w:val="28"/>
                <w:szCs w:val="28"/>
              </w:rPr>
            </w:pPr>
            <w:r w:rsidRPr="00E912CC">
              <w:rPr>
                <w:sz w:val="28"/>
                <w:szCs w:val="28"/>
              </w:rPr>
              <w:t>оборот розничной торговли формировался торгующими организациями и индивидуальными предпринимателями, осуществляющими деятельность в стационарной торговой сети</w:t>
            </w:r>
          </w:p>
        </w:tc>
        <w:tc>
          <w:tcPr>
            <w:tcW w:w="1984" w:type="dxa"/>
            <w:shd w:val="clear" w:color="auto" w:fill="auto"/>
          </w:tcPr>
          <w:p w:rsidR="00F124BD" w:rsidRPr="00E912CC" w:rsidRDefault="00F124BD" w:rsidP="002E0990">
            <w:pPr>
              <w:pStyle w:val="310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1296,2</w:t>
            </w:r>
          </w:p>
        </w:tc>
        <w:tc>
          <w:tcPr>
            <w:tcW w:w="1620" w:type="dxa"/>
            <w:shd w:val="clear" w:color="auto" w:fill="auto"/>
          </w:tcPr>
          <w:p w:rsidR="00F124BD" w:rsidRPr="00E912CC" w:rsidRDefault="00F124BD" w:rsidP="002E0990">
            <w:pPr>
              <w:pStyle w:val="310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108,0</w:t>
            </w:r>
          </w:p>
        </w:tc>
      </w:tr>
      <w:tr w:rsidR="00F124BD" w:rsidRPr="006F7031" w:rsidTr="002E0990">
        <w:tc>
          <w:tcPr>
            <w:tcW w:w="6204" w:type="dxa"/>
            <w:shd w:val="clear" w:color="auto" w:fill="auto"/>
          </w:tcPr>
          <w:p w:rsidR="00F124BD" w:rsidRPr="00E912CC" w:rsidRDefault="00F124BD" w:rsidP="002E0990">
            <w:pPr>
              <w:pStyle w:val="310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912CC">
              <w:rPr>
                <w:sz w:val="28"/>
                <w:szCs w:val="28"/>
              </w:rPr>
              <w:t>родажа товаров на розничных рынках и ярмарках</w:t>
            </w:r>
          </w:p>
        </w:tc>
        <w:tc>
          <w:tcPr>
            <w:tcW w:w="1984" w:type="dxa"/>
            <w:shd w:val="clear" w:color="auto" w:fill="auto"/>
          </w:tcPr>
          <w:p w:rsidR="00F124BD" w:rsidRPr="00E912CC" w:rsidRDefault="00F124BD" w:rsidP="002E0990">
            <w:pPr>
              <w:pStyle w:val="310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324,0</w:t>
            </w:r>
          </w:p>
        </w:tc>
        <w:tc>
          <w:tcPr>
            <w:tcW w:w="1620" w:type="dxa"/>
            <w:shd w:val="clear" w:color="auto" w:fill="auto"/>
          </w:tcPr>
          <w:p w:rsidR="00F124BD" w:rsidRPr="00E912CC" w:rsidRDefault="00F124BD" w:rsidP="002E0990">
            <w:pPr>
              <w:pStyle w:val="310"/>
              <w:spacing w:after="0"/>
              <w:jc w:val="center"/>
              <w:rPr>
                <w:sz w:val="28"/>
                <w:szCs w:val="28"/>
              </w:rPr>
            </w:pPr>
            <w:r w:rsidRPr="00E912C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12,5</w:t>
            </w:r>
          </w:p>
        </w:tc>
      </w:tr>
      <w:tr w:rsidR="00F124BD" w:rsidRPr="006F7031" w:rsidTr="002E0990">
        <w:tc>
          <w:tcPr>
            <w:tcW w:w="6204" w:type="dxa"/>
            <w:shd w:val="clear" w:color="auto" w:fill="auto"/>
          </w:tcPr>
          <w:p w:rsidR="00F124BD" w:rsidRPr="00E912CC" w:rsidRDefault="00F124BD" w:rsidP="002E0990">
            <w:pPr>
              <w:pStyle w:val="310"/>
              <w:spacing w:after="0"/>
              <w:jc w:val="both"/>
              <w:rPr>
                <w:sz w:val="28"/>
                <w:szCs w:val="28"/>
              </w:rPr>
            </w:pPr>
            <w:r w:rsidRPr="00E912CC">
              <w:rPr>
                <w:sz w:val="28"/>
                <w:szCs w:val="28"/>
              </w:rPr>
              <w:t xml:space="preserve">Оборот общественного питания, </w:t>
            </w:r>
            <w:r>
              <w:rPr>
                <w:sz w:val="28"/>
                <w:szCs w:val="28"/>
              </w:rPr>
              <w:t>млн</w:t>
            </w:r>
            <w:r w:rsidRPr="00E912CC">
              <w:rPr>
                <w:sz w:val="28"/>
                <w:szCs w:val="28"/>
              </w:rPr>
              <w:t>. руб.</w:t>
            </w:r>
          </w:p>
        </w:tc>
        <w:tc>
          <w:tcPr>
            <w:tcW w:w="1984" w:type="dxa"/>
            <w:shd w:val="clear" w:color="auto" w:fill="auto"/>
          </w:tcPr>
          <w:p w:rsidR="00F124BD" w:rsidRPr="00E912CC" w:rsidRDefault="00F124BD" w:rsidP="002E0990">
            <w:pPr>
              <w:pStyle w:val="310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22,3</w:t>
            </w:r>
          </w:p>
        </w:tc>
        <w:tc>
          <w:tcPr>
            <w:tcW w:w="1620" w:type="dxa"/>
            <w:shd w:val="clear" w:color="auto" w:fill="auto"/>
          </w:tcPr>
          <w:p w:rsidR="00F124BD" w:rsidRPr="00E912CC" w:rsidRDefault="00F124BD" w:rsidP="002E0990">
            <w:pPr>
              <w:pStyle w:val="310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102,0</w:t>
            </w:r>
          </w:p>
        </w:tc>
      </w:tr>
    </w:tbl>
    <w:p w:rsidR="00F124BD" w:rsidRDefault="00F124BD" w:rsidP="00F124BD">
      <w:pPr>
        <w:pStyle w:val="310"/>
        <w:spacing w:after="0"/>
        <w:jc w:val="both"/>
        <w:rPr>
          <w:sz w:val="28"/>
          <w:szCs w:val="28"/>
        </w:rPr>
      </w:pPr>
    </w:p>
    <w:p w:rsidR="00F124BD" w:rsidRPr="008C24D8" w:rsidRDefault="00F124BD" w:rsidP="00F124BD">
      <w:pPr>
        <w:jc w:val="both"/>
        <w:rPr>
          <w:b/>
          <w:i/>
        </w:rPr>
      </w:pPr>
      <w:r>
        <w:rPr>
          <w:lang w:eastAsia="ar-SA"/>
        </w:rPr>
        <w:t xml:space="preserve"> </w:t>
      </w:r>
      <w:r w:rsidRPr="008C24D8">
        <w:t xml:space="preserve">Анализ средней </w:t>
      </w:r>
      <w:r w:rsidRPr="008C24D8">
        <w:rPr>
          <w:b/>
        </w:rPr>
        <w:t>заработной платы</w:t>
      </w:r>
      <w:r w:rsidRPr="008C24D8">
        <w:t xml:space="preserve"> за 20</w:t>
      </w:r>
      <w:r>
        <w:t>21-2023</w:t>
      </w:r>
      <w:r w:rsidRPr="008C24D8">
        <w:t xml:space="preserve"> годы свидетельствует о её положительной динамике для населения </w:t>
      </w:r>
      <w:proofErr w:type="spellStart"/>
      <w:r>
        <w:t>Екатериновского</w:t>
      </w:r>
      <w:proofErr w:type="spellEnd"/>
      <w:r>
        <w:t xml:space="preserve"> муниципального района</w:t>
      </w:r>
      <w:r w:rsidRPr="008C24D8">
        <w:t>.</w:t>
      </w:r>
    </w:p>
    <w:p w:rsidR="00F124BD" w:rsidRDefault="00F124BD" w:rsidP="00F124BD">
      <w:pPr>
        <w:jc w:val="both"/>
        <w:rPr>
          <w:b/>
          <w:i/>
        </w:rPr>
      </w:pPr>
    </w:p>
    <w:p w:rsidR="00F124BD" w:rsidRPr="00B6573E" w:rsidRDefault="00F124BD" w:rsidP="00F124BD">
      <w:pPr>
        <w:spacing w:after="240"/>
        <w:jc w:val="center"/>
        <w:rPr>
          <w:b/>
        </w:rPr>
      </w:pPr>
      <w:r w:rsidRPr="000B6696">
        <w:rPr>
          <w:b/>
        </w:rPr>
        <w:t xml:space="preserve">Анализ средней заработной платы </w:t>
      </w:r>
      <w:proofErr w:type="spellStart"/>
      <w:r>
        <w:rPr>
          <w:b/>
        </w:rPr>
        <w:t>Екатериновского</w:t>
      </w:r>
      <w:proofErr w:type="spellEnd"/>
      <w:r>
        <w:rPr>
          <w:b/>
        </w:rPr>
        <w:t xml:space="preserve"> муниципального  района за</w:t>
      </w:r>
      <w:r w:rsidRPr="008C24D8">
        <w:rPr>
          <w:b/>
        </w:rPr>
        <w:t xml:space="preserve"> 20</w:t>
      </w:r>
      <w:r>
        <w:rPr>
          <w:b/>
        </w:rPr>
        <w:t>22-2023</w:t>
      </w:r>
      <w:r w:rsidRPr="008C24D8">
        <w:rPr>
          <w:b/>
        </w:rPr>
        <w:t xml:space="preserve"> г</w:t>
      </w:r>
      <w:r>
        <w:rPr>
          <w:b/>
        </w:rPr>
        <w:t>оды</w:t>
      </w:r>
    </w:p>
    <w:tbl>
      <w:tblPr>
        <w:tblW w:w="9468" w:type="dxa"/>
        <w:tblInd w:w="-5" w:type="dxa"/>
        <w:tblLayout w:type="fixed"/>
        <w:tblLook w:val="0000"/>
      </w:tblPr>
      <w:tblGrid>
        <w:gridCol w:w="5216"/>
        <w:gridCol w:w="1418"/>
        <w:gridCol w:w="1417"/>
        <w:gridCol w:w="1417"/>
      </w:tblGrid>
      <w:tr w:rsidR="00F124BD" w:rsidRPr="007A0CCE" w:rsidTr="002E0990"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4BD" w:rsidRPr="00E912CC" w:rsidRDefault="00F124BD" w:rsidP="002E0990">
            <w:pPr>
              <w:snapToGrid w:val="0"/>
              <w:ind w:firstLine="600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4BD" w:rsidRPr="00E912CC" w:rsidRDefault="00F124BD" w:rsidP="002E099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2022</w:t>
            </w:r>
            <w:r w:rsidRPr="00E912CC">
              <w:rPr>
                <w:b/>
              </w:rPr>
              <w:t xml:space="preserve"> 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4BD" w:rsidRPr="00E912CC" w:rsidRDefault="00F124BD" w:rsidP="002E099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Pr="00E912CC">
              <w:rPr>
                <w:b/>
              </w:rPr>
              <w:t xml:space="preserve"> 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4BD" w:rsidRDefault="00F124BD" w:rsidP="002E099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2023 к 2022г</w:t>
            </w:r>
          </w:p>
        </w:tc>
      </w:tr>
      <w:tr w:rsidR="00F124BD" w:rsidRPr="007A0CCE" w:rsidTr="002E0990"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4BD" w:rsidRPr="0035545F" w:rsidRDefault="00F124BD" w:rsidP="002E0990">
            <w:pPr>
              <w:snapToGrid w:val="0"/>
              <w:jc w:val="both"/>
              <w:rPr>
                <w:sz w:val="24"/>
                <w:szCs w:val="24"/>
              </w:rPr>
            </w:pPr>
            <w:r w:rsidRPr="0035545F">
              <w:rPr>
                <w:sz w:val="24"/>
                <w:szCs w:val="24"/>
              </w:rPr>
              <w:t>Среднемесячная зарплата, 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4BD" w:rsidRPr="0035545F" w:rsidRDefault="00F124BD" w:rsidP="002E0990">
            <w:pPr>
              <w:snapToGrid w:val="0"/>
              <w:jc w:val="center"/>
              <w:rPr>
                <w:sz w:val="24"/>
                <w:szCs w:val="24"/>
              </w:rPr>
            </w:pPr>
            <w:r w:rsidRPr="0035545F">
              <w:rPr>
                <w:sz w:val="24"/>
                <w:szCs w:val="24"/>
              </w:rPr>
              <w:t>37713,4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4BD" w:rsidRPr="0035545F" w:rsidRDefault="00F124BD" w:rsidP="002E0990">
            <w:pPr>
              <w:snapToGrid w:val="0"/>
              <w:jc w:val="center"/>
              <w:rPr>
                <w:sz w:val="24"/>
                <w:szCs w:val="24"/>
              </w:rPr>
            </w:pPr>
            <w:r w:rsidRPr="0035545F">
              <w:rPr>
                <w:sz w:val="24"/>
                <w:szCs w:val="24"/>
              </w:rPr>
              <w:t>42179,1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4BD" w:rsidRPr="0035545F" w:rsidRDefault="00F124BD" w:rsidP="002E099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111,8</w:t>
            </w:r>
          </w:p>
        </w:tc>
      </w:tr>
      <w:tr w:rsidR="00F124BD" w:rsidRPr="007A0CCE" w:rsidTr="002E0990"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4BD" w:rsidRPr="0035545F" w:rsidRDefault="00F124BD" w:rsidP="002E0990">
            <w:pPr>
              <w:snapToGrid w:val="0"/>
              <w:jc w:val="both"/>
              <w:rPr>
                <w:sz w:val="24"/>
                <w:szCs w:val="24"/>
              </w:rPr>
            </w:pPr>
            <w:r w:rsidRPr="0035545F">
              <w:rPr>
                <w:sz w:val="24"/>
                <w:szCs w:val="24"/>
              </w:rPr>
              <w:t>в т.ч. по отраслям: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4BD" w:rsidRPr="0035545F" w:rsidRDefault="00F124BD" w:rsidP="002E0990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4BD" w:rsidRPr="0035545F" w:rsidRDefault="00F124BD" w:rsidP="002E0990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4BD" w:rsidRPr="0035545F" w:rsidRDefault="00F124BD" w:rsidP="002E0990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124BD" w:rsidRPr="007A0CCE" w:rsidTr="002E0990"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4BD" w:rsidRPr="00C91348" w:rsidRDefault="00F124BD" w:rsidP="002E0990">
            <w:pPr>
              <w:snapToGrid w:val="0"/>
              <w:jc w:val="both"/>
              <w:rPr>
                <w:sz w:val="24"/>
                <w:szCs w:val="24"/>
              </w:rPr>
            </w:pPr>
            <w:r w:rsidRPr="00C91348">
              <w:rPr>
                <w:sz w:val="24"/>
                <w:szCs w:val="24"/>
              </w:rPr>
              <w:t>Сельское, лесное хозяйство, охота,</w:t>
            </w:r>
          </w:p>
          <w:p w:rsidR="00F124BD" w:rsidRPr="00C91348" w:rsidRDefault="00F124BD" w:rsidP="002E0990">
            <w:pPr>
              <w:snapToGrid w:val="0"/>
              <w:jc w:val="both"/>
              <w:rPr>
                <w:sz w:val="24"/>
                <w:szCs w:val="24"/>
              </w:rPr>
            </w:pPr>
            <w:r w:rsidRPr="00C91348">
              <w:rPr>
                <w:sz w:val="24"/>
                <w:szCs w:val="24"/>
              </w:rPr>
              <w:t>рыболовство и рыбоводство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4BD" w:rsidRPr="0035545F" w:rsidRDefault="00F124BD" w:rsidP="002E0990">
            <w:pPr>
              <w:snapToGrid w:val="0"/>
              <w:jc w:val="center"/>
              <w:rPr>
                <w:sz w:val="24"/>
                <w:szCs w:val="24"/>
              </w:rPr>
            </w:pPr>
            <w:r w:rsidRPr="0035545F">
              <w:rPr>
                <w:sz w:val="24"/>
                <w:szCs w:val="24"/>
              </w:rPr>
              <w:t>52017,9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4BD" w:rsidRPr="0035545F" w:rsidRDefault="00F124BD" w:rsidP="002E0990">
            <w:pPr>
              <w:snapToGrid w:val="0"/>
              <w:jc w:val="center"/>
              <w:rPr>
                <w:sz w:val="24"/>
                <w:szCs w:val="24"/>
              </w:rPr>
            </w:pPr>
            <w:r w:rsidRPr="0035545F">
              <w:rPr>
                <w:sz w:val="24"/>
                <w:szCs w:val="24"/>
              </w:rPr>
              <w:t>54552,8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4BD" w:rsidRPr="0035545F" w:rsidRDefault="00F124BD" w:rsidP="002E099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104,9</w:t>
            </w:r>
          </w:p>
        </w:tc>
      </w:tr>
      <w:tr w:rsidR="00F124BD" w:rsidRPr="007A0CCE" w:rsidTr="002E0990">
        <w:trPr>
          <w:trHeight w:val="416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4BD" w:rsidRPr="00C91348" w:rsidRDefault="00F124BD" w:rsidP="002E0990">
            <w:pPr>
              <w:snapToGrid w:val="0"/>
              <w:jc w:val="both"/>
              <w:rPr>
                <w:sz w:val="24"/>
                <w:szCs w:val="24"/>
              </w:rPr>
            </w:pPr>
            <w:r w:rsidRPr="00C91348">
              <w:rPr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4BD" w:rsidRPr="0035545F" w:rsidRDefault="00F124BD" w:rsidP="002E0990">
            <w:pPr>
              <w:snapToGrid w:val="0"/>
              <w:jc w:val="center"/>
              <w:rPr>
                <w:sz w:val="24"/>
                <w:szCs w:val="24"/>
              </w:rPr>
            </w:pPr>
            <w:r w:rsidRPr="0035545F">
              <w:rPr>
                <w:sz w:val="24"/>
                <w:szCs w:val="24"/>
              </w:rPr>
              <w:t>54846,6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4BD" w:rsidRPr="0035545F" w:rsidRDefault="00F124BD" w:rsidP="002E0990">
            <w:pPr>
              <w:snapToGrid w:val="0"/>
              <w:jc w:val="center"/>
              <w:rPr>
                <w:sz w:val="24"/>
                <w:szCs w:val="24"/>
              </w:rPr>
            </w:pPr>
            <w:r w:rsidRPr="0035545F">
              <w:rPr>
                <w:sz w:val="24"/>
                <w:szCs w:val="24"/>
              </w:rPr>
              <w:t>59650,9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4BD" w:rsidRPr="0035545F" w:rsidRDefault="00F124BD" w:rsidP="002E099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108,7</w:t>
            </w:r>
          </w:p>
        </w:tc>
      </w:tr>
      <w:tr w:rsidR="00F124BD" w:rsidRPr="007A0CCE" w:rsidTr="002E0990"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4BD" w:rsidRPr="00C91348" w:rsidRDefault="00F124BD" w:rsidP="002E0990">
            <w:pPr>
              <w:snapToGrid w:val="0"/>
              <w:jc w:val="both"/>
              <w:rPr>
                <w:sz w:val="24"/>
                <w:szCs w:val="24"/>
              </w:rPr>
            </w:pPr>
            <w:r w:rsidRPr="00C91348">
              <w:rPr>
                <w:sz w:val="24"/>
                <w:szCs w:val="24"/>
              </w:rPr>
              <w:t>Обеспечение электрической энергией, газом, и паром; кондиционирование воздуха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4BD" w:rsidRPr="0035545F" w:rsidRDefault="00F124BD" w:rsidP="002E0990">
            <w:pPr>
              <w:jc w:val="center"/>
              <w:rPr>
                <w:sz w:val="24"/>
                <w:szCs w:val="24"/>
              </w:rPr>
            </w:pPr>
            <w:r w:rsidRPr="0035545F">
              <w:rPr>
                <w:sz w:val="24"/>
                <w:szCs w:val="24"/>
              </w:rPr>
              <w:t>40508,4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4BD" w:rsidRPr="0035545F" w:rsidRDefault="00F124BD" w:rsidP="002E0990">
            <w:pPr>
              <w:jc w:val="center"/>
              <w:rPr>
                <w:sz w:val="24"/>
                <w:szCs w:val="24"/>
              </w:rPr>
            </w:pPr>
            <w:r w:rsidRPr="0035545F">
              <w:rPr>
                <w:sz w:val="24"/>
                <w:szCs w:val="24"/>
              </w:rPr>
              <w:t>44348,5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4BD" w:rsidRPr="0035545F" w:rsidRDefault="00F124BD" w:rsidP="002E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109,5</w:t>
            </w:r>
          </w:p>
        </w:tc>
      </w:tr>
      <w:tr w:rsidR="00F124BD" w:rsidRPr="007A0CCE" w:rsidTr="002E0990"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4BD" w:rsidRPr="00C91348" w:rsidRDefault="00F124BD" w:rsidP="002E0990">
            <w:pPr>
              <w:snapToGrid w:val="0"/>
              <w:jc w:val="both"/>
              <w:rPr>
                <w:sz w:val="24"/>
                <w:szCs w:val="24"/>
              </w:rPr>
            </w:pPr>
            <w:r w:rsidRPr="00C91348">
              <w:rPr>
                <w:sz w:val="24"/>
                <w:szCs w:val="24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4BD" w:rsidRPr="0035545F" w:rsidRDefault="00F124BD" w:rsidP="002E0990">
            <w:pPr>
              <w:jc w:val="center"/>
              <w:rPr>
                <w:sz w:val="24"/>
                <w:szCs w:val="24"/>
              </w:rPr>
            </w:pPr>
            <w:r w:rsidRPr="0035545F">
              <w:rPr>
                <w:sz w:val="24"/>
                <w:szCs w:val="24"/>
              </w:rPr>
              <w:t>21628,4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4BD" w:rsidRPr="0035545F" w:rsidRDefault="00F124BD" w:rsidP="002E0990">
            <w:pPr>
              <w:jc w:val="center"/>
              <w:rPr>
                <w:sz w:val="24"/>
                <w:szCs w:val="24"/>
              </w:rPr>
            </w:pPr>
            <w:r w:rsidRPr="0035545F">
              <w:rPr>
                <w:sz w:val="24"/>
                <w:szCs w:val="24"/>
              </w:rPr>
              <w:t>25746,1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4BD" w:rsidRDefault="00F124BD" w:rsidP="002E0990">
            <w:pPr>
              <w:jc w:val="center"/>
              <w:rPr>
                <w:sz w:val="24"/>
                <w:szCs w:val="24"/>
              </w:rPr>
            </w:pPr>
          </w:p>
          <w:p w:rsidR="00F124BD" w:rsidRPr="0035545F" w:rsidRDefault="00F124BD" w:rsidP="002E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119,0</w:t>
            </w:r>
          </w:p>
        </w:tc>
      </w:tr>
      <w:tr w:rsidR="00F124BD" w:rsidRPr="007A0CCE" w:rsidTr="002E0990"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4BD" w:rsidRPr="00C91348" w:rsidRDefault="00F124BD" w:rsidP="002E0990">
            <w:pPr>
              <w:snapToGrid w:val="0"/>
              <w:jc w:val="both"/>
              <w:rPr>
                <w:sz w:val="24"/>
                <w:szCs w:val="24"/>
              </w:rPr>
            </w:pPr>
            <w:r w:rsidRPr="00C91348">
              <w:rPr>
                <w:sz w:val="24"/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4BD" w:rsidRPr="0035545F" w:rsidRDefault="00F124BD" w:rsidP="002E0990">
            <w:pPr>
              <w:jc w:val="center"/>
              <w:rPr>
                <w:sz w:val="24"/>
                <w:szCs w:val="24"/>
              </w:rPr>
            </w:pPr>
            <w:r w:rsidRPr="0035545F">
              <w:rPr>
                <w:sz w:val="24"/>
                <w:szCs w:val="24"/>
              </w:rPr>
              <w:t>28558,1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4BD" w:rsidRPr="0035545F" w:rsidRDefault="00F124BD" w:rsidP="002E0990">
            <w:pPr>
              <w:jc w:val="center"/>
              <w:rPr>
                <w:sz w:val="24"/>
                <w:szCs w:val="24"/>
              </w:rPr>
            </w:pPr>
            <w:r w:rsidRPr="0035545F">
              <w:rPr>
                <w:sz w:val="24"/>
                <w:szCs w:val="24"/>
              </w:rPr>
              <w:t>33369,1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4BD" w:rsidRPr="0035545F" w:rsidRDefault="00F124BD" w:rsidP="002E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116,8</w:t>
            </w:r>
          </w:p>
        </w:tc>
      </w:tr>
      <w:tr w:rsidR="00F124BD" w:rsidRPr="007A0CCE" w:rsidTr="002E0990"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4BD" w:rsidRPr="00C91348" w:rsidRDefault="00F124BD" w:rsidP="002E0990">
            <w:pPr>
              <w:snapToGrid w:val="0"/>
              <w:jc w:val="both"/>
              <w:rPr>
                <w:sz w:val="24"/>
                <w:szCs w:val="24"/>
              </w:rPr>
            </w:pPr>
            <w:r w:rsidRPr="00C91348">
              <w:rPr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4BD" w:rsidRPr="0035545F" w:rsidRDefault="00F124BD" w:rsidP="002E0990">
            <w:pPr>
              <w:jc w:val="center"/>
              <w:rPr>
                <w:sz w:val="24"/>
                <w:szCs w:val="24"/>
              </w:rPr>
            </w:pPr>
            <w:r w:rsidRPr="0035545F">
              <w:rPr>
                <w:sz w:val="24"/>
                <w:szCs w:val="24"/>
              </w:rPr>
              <w:t>24453,3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4BD" w:rsidRPr="0035545F" w:rsidRDefault="00F124BD" w:rsidP="002E0990">
            <w:pPr>
              <w:jc w:val="center"/>
              <w:rPr>
                <w:sz w:val="24"/>
                <w:szCs w:val="24"/>
              </w:rPr>
            </w:pPr>
            <w:r w:rsidRPr="0035545F">
              <w:rPr>
                <w:sz w:val="24"/>
                <w:szCs w:val="24"/>
              </w:rPr>
              <w:t>28458,2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4BD" w:rsidRPr="0035545F" w:rsidRDefault="00F124BD" w:rsidP="002E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116,4</w:t>
            </w:r>
          </w:p>
        </w:tc>
      </w:tr>
      <w:tr w:rsidR="00F124BD" w:rsidRPr="007A0CCE" w:rsidTr="002E0990"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4BD" w:rsidRPr="00C91348" w:rsidRDefault="00F124BD" w:rsidP="002E0990">
            <w:pPr>
              <w:snapToGrid w:val="0"/>
              <w:jc w:val="both"/>
              <w:rPr>
                <w:sz w:val="24"/>
                <w:szCs w:val="24"/>
              </w:rPr>
            </w:pPr>
            <w:r w:rsidRPr="00C91348">
              <w:rPr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4BD" w:rsidRPr="0035545F" w:rsidRDefault="00F124BD" w:rsidP="002E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35134,7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4BD" w:rsidRPr="0035545F" w:rsidRDefault="00F124BD" w:rsidP="002E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39926,7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4BD" w:rsidRDefault="00F124BD" w:rsidP="002E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113,6</w:t>
            </w:r>
          </w:p>
        </w:tc>
      </w:tr>
      <w:tr w:rsidR="00F124BD" w:rsidRPr="007A0CCE" w:rsidTr="002E0990"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4BD" w:rsidRPr="00C91348" w:rsidRDefault="00F124BD" w:rsidP="002E0990">
            <w:pPr>
              <w:snapToGrid w:val="0"/>
              <w:jc w:val="both"/>
              <w:rPr>
                <w:sz w:val="24"/>
                <w:szCs w:val="24"/>
              </w:rPr>
            </w:pPr>
            <w:r w:rsidRPr="00C91348">
              <w:rPr>
                <w:sz w:val="24"/>
                <w:szCs w:val="24"/>
              </w:rPr>
              <w:t>Деятельность финансовая и страховая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4BD" w:rsidRDefault="00F124BD" w:rsidP="002E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33043,1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4BD" w:rsidRDefault="00F124BD" w:rsidP="002E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44256,1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4BD" w:rsidRDefault="00F124BD" w:rsidP="002E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133,9</w:t>
            </w:r>
          </w:p>
        </w:tc>
      </w:tr>
      <w:tr w:rsidR="00F124BD" w:rsidRPr="007A0CCE" w:rsidTr="002E0990"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4BD" w:rsidRPr="00C91348" w:rsidRDefault="00F124BD" w:rsidP="002E0990">
            <w:pPr>
              <w:snapToGrid w:val="0"/>
              <w:jc w:val="both"/>
              <w:rPr>
                <w:sz w:val="24"/>
                <w:szCs w:val="24"/>
              </w:rPr>
            </w:pPr>
            <w:r w:rsidRPr="00C91348">
              <w:rPr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124BD" w:rsidRDefault="00F124BD" w:rsidP="002E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24BD" w:rsidRDefault="00F124BD" w:rsidP="002E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24BD" w:rsidRDefault="00F124BD" w:rsidP="002E0990">
            <w:pPr>
              <w:jc w:val="center"/>
              <w:rPr>
                <w:sz w:val="24"/>
                <w:szCs w:val="24"/>
              </w:rPr>
            </w:pPr>
          </w:p>
          <w:p w:rsidR="00F124BD" w:rsidRDefault="00F124BD" w:rsidP="002E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110,7</w:t>
            </w:r>
          </w:p>
        </w:tc>
      </w:tr>
      <w:tr w:rsidR="00F124BD" w:rsidRPr="007A0CCE" w:rsidTr="002E0990"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4BD" w:rsidRPr="00C91348" w:rsidRDefault="00F124BD" w:rsidP="002E0990">
            <w:pPr>
              <w:snapToGrid w:val="0"/>
              <w:jc w:val="both"/>
              <w:rPr>
                <w:sz w:val="24"/>
                <w:szCs w:val="24"/>
              </w:rPr>
            </w:pPr>
            <w:r w:rsidRPr="00C91348">
              <w:rPr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124BD" w:rsidRDefault="00F124BD" w:rsidP="002E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24BD" w:rsidRDefault="00F124BD" w:rsidP="002E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29877,5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24BD" w:rsidRDefault="00F124BD" w:rsidP="002E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115,7</w:t>
            </w:r>
          </w:p>
        </w:tc>
      </w:tr>
      <w:tr w:rsidR="00F124BD" w:rsidRPr="007A0CCE" w:rsidTr="002E0990"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4BD" w:rsidRPr="00C91348" w:rsidRDefault="00F124BD" w:rsidP="002E0990">
            <w:pPr>
              <w:snapToGrid w:val="0"/>
              <w:jc w:val="both"/>
              <w:rPr>
                <w:sz w:val="24"/>
                <w:szCs w:val="24"/>
              </w:rPr>
            </w:pPr>
            <w:r w:rsidRPr="00C91348">
              <w:rPr>
                <w:sz w:val="24"/>
                <w:szCs w:val="24"/>
              </w:rPr>
              <w:t>Деятельность в области здравоохранения и  социальных услуг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4BD" w:rsidRPr="0035545F" w:rsidRDefault="00F124BD" w:rsidP="002E0990">
            <w:pPr>
              <w:snapToGrid w:val="0"/>
              <w:jc w:val="center"/>
              <w:rPr>
                <w:sz w:val="24"/>
                <w:szCs w:val="24"/>
              </w:rPr>
            </w:pPr>
            <w:r w:rsidRPr="0035545F">
              <w:rPr>
                <w:sz w:val="24"/>
                <w:szCs w:val="24"/>
              </w:rPr>
              <w:t>30685,6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4BD" w:rsidRPr="0035545F" w:rsidRDefault="00F124BD" w:rsidP="002E0990">
            <w:pPr>
              <w:snapToGrid w:val="0"/>
              <w:jc w:val="center"/>
              <w:rPr>
                <w:sz w:val="24"/>
                <w:szCs w:val="24"/>
              </w:rPr>
            </w:pPr>
            <w:r w:rsidRPr="0035545F">
              <w:rPr>
                <w:sz w:val="24"/>
                <w:szCs w:val="24"/>
              </w:rPr>
              <w:t>34698,8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4BD" w:rsidRPr="0035545F" w:rsidRDefault="00F124BD" w:rsidP="002E099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113,1</w:t>
            </w:r>
          </w:p>
        </w:tc>
      </w:tr>
      <w:tr w:rsidR="00F124BD" w:rsidRPr="007A0CCE" w:rsidTr="002E0990"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4BD" w:rsidRPr="00C91348" w:rsidRDefault="00F124BD" w:rsidP="002E0990">
            <w:pPr>
              <w:snapToGrid w:val="0"/>
              <w:jc w:val="both"/>
              <w:rPr>
                <w:sz w:val="24"/>
                <w:szCs w:val="24"/>
              </w:rPr>
            </w:pPr>
            <w:r w:rsidRPr="00C91348">
              <w:rPr>
                <w:sz w:val="24"/>
                <w:szCs w:val="24"/>
              </w:rPr>
              <w:t>Образование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4BD" w:rsidRPr="0035545F" w:rsidRDefault="00F124BD" w:rsidP="002E0990">
            <w:pPr>
              <w:snapToGrid w:val="0"/>
              <w:jc w:val="center"/>
              <w:rPr>
                <w:sz w:val="24"/>
                <w:szCs w:val="24"/>
              </w:rPr>
            </w:pPr>
            <w:r w:rsidRPr="0035545F">
              <w:rPr>
                <w:sz w:val="24"/>
                <w:szCs w:val="24"/>
              </w:rPr>
              <w:t>28113,3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4BD" w:rsidRPr="0035545F" w:rsidRDefault="00F124BD" w:rsidP="002E0990">
            <w:pPr>
              <w:snapToGrid w:val="0"/>
              <w:jc w:val="center"/>
              <w:rPr>
                <w:sz w:val="24"/>
                <w:szCs w:val="24"/>
              </w:rPr>
            </w:pPr>
            <w:r w:rsidRPr="0035545F">
              <w:rPr>
                <w:sz w:val="24"/>
                <w:szCs w:val="24"/>
              </w:rPr>
              <w:t>32065,1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4BD" w:rsidRPr="0035545F" w:rsidRDefault="00F124BD" w:rsidP="002E099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114,1</w:t>
            </w:r>
          </w:p>
        </w:tc>
      </w:tr>
      <w:tr w:rsidR="00F124BD" w:rsidRPr="0035545F" w:rsidTr="002E0990"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4BD" w:rsidRPr="00C91348" w:rsidRDefault="00F124BD" w:rsidP="002E0990">
            <w:pPr>
              <w:snapToGrid w:val="0"/>
              <w:jc w:val="both"/>
              <w:rPr>
                <w:sz w:val="24"/>
                <w:szCs w:val="24"/>
              </w:rPr>
            </w:pPr>
            <w:r w:rsidRPr="00C91348">
              <w:rPr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4BD" w:rsidRPr="0035545F" w:rsidRDefault="00F124BD" w:rsidP="002E0990">
            <w:pPr>
              <w:snapToGrid w:val="0"/>
              <w:jc w:val="center"/>
              <w:rPr>
                <w:sz w:val="24"/>
                <w:szCs w:val="24"/>
              </w:rPr>
            </w:pPr>
            <w:r w:rsidRPr="0035545F">
              <w:rPr>
                <w:sz w:val="24"/>
                <w:szCs w:val="24"/>
              </w:rPr>
              <w:t>34043,0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4BD" w:rsidRPr="0035545F" w:rsidRDefault="00F124BD" w:rsidP="002E0990">
            <w:pPr>
              <w:snapToGrid w:val="0"/>
              <w:jc w:val="center"/>
              <w:rPr>
                <w:sz w:val="24"/>
                <w:szCs w:val="24"/>
              </w:rPr>
            </w:pPr>
            <w:r w:rsidRPr="0035545F">
              <w:rPr>
                <w:sz w:val="24"/>
                <w:szCs w:val="24"/>
              </w:rPr>
              <w:t>38305,1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4BD" w:rsidRPr="0035545F" w:rsidRDefault="00F124BD" w:rsidP="002E099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112,5</w:t>
            </w:r>
          </w:p>
        </w:tc>
      </w:tr>
    </w:tbl>
    <w:p w:rsidR="00F124BD" w:rsidRPr="0035545F" w:rsidRDefault="00F124BD" w:rsidP="00F124BD">
      <w:pPr>
        <w:jc w:val="both"/>
        <w:rPr>
          <w:sz w:val="24"/>
          <w:szCs w:val="24"/>
        </w:rPr>
      </w:pPr>
    </w:p>
    <w:p w:rsidR="00F124BD" w:rsidRPr="008C24D8" w:rsidRDefault="00F124BD" w:rsidP="00F124BD">
      <w:pPr>
        <w:jc w:val="both"/>
      </w:pPr>
      <w:r>
        <w:t xml:space="preserve"> </w:t>
      </w:r>
      <w:proofErr w:type="gramStart"/>
      <w:r>
        <w:t>Рост заработной платы в 2023 году достигнут</w:t>
      </w:r>
      <w:proofErr w:type="gramEnd"/>
      <w:r w:rsidRPr="008C24D8">
        <w:t xml:space="preserve"> во всех отрасл</w:t>
      </w:r>
      <w:bookmarkStart w:id="4" w:name="_Toc295206906"/>
      <w:r>
        <w:t>ях экономики и бюджетной сферы.</w:t>
      </w:r>
    </w:p>
    <w:p w:rsidR="00F124BD" w:rsidRPr="008C24D8" w:rsidRDefault="00F124BD" w:rsidP="00F124BD">
      <w:pPr>
        <w:spacing w:before="240" w:after="240"/>
        <w:jc w:val="both"/>
        <w:rPr>
          <w:b/>
        </w:rPr>
      </w:pPr>
      <w:r w:rsidRPr="008C24D8">
        <w:rPr>
          <w:b/>
        </w:rPr>
        <w:t xml:space="preserve">1.2. Потенциал развития </w:t>
      </w:r>
      <w:proofErr w:type="spellStart"/>
      <w:r>
        <w:rPr>
          <w:b/>
        </w:rPr>
        <w:t>Екатериновского</w:t>
      </w:r>
      <w:proofErr w:type="spellEnd"/>
      <w:r w:rsidRPr="008C24D8">
        <w:rPr>
          <w:b/>
        </w:rPr>
        <w:t xml:space="preserve"> муниципального района</w:t>
      </w:r>
      <w:bookmarkStart w:id="5" w:name="__RefHeading__13_516089901"/>
      <w:bookmarkStart w:id="6" w:name="_Toc295206907"/>
      <w:bookmarkEnd w:id="4"/>
      <w:bookmarkEnd w:id="5"/>
    </w:p>
    <w:p w:rsidR="00F124BD" w:rsidRPr="001A2ED9" w:rsidRDefault="00F124BD" w:rsidP="00F124BD">
      <w:pPr>
        <w:spacing w:after="240"/>
        <w:jc w:val="both"/>
      </w:pPr>
      <w:r w:rsidRPr="001A2ED9">
        <w:rPr>
          <w:b/>
        </w:rPr>
        <w:lastRenderedPageBreak/>
        <w:t>1.2.1. Природно-ресурсный потенциал и экологическая ситуация</w:t>
      </w:r>
      <w:bookmarkEnd w:id="6"/>
    </w:p>
    <w:p w:rsidR="00F124BD" w:rsidRPr="001A2ED9" w:rsidRDefault="00F124BD" w:rsidP="00F124BD">
      <w:pPr>
        <w:spacing w:line="100" w:lineRule="atLeast"/>
        <w:jc w:val="both"/>
      </w:pPr>
      <w:r w:rsidRPr="001A2ED9">
        <w:t xml:space="preserve"> </w:t>
      </w:r>
      <w:proofErr w:type="spellStart"/>
      <w:r w:rsidRPr="001A2ED9">
        <w:t>Екатериновский</w:t>
      </w:r>
      <w:proofErr w:type="spellEnd"/>
      <w:r w:rsidRPr="001A2ED9">
        <w:t xml:space="preserve"> муниципальный район располагает запасами разнообразных природных ресурсов.</w:t>
      </w:r>
    </w:p>
    <w:p w:rsidR="00F124BD" w:rsidRDefault="00F124BD" w:rsidP="00F124BD">
      <w:pPr>
        <w:spacing w:line="100" w:lineRule="atLeast"/>
        <w:jc w:val="both"/>
        <w:rPr>
          <w:b/>
          <w:bCs/>
          <w:iCs/>
        </w:rPr>
      </w:pPr>
    </w:p>
    <w:p w:rsidR="00F124BD" w:rsidRDefault="00F124BD" w:rsidP="00F124BD">
      <w:pPr>
        <w:spacing w:line="100" w:lineRule="atLeast"/>
        <w:jc w:val="both"/>
        <w:rPr>
          <w:b/>
          <w:bCs/>
          <w:iCs/>
        </w:rPr>
      </w:pPr>
    </w:p>
    <w:p w:rsidR="00F124BD" w:rsidRPr="001819A5" w:rsidRDefault="00F124BD" w:rsidP="00F124BD">
      <w:pPr>
        <w:spacing w:after="240" w:line="100" w:lineRule="atLeast"/>
        <w:jc w:val="both"/>
      </w:pPr>
      <w:r w:rsidRPr="007610E4">
        <w:rPr>
          <w:b/>
          <w:bCs/>
          <w:iCs/>
        </w:rPr>
        <w:t>Земельные ресурсы района</w:t>
      </w:r>
      <w:r w:rsidRPr="008C24D8">
        <w:t xml:space="preserve"> – одно из значимых природных богатств. Общая площадь земель </w:t>
      </w:r>
      <w:proofErr w:type="spellStart"/>
      <w:r>
        <w:t>Екатериновского</w:t>
      </w:r>
      <w:proofErr w:type="spellEnd"/>
      <w:r w:rsidRPr="008C24D8">
        <w:t xml:space="preserve"> муниципального района составляет </w:t>
      </w:r>
      <w:r>
        <w:t>303,5</w:t>
      </w:r>
      <w:r w:rsidRPr="008C24D8">
        <w:t xml:space="preserve"> тыс. га. Основную долю земельного фонда занимают сельхозугодия, их площадь </w:t>
      </w:r>
      <w:r>
        <w:t>–</w:t>
      </w:r>
      <w:r w:rsidRPr="008C24D8">
        <w:t xml:space="preserve"> </w:t>
      </w:r>
      <w:r>
        <w:t xml:space="preserve">271,2 </w:t>
      </w:r>
      <w:r w:rsidRPr="008C24D8">
        <w:t>тыс. га (</w:t>
      </w:r>
      <w:r>
        <w:t>89,4%).</w:t>
      </w:r>
    </w:p>
    <w:p w:rsidR="00F124BD" w:rsidRPr="008C24D8" w:rsidRDefault="00F124BD" w:rsidP="00F124BD">
      <w:pPr>
        <w:pStyle w:val="af9"/>
        <w:spacing w:after="240" w:line="240" w:lineRule="auto"/>
        <w:jc w:val="center"/>
        <w:rPr>
          <w:b/>
          <w:sz w:val="28"/>
          <w:szCs w:val="28"/>
        </w:rPr>
      </w:pPr>
      <w:r w:rsidRPr="008C24D8">
        <w:rPr>
          <w:b/>
          <w:sz w:val="28"/>
          <w:szCs w:val="28"/>
        </w:rPr>
        <w:t xml:space="preserve">Структура распределения земельной площади </w:t>
      </w:r>
      <w:proofErr w:type="spellStart"/>
      <w:r>
        <w:rPr>
          <w:b/>
          <w:sz w:val="28"/>
          <w:szCs w:val="28"/>
        </w:rPr>
        <w:t>Екатериновского</w:t>
      </w:r>
      <w:proofErr w:type="spellEnd"/>
      <w:r w:rsidRPr="008C24D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муниципального района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46"/>
        <w:gridCol w:w="1912"/>
      </w:tblGrid>
      <w:tr w:rsidR="00F124BD" w:rsidRPr="00586ED5" w:rsidTr="002E0990">
        <w:trPr>
          <w:trHeight w:val="344"/>
        </w:trPr>
        <w:tc>
          <w:tcPr>
            <w:tcW w:w="6946" w:type="dxa"/>
          </w:tcPr>
          <w:p w:rsidR="00F124BD" w:rsidRPr="00887AB8" w:rsidRDefault="00F124BD" w:rsidP="002E0990">
            <w:pPr>
              <w:pStyle w:val="af9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887AB8"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1912" w:type="dxa"/>
          </w:tcPr>
          <w:p w:rsidR="00F124BD" w:rsidRPr="00887AB8" w:rsidRDefault="00F124BD" w:rsidP="002E0990">
            <w:pPr>
              <w:pStyle w:val="af9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887AB8">
              <w:rPr>
                <w:b/>
                <w:sz w:val="28"/>
                <w:szCs w:val="28"/>
              </w:rPr>
              <w:t>тыс. га</w:t>
            </w:r>
          </w:p>
        </w:tc>
      </w:tr>
      <w:tr w:rsidR="00F124BD" w:rsidRPr="00586ED5" w:rsidTr="002E0990">
        <w:trPr>
          <w:trHeight w:val="128"/>
        </w:trPr>
        <w:tc>
          <w:tcPr>
            <w:tcW w:w="6946" w:type="dxa"/>
          </w:tcPr>
          <w:p w:rsidR="00F124BD" w:rsidRPr="00887AB8" w:rsidRDefault="00F124BD" w:rsidP="002E0990">
            <w:pPr>
              <w:pStyle w:val="af9"/>
              <w:spacing w:line="240" w:lineRule="auto"/>
              <w:rPr>
                <w:sz w:val="28"/>
                <w:szCs w:val="28"/>
              </w:rPr>
            </w:pPr>
            <w:r w:rsidRPr="00887AB8">
              <w:rPr>
                <w:sz w:val="28"/>
                <w:szCs w:val="28"/>
              </w:rPr>
              <w:t xml:space="preserve">Общая площадь земель </w:t>
            </w:r>
          </w:p>
        </w:tc>
        <w:tc>
          <w:tcPr>
            <w:tcW w:w="1912" w:type="dxa"/>
          </w:tcPr>
          <w:p w:rsidR="00F124BD" w:rsidRPr="00887AB8" w:rsidRDefault="00F124BD" w:rsidP="002E0990">
            <w:pPr>
              <w:pStyle w:val="af9"/>
              <w:spacing w:line="240" w:lineRule="auto"/>
              <w:jc w:val="center"/>
              <w:rPr>
                <w:sz w:val="28"/>
                <w:szCs w:val="28"/>
              </w:rPr>
            </w:pPr>
            <w:r w:rsidRPr="00887AB8">
              <w:rPr>
                <w:sz w:val="28"/>
                <w:szCs w:val="28"/>
              </w:rPr>
              <w:t>303,5</w:t>
            </w:r>
          </w:p>
        </w:tc>
      </w:tr>
      <w:tr w:rsidR="00F124BD" w:rsidRPr="00586ED5" w:rsidTr="002E0990">
        <w:trPr>
          <w:trHeight w:val="128"/>
        </w:trPr>
        <w:tc>
          <w:tcPr>
            <w:tcW w:w="6946" w:type="dxa"/>
          </w:tcPr>
          <w:p w:rsidR="00F124BD" w:rsidRPr="00887AB8" w:rsidRDefault="00F124BD" w:rsidP="002E0990">
            <w:pPr>
              <w:pStyle w:val="af9"/>
              <w:spacing w:line="240" w:lineRule="auto"/>
              <w:rPr>
                <w:sz w:val="28"/>
                <w:szCs w:val="28"/>
              </w:rPr>
            </w:pPr>
            <w:r w:rsidRPr="00887AB8">
              <w:rPr>
                <w:sz w:val="28"/>
                <w:szCs w:val="28"/>
              </w:rPr>
              <w:t>из нее:</w:t>
            </w:r>
          </w:p>
        </w:tc>
        <w:tc>
          <w:tcPr>
            <w:tcW w:w="1912" w:type="dxa"/>
          </w:tcPr>
          <w:p w:rsidR="00F124BD" w:rsidRPr="00887AB8" w:rsidRDefault="00F124BD" w:rsidP="002E0990">
            <w:pPr>
              <w:pStyle w:val="af9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124BD" w:rsidRPr="00586ED5" w:rsidTr="002E0990">
        <w:trPr>
          <w:trHeight w:val="128"/>
        </w:trPr>
        <w:tc>
          <w:tcPr>
            <w:tcW w:w="6946" w:type="dxa"/>
          </w:tcPr>
          <w:p w:rsidR="00F124BD" w:rsidRPr="00887AB8" w:rsidRDefault="00F124BD" w:rsidP="002E0990">
            <w:pPr>
              <w:pStyle w:val="af9"/>
              <w:spacing w:line="240" w:lineRule="auto"/>
              <w:rPr>
                <w:sz w:val="28"/>
                <w:szCs w:val="28"/>
              </w:rPr>
            </w:pPr>
            <w:r w:rsidRPr="00887AB8">
              <w:rPr>
                <w:sz w:val="28"/>
                <w:szCs w:val="28"/>
              </w:rPr>
              <w:t>Площадь сельскохозяйственных угодий - всего</w:t>
            </w:r>
          </w:p>
        </w:tc>
        <w:tc>
          <w:tcPr>
            <w:tcW w:w="1912" w:type="dxa"/>
          </w:tcPr>
          <w:p w:rsidR="00F124BD" w:rsidRPr="00887AB8" w:rsidRDefault="00F124BD" w:rsidP="002E0990">
            <w:pPr>
              <w:pStyle w:val="af9"/>
              <w:spacing w:line="240" w:lineRule="auto"/>
              <w:jc w:val="center"/>
              <w:rPr>
                <w:sz w:val="28"/>
                <w:szCs w:val="28"/>
              </w:rPr>
            </w:pPr>
            <w:r w:rsidRPr="00887AB8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>1,2</w:t>
            </w:r>
          </w:p>
        </w:tc>
      </w:tr>
      <w:tr w:rsidR="00F124BD" w:rsidRPr="00586ED5" w:rsidTr="002E0990">
        <w:trPr>
          <w:trHeight w:val="128"/>
        </w:trPr>
        <w:tc>
          <w:tcPr>
            <w:tcW w:w="6946" w:type="dxa"/>
          </w:tcPr>
          <w:p w:rsidR="00F124BD" w:rsidRPr="00887AB8" w:rsidRDefault="00F124BD" w:rsidP="002E0990">
            <w:pPr>
              <w:pStyle w:val="af9"/>
              <w:spacing w:line="240" w:lineRule="auto"/>
              <w:rPr>
                <w:sz w:val="28"/>
                <w:szCs w:val="28"/>
              </w:rPr>
            </w:pPr>
            <w:r w:rsidRPr="00887AB8">
              <w:rPr>
                <w:sz w:val="28"/>
                <w:szCs w:val="28"/>
              </w:rPr>
              <w:t>в том числе:</w:t>
            </w:r>
          </w:p>
        </w:tc>
        <w:tc>
          <w:tcPr>
            <w:tcW w:w="1912" w:type="dxa"/>
          </w:tcPr>
          <w:p w:rsidR="00F124BD" w:rsidRPr="00887AB8" w:rsidRDefault="00F124BD" w:rsidP="002E0990">
            <w:pPr>
              <w:pStyle w:val="af9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124BD" w:rsidRPr="00586ED5" w:rsidTr="002E0990">
        <w:trPr>
          <w:trHeight w:val="128"/>
        </w:trPr>
        <w:tc>
          <w:tcPr>
            <w:tcW w:w="6946" w:type="dxa"/>
          </w:tcPr>
          <w:p w:rsidR="00F124BD" w:rsidRPr="00887AB8" w:rsidRDefault="00F124BD" w:rsidP="002E0990">
            <w:pPr>
              <w:pStyle w:val="af9"/>
              <w:spacing w:line="240" w:lineRule="auto"/>
              <w:rPr>
                <w:sz w:val="28"/>
                <w:szCs w:val="28"/>
              </w:rPr>
            </w:pPr>
            <w:r w:rsidRPr="00887AB8">
              <w:rPr>
                <w:sz w:val="28"/>
                <w:szCs w:val="28"/>
              </w:rPr>
              <w:t>пашня</w:t>
            </w:r>
          </w:p>
        </w:tc>
        <w:tc>
          <w:tcPr>
            <w:tcW w:w="1912" w:type="dxa"/>
          </w:tcPr>
          <w:p w:rsidR="00F124BD" w:rsidRPr="00887AB8" w:rsidRDefault="00F124BD" w:rsidP="002E0990">
            <w:pPr>
              <w:pStyle w:val="af9"/>
              <w:spacing w:line="240" w:lineRule="auto"/>
              <w:jc w:val="center"/>
              <w:rPr>
                <w:sz w:val="28"/>
                <w:szCs w:val="28"/>
              </w:rPr>
            </w:pPr>
            <w:r w:rsidRPr="00887AB8">
              <w:rPr>
                <w:sz w:val="28"/>
                <w:szCs w:val="28"/>
              </w:rPr>
              <w:t>211,2</w:t>
            </w:r>
          </w:p>
        </w:tc>
      </w:tr>
      <w:tr w:rsidR="00F124BD" w:rsidRPr="00586ED5" w:rsidTr="002E0990">
        <w:trPr>
          <w:trHeight w:val="128"/>
        </w:trPr>
        <w:tc>
          <w:tcPr>
            <w:tcW w:w="6946" w:type="dxa"/>
          </w:tcPr>
          <w:p w:rsidR="00F124BD" w:rsidRPr="00887AB8" w:rsidRDefault="00F124BD" w:rsidP="002E0990">
            <w:pPr>
              <w:pStyle w:val="af9"/>
              <w:spacing w:line="240" w:lineRule="auto"/>
              <w:rPr>
                <w:sz w:val="28"/>
                <w:szCs w:val="28"/>
              </w:rPr>
            </w:pPr>
            <w:r w:rsidRPr="00887AB8">
              <w:rPr>
                <w:sz w:val="28"/>
                <w:szCs w:val="28"/>
              </w:rPr>
              <w:t>сенокосы и пастбища</w:t>
            </w:r>
          </w:p>
        </w:tc>
        <w:tc>
          <w:tcPr>
            <w:tcW w:w="1912" w:type="dxa"/>
          </w:tcPr>
          <w:p w:rsidR="00F124BD" w:rsidRPr="00887AB8" w:rsidRDefault="00F124BD" w:rsidP="002E0990">
            <w:pPr>
              <w:pStyle w:val="af9"/>
              <w:spacing w:line="240" w:lineRule="auto"/>
              <w:jc w:val="center"/>
              <w:rPr>
                <w:sz w:val="28"/>
                <w:szCs w:val="28"/>
              </w:rPr>
            </w:pPr>
            <w:r w:rsidRPr="00887AB8">
              <w:rPr>
                <w:sz w:val="28"/>
                <w:szCs w:val="28"/>
              </w:rPr>
              <w:t>59,</w:t>
            </w:r>
            <w:r>
              <w:rPr>
                <w:sz w:val="28"/>
                <w:szCs w:val="28"/>
              </w:rPr>
              <w:t>9</w:t>
            </w:r>
          </w:p>
        </w:tc>
      </w:tr>
      <w:tr w:rsidR="00F124BD" w:rsidRPr="00586ED5" w:rsidTr="002E0990">
        <w:trPr>
          <w:trHeight w:val="128"/>
        </w:trPr>
        <w:tc>
          <w:tcPr>
            <w:tcW w:w="6946" w:type="dxa"/>
          </w:tcPr>
          <w:p w:rsidR="00F124BD" w:rsidRPr="00887AB8" w:rsidRDefault="00F124BD" w:rsidP="002E0990">
            <w:pPr>
              <w:pStyle w:val="af9"/>
              <w:spacing w:line="240" w:lineRule="auto"/>
              <w:rPr>
                <w:sz w:val="28"/>
                <w:szCs w:val="28"/>
              </w:rPr>
            </w:pPr>
            <w:r w:rsidRPr="00887AB8">
              <w:rPr>
                <w:sz w:val="28"/>
                <w:szCs w:val="28"/>
              </w:rPr>
              <w:t>Площадь лесов</w:t>
            </w:r>
          </w:p>
        </w:tc>
        <w:tc>
          <w:tcPr>
            <w:tcW w:w="1912" w:type="dxa"/>
          </w:tcPr>
          <w:p w:rsidR="00F124BD" w:rsidRPr="00887AB8" w:rsidRDefault="00F124BD" w:rsidP="002E0990">
            <w:pPr>
              <w:pStyle w:val="af9"/>
              <w:spacing w:line="240" w:lineRule="auto"/>
              <w:jc w:val="center"/>
              <w:rPr>
                <w:sz w:val="28"/>
                <w:szCs w:val="28"/>
              </w:rPr>
            </w:pPr>
            <w:r w:rsidRPr="00887AB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3,1</w:t>
            </w:r>
          </w:p>
        </w:tc>
      </w:tr>
      <w:tr w:rsidR="00F124BD" w:rsidRPr="00586ED5" w:rsidTr="002E0990">
        <w:trPr>
          <w:trHeight w:val="128"/>
        </w:trPr>
        <w:tc>
          <w:tcPr>
            <w:tcW w:w="6946" w:type="dxa"/>
          </w:tcPr>
          <w:p w:rsidR="00F124BD" w:rsidRPr="00887AB8" w:rsidRDefault="00F124BD" w:rsidP="002E0990">
            <w:pPr>
              <w:pStyle w:val="af9"/>
              <w:spacing w:line="240" w:lineRule="auto"/>
              <w:rPr>
                <w:sz w:val="28"/>
                <w:szCs w:val="28"/>
              </w:rPr>
            </w:pPr>
            <w:r w:rsidRPr="00887AB8">
              <w:rPr>
                <w:sz w:val="28"/>
                <w:szCs w:val="28"/>
              </w:rPr>
              <w:t>Земли водного фонда</w:t>
            </w:r>
          </w:p>
        </w:tc>
        <w:tc>
          <w:tcPr>
            <w:tcW w:w="1912" w:type="dxa"/>
          </w:tcPr>
          <w:p w:rsidR="00F124BD" w:rsidRPr="00887AB8" w:rsidRDefault="00F124BD" w:rsidP="002E0990">
            <w:pPr>
              <w:pStyle w:val="af9"/>
              <w:spacing w:line="240" w:lineRule="auto"/>
              <w:jc w:val="center"/>
              <w:rPr>
                <w:sz w:val="28"/>
                <w:szCs w:val="28"/>
              </w:rPr>
            </w:pPr>
            <w:r w:rsidRPr="00887AB8">
              <w:rPr>
                <w:sz w:val="28"/>
                <w:szCs w:val="28"/>
              </w:rPr>
              <w:t>1,9</w:t>
            </w:r>
          </w:p>
        </w:tc>
      </w:tr>
    </w:tbl>
    <w:p w:rsidR="00F124BD" w:rsidRDefault="00F124BD" w:rsidP="00F124BD">
      <w:pPr>
        <w:spacing w:before="240"/>
        <w:jc w:val="both"/>
      </w:pPr>
      <w:r>
        <w:rPr>
          <w:b/>
        </w:rPr>
        <w:t xml:space="preserve"> </w:t>
      </w:r>
      <w:r w:rsidRPr="007610E4">
        <w:rPr>
          <w:b/>
        </w:rPr>
        <w:t>Лесные ресурсы</w:t>
      </w:r>
      <w:r w:rsidRPr="00A36852">
        <w:t>.</w:t>
      </w:r>
    </w:p>
    <w:p w:rsidR="00F124BD" w:rsidRDefault="00F124BD" w:rsidP="00F124BD">
      <w:pPr>
        <w:jc w:val="both"/>
      </w:pPr>
      <w:r>
        <w:t xml:space="preserve">  Площадь земель занятых лесными массивами составляет 13103 га или 4,3% земельного фонда района</w:t>
      </w:r>
    </w:p>
    <w:p w:rsidR="00F124BD" w:rsidRDefault="00F124BD" w:rsidP="00F124BD">
      <w:pPr>
        <w:jc w:val="both"/>
      </w:pPr>
      <w:r w:rsidRPr="00A36852">
        <w:t xml:space="preserve"> </w:t>
      </w:r>
      <w:r w:rsidRPr="007610E4">
        <w:rPr>
          <w:b/>
        </w:rPr>
        <w:t>Водные ресурсы</w:t>
      </w:r>
      <w:r w:rsidRPr="00F66B88">
        <w:t xml:space="preserve">. </w:t>
      </w:r>
    </w:p>
    <w:p w:rsidR="00F124BD" w:rsidRDefault="00F124BD" w:rsidP="00F124BD">
      <w:pPr>
        <w:jc w:val="both"/>
        <w:rPr>
          <w:rFonts w:eastAsia="Lucida Sans Unicode"/>
          <w:lang w:eastAsia="en-US" w:bidi="en-US"/>
        </w:rPr>
      </w:pPr>
      <w:r>
        <w:t xml:space="preserve">  </w:t>
      </w:r>
      <w:r w:rsidRPr="00F66B88">
        <w:t xml:space="preserve">По территории </w:t>
      </w:r>
      <w:proofErr w:type="spellStart"/>
      <w:r w:rsidRPr="00F66B88">
        <w:t>Екатери</w:t>
      </w:r>
      <w:r>
        <w:t>новского</w:t>
      </w:r>
      <w:proofErr w:type="spellEnd"/>
      <w:r>
        <w:t xml:space="preserve"> района протекае</w:t>
      </w:r>
      <w:r w:rsidRPr="00F66B88">
        <w:t xml:space="preserve">т </w:t>
      </w:r>
      <w:r>
        <w:t>17 рек.</w:t>
      </w:r>
      <w:r w:rsidRPr="00F66B88">
        <w:t xml:space="preserve"> Реки занимают площадь 568 га, пруды  1182 га, озера около 200 га. Родников на территории района около 40.</w:t>
      </w:r>
      <w:r w:rsidRPr="00F66B88">
        <w:rPr>
          <w:rFonts w:eastAsia="Lucida Sans Unicode"/>
          <w:lang w:eastAsia="en-US" w:bidi="en-US"/>
        </w:rPr>
        <w:t xml:space="preserve"> </w:t>
      </w:r>
    </w:p>
    <w:p w:rsidR="00F124BD" w:rsidRDefault="00F124BD" w:rsidP="00F124BD">
      <w:pPr>
        <w:jc w:val="both"/>
        <w:rPr>
          <w:rFonts w:eastAsia="Lucida Sans Unicode"/>
          <w:lang w:eastAsia="en-US" w:bidi="en-US"/>
        </w:rPr>
      </w:pPr>
      <w:r>
        <w:rPr>
          <w:rFonts w:eastAsia="Lucida Sans Unicode"/>
          <w:lang w:eastAsia="en-US" w:bidi="en-US"/>
        </w:rPr>
        <w:t xml:space="preserve">   Наиболее крупная </w:t>
      </w:r>
      <w:proofErr w:type="gramStart"/>
      <w:r>
        <w:rPr>
          <w:rFonts w:eastAsia="Lucida Sans Unicode"/>
          <w:lang w:eastAsia="en-US" w:bidi="en-US"/>
        </w:rPr>
        <w:t>река</w:t>
      </w:r>
      <w:proofErr w:type="gramEnd"/>
      <w:r>
        <w:rPr>
          <w:rFonts w:eastAsia="Lucida Sans Unicode"/>
          <w:lang w:eastAsia="en-US" w:bidi="en-US"/>
        </w:rPr>
        <w:t xml:space="preserve"> протекающая в северной части района в направлении с востока на запад - </w:t>
      </w:r>
      <w:proofErr w:type="spellStart"/>
      <w:r>
        <w:rPr>
          <w:rFonts w:eastAsia="Lucida Sans Unicode"/>
          <w:lang w:eastAsia="en-US" w:bidi="en-US"/>
        </w:rPr>
        <w:t>Сердоба</w:t>
      </w:r>
      <w:proofErr w:type="spellEnd"/>
      <w:r>
        <w:rPr>
          <w:rFonts w:eastAsia="Lucida Sans Unicode"/>
          <w:lang w:eastAsia="en-US" w:bidi="en-US"/>
        </w:rPr>
        <w:t>, ее протяженность 50км.</w:t>
      </w:r>
    </w:p>
    <w:p w:rsidR="00F124BD" w:rsidRDefault="00F124BD" w:rsidP="00F124BD">
      <w:pPr>
        <w:jc w:val="both"/>
        <w:rPr>
          <w:rFonts w:eastAsia="Lucida Sans Unicode"/>
          <w:lang w:eastAsia="en-US" w:bidi="en-US"/>
        </w:rPr>
      </w:pPr>
      <w:r>
        <w:rPr>
          <w:rFonts w:eastAsia="Lucida Sans Unicode"/>
          <w:lang w:eastAsia="en-US" w:bidi="en-US"/>
        </w:rPr>
        <w:t xml:space="preserve">  </w:t>
      </w:r>
      <w:r w:rsidRPr="00B65691">
        <w:rPr>
          <w:rFonts w:eastAsia="Lucida Sans Unicode"/>
          <w:b/>
          <w:lang w:eastAsia="en-US" w:bidi="en-US"/>
        </w:rPr>
        <w:t>Минерально-сырьевые ресурсы</w:t>
      </w:r>
      <w:r>
        <w:rPr>
          <w:rFonts w:eastAsia="Lucida Sans Unicode"/>
          <w:lang w:eastAsia="en-US" w:bidi="en-US"/>
        </w:rPr>
        <w:t>.</w:t>
      </w:r>
    </w:p>
    <w:p w:rsidR="00F124BD" w:rsidRDefault="00F124BD" w:rsidP="00F124BD">
      <w:pPr>
        <w:jc w:val="both"/>
        <w:rPr>
          <w:rFonts w:eastAsia="Lucida Sans Unicode"/>
          <w:lang w:eastAsia="en-US" w:bidi="en-US"/>
        </w:rPr>
      </w:pPr>
      <w:r>
        <w:rPr>
          <w:rFonts w:eastAsia="Lucida Sans Unicode"/>
          <w:lang w:eastAsia="en-US" w:bidi="en-US"/>
        </w:rPr>
        <w:t xml:space="preserve">   </w:t>
      </w:r>
      <w:proofErr w:type="gramStart"/>
      <w:r>
        <w:rPr>
          <w:rFonts w:eastAsia="Lucida Sans Unicode"/>
          <w:lang w:eastAsia="en-US" w:bidi="en-US"/>
        </w:rPr>
        <w:t>- Пески строительные 6 месторождений (</w:t>
      </w:r>
      <w:proofErr w:type="spellStart"/>
      <w:r>
        <w:rPr>
          <w:rFonts w:eastAsia="Lucida Sans Unicode"/>
          <w:lang w:eastAsia="en-US" w:bidi="en-US"/>
        </w:rPr>
        <w:t>Скомороковский</w:t>
      </w:r>
      <w:proofErr w:type="spellEnd"/>
      <w:r>
        <w:rPr>
          <w:rFonts w:eastAsia="Lucida Sans Unicode"/>
          <w:lang w:eastAsia="en-US" w:bidi="en-US"/>
        </w:rPr>
        <w:t xml:space="preserve"> участок 1,2,3,4); </w:t>
      </w:r>
      <w:proofErr w:type="spellStart"/>
      <w:r>
        <w:rPr>
          <w:rFonts w:eastAsia="Lucida Sans Unicode"/>
          <w:lang w:eastAsia="en-US" w:bidi="en-US"/>
        </w:rPr>
        <w:t>Фроловский</w:t>
      </w:r>
      <w:proofErr w:type="spellEnd"/>
      <w:r>
        <w:rPr>
          <w:rFonts w:eastAsia="Lucida Sans Unicode"/>
          <w:lang w:eastAsia="en-US" w:bidi="en-US"/>
        </w:rPr>
        <w:t xml:space="preserve"> и </w:t>
      </w:r>
      <w:proofErr w:type="spellStart"/>
      <w:r>
        <w:rPr>
          <w:rFonts w:eastAsia="Lucida Sans Unicode"/>
          <w:lang w:eastAsia="en-US" w:bidi="en-US"/>
        </w:rPr>
        <w:t>Елисеевский</w:t>
      </w:r>
      <w:proofErr w:type="spellEnd"/>
      <w:r>
        <w:rPr>
          <w:rFonts w:eastAsia="Lucida Sans Unicode"/>
          <w:lang w:eastAsia="en-US" w:bidi="en-US"/>
        </w:rPr>
        <w:t>).</w:t>
      </w:r>
      <w:proofErr w:type="gramEnd"/>
    </w:p>
    <w:p w:rsidR="00F124BD" w:rsidRPr="006856C3" w:rsidRDefault="00F124BD" w:rsidP="00F124BD">
      <w:pPr>
        <w:jc w:val="both"/>
      </w:pPr>
      <w:r>
        <w:rPr>
          <w:rFonts w:eastAsia="Lucida Sans Unicode"/>
          <w:lang w:eastAsia="en-US" w:bidi="en-US"/>
        </w:rPr>
        <w:t xml:space="preserve">   - Камень строительный  3 участка (в  2 км северо-западнее с</w:t>
      </w:r>
      <w:proofErr w:type="gramStart"/>
      <w:r>
        <w:rPr>
          <w:rFonts w:eastAsia="Lucida Sans Unicode"/>
          <w:lang w:eastAsia="en-US" w:bidi="en-US"/>
        </w:rPr>
        <w:t>.С</w:t>
      </w:r>
      <w:proofErr w:type="gramEnd"/>
      <w:r>
        <w:rPr>
          <w:rFonts w:eastAsia="Lucida Sans Unicode"/>
          <w:lang w:eastAsia="en-US" w:bidi="en-US"/>
        </w:rPr>
        <w:t xml:space="preserve">ластуха, в 3км от села Колено, на расстоянии 1,2 км на запад от </w:t>
      </w:r>
      <w:proofErr w:type="spellStart"/>
      <w:r>
        <w:rPr>
          <w:rFonts w:eastAsia="Lucida Sans Unicode"/>
          <w:lang w:eastAsia="en-US" w:bidi="en-US"/>
        </w:rPr>
        <w:t>с.Новоселовка</w:t>
      </w:r>
      <w:proofErr w:type="spellEnd"/>
      <w:r>
        <w:rPr>
          <w:rFonts w:eastAsia="Lucida Sans Unicode"/>
          <w:lang w:eastAsia="en-US" w:bidi="en-US"/>
        </w:rPr>
        <w:t xml:space="preserve"> - </w:t>
      </w:r>
      <w:proofErr w:type="spellStart"/>
      <w:r>
        <w:rPr>
          <w:rFonts w:eastAsia="Lucida Sans Unicode"/>
          <w:lang w:eastAsia="en-US" w:bidi="en-US"/>
        </w:rPr>
        <w:t>Елисеевский</w:t>
      </w:r>
      <w:proofErr w:type="spellEnd"/>
      <w:r>
        <w:rPr>
          <w:rFonts w:eastAsia="Lucida Sans Unicode"/>
          <w:lang w:eastAsia="en-US" w:bidi="en-US"/>
        </w:rPr>
        <w:t xml:space="preserve"> участок недр).</w:t>
      </w:r>
    </w:p>
    <w:p w:rsidR="00F124BD" w:rsidRDefault="00F124BD" w:rsidP="00F124BD">
      <w:pPr>
        <w:jc w:val="both"/>
      </w:pPr>
      <w:r>
        <w:t xml:space="preserve">  </w:t>
      </w:r>
      <w:r w:rsidRPr="008C24D8">
        <w:t xml:space="preserve">Значительное влияние на состояние характеристики природно-ресурсного потенциала оказывает </w:t>
      </w:r>
      <w:r w:rsidRPr="008C24D8">
        <w:rPr>
          <w:b/>
        </w:rPr>
        <w:t xml:space="preserve">экологическая ситуация, </w:t>
      </w:r>
      <w:r w:rsidRPr="008C24D8">
        <w:t>требующая своего решения в стратегической перспективе.</w:t>
      </w:r>
      <w:r>
        <w:t xml:space="preserve"> </w:t>
      </w:r>
      <w:proofErr w:type="gramStart"/>
      <w:r>
        <w:t>Целью</w:t>
      </w:r>
      <w:r w:rsidRPr="008C24D8">
        <w:t xml:space="preserve"> </w:t>
      </w:r>
      <w:bookmarkStart w:id="7" w:name="__RefHeading__15_516089901"/>
      <w:bookmarkEnd w:id="7"/>
      <w:r>
        <w:t xml:space="preserve">принятой муниципальной программы "Обеспечение экологической безопасности на территории </w:t>
      </w:r>
      <w:proofErr w:type="spellStart"/>
      <w:r>
        <w:t>Екатериновского</w:t>
      </w:r>
      <w:proofErr w:type="spellEnd"/>
      <w:r>
        <w:t xml:space="preserve"> муниципального образования" на период 2024-2026 годы является - обеспечение благоприятной окружающей среды и экологической безопасности, санитарная очистка территорий, улучшение состояния зеленого фонда, формирование экологической культуры населения района.</w:t>
      </w:r>
      <w:proofErr w:type="gramEnd"/>
    </w:p>
    <w:p w:rsidR="00F124BD" w:rsidRPr="001819A5" w:rsidRDefault="00F124BD" w:rsidP="00F124BD">
      <w:pPr>
        <w:spacing w:before="240" w:after="240"/>
        <w:jc w:val="both"/>
        <w:rPr>
          <w:b/>
        </w:rPr>
      </w:pPr>
      <w:r w:rsidRPr="008C24D8">
        <w:rPr>
          <w:b/>
        </w:rPr>
        <w:lastRenderedPageBreak/>
        <w:t>1.2.2. Демографический и трудовой потенциал</w:t>
      </w:r>
    </w:p>
    <w:p w:rsidR="00F124BD" w:rsidRPr="008C24D8" w:rsidRDefault="00F124BD" w:rsidP="00F124BD">
      <w:pPr>
        <w:spacing w:line="100" w:lineRule="atLeast"/>
        <w:jc w:val="both"/>
      </w:pPr>
      <w:r>
        <w:t xml:space="preserve"> </w:t>
      </w:r>
      <w:r w:rsidRPr="008C24D8">
        <w:t xml:space="preserve">Перспективы экономического развития </w:t>
      </w:r>
      <w:proofErr w:type="spellStart"/>
      <w:r>
        <w:t>Екатериновского</w:t>
      </w:r>
      <w:proofErr w:type="spellEnd"/>
      <w:r w:rsidRPr="008C24D8">
        <w:t xml:space="preserve"> муниципального района определяются интеллектуальными и физическими способностями человека, возможностями их реализации, общим культурным и образовательным уровнем населения.</w:t>
      </w:r>
    </w:p>
    <w:p w:rsidR="00F124BD" w:rsidRDefault="00F124BD" w:rsidP="00F124BD">
      <w:pPr>
        <w:spacing w:line="100" w:lineRule="atLeast"/>
        <w:jc w:val="both"/>
      </w:pPr>
      <w:r>
        <w:t xml:space="preserve"> </w:t>
      </w:r>
      <w:r w:rsidRPr="008C24D8">
        <w:t xml:space="preserve">Численность населения </w:t>
      </w:r>
      <w:proofErr w:type="spellStart"/>
      <w:r>
        <w:t>Екатериновского</w:t>
      </w:r>
      <w:proofErr w:type="spellEnd"/>
      <w:r>
        <w:t xml:space="preserve"> </w:t>
      </w:r>
      <w:r w:rsidRPr="008C24D8">
        <w:t xml:space="preserve"> муниц</w:t>
      </w:r>
      <w:r>
        <w:t>ипального района на 1 января 2024</w:t>
      </w:r>
      <w:r w:rsidRPr="008C24D8">
        <w:t xml:space="preserve"> года составляет </w:t>
      </w:r>
      <w:r>
        <w:t>16296</w:t>
      </w:r>
      <w:r w:rsidRPr="008C24D8">
        <w:t xml:space="preserve"> человек, </w:t>
      </w:r>
      <w:r w:rsidRPr="00CC184A">
        <w:t>или 0,68 % от общей численности</w:t>
      </w:r>
      <w:r w:rsidRPr="008C24D8">
        <w:t xml:space="preserve"> населе</w:t>
      </w:r>
      <w:r>
        <w:t>ния Саратовской области (2 385,2</w:t>
      </w:r>
      <w:r w:rsidRPr="008C24D8">
        <w:t xml:space="preserve"> тыс. человек). Плотность населения по району составляет </w:t>
      </w:r>
      <w:r>
        <w:t xml:space="preserve">5,4 </w:t>
      </w:r>
      <w:r w:rsidRPr="008C24D8">
        <w:t xml:space="preserve">человека на 1 кв. км, по Саратовской области - 25,3 человека на 1 кв. км, средний показатель по ПФО – </w:t>
      </w:r>
      <w:r w:rsidRPr="00E01802">
        <w:t xml:space="preserve">29 </w:t>
      </w:r>
      <w:r w:rsidRPr="008C24D8">
        <w:t>человек на 1 кв. км.</w:t>
      </w:r>
    </w:p>
    <w:p w:rsidR="00F124BD" w:rsidRDefault="00F124BD" w:rsidP="00F124BD">
      <w:pPr>
        <w:spacing w:line="100" w:lineRule="atLeast"/>
        <w:jc w:val="both"/>
      </w:pPr>
      <w:r>
        <w:t xml:space="preserve"> </w:t>
      </w:r>
      <w:r w:rsidRPr="008C24D8">
        <w:t>Национальный состав населения района представлен множеством национальностей со значительным преобладан</w:t>
      </w:r>
      <w:r>
        <w:t xml:space="preserve">ием русского населения (около 89,8 </w:t>
      </w:r>
      <w:r w:rsidRPr="008C24D8">
        <w:t xml:space="preserve">%). Район характеризуется отсутствием напряженности в отношениях между отдельными национальностями и религиозными группами. </w:t>
      </w:r>
      <w:r w:rsidRPr="00107E2D">
        <w:t>Демографическая ситуация характеризуется снижением численности населения, причинами которого являются низкая рождаемость и высокий уровень смертности</w:t>
      </w:r>
      <w:r>
        <w:t>.</w:t>
      </w:r>
    </w:p>
    <w:p w:rsidR="00F124BD" w:rsidRDefault="00F124BD" w:rsidP="00F124BD">
      <w:pPr>
        <w:spacing w:line="100" w:lineRule="atLeast"/>
        <w:jc w:val="both"/>
      </w:pPr>
    </w:p>
    <w:p w:rsidR="00F124BD" w:rsidRPr="008C24D8" w:rsidRDefault="00F124BD" w:rsidP="00F124BD">
      <w:pPr>
        <w:spacing w:after="240" w:line="100" w:lineRule="atLeast"/>
        <w:jc w:val="center"/>
        <w:rPr>
          <w:b/>
        </w:rPr>
      </w:pPr>
      <w:r w:rsidRPr="008C24D8">
        <w:rPr>
          <w:b/>
        </w:rPr>
        <w:t xml:space="preserve">Динамика численности населения </w:t>
      </w:r>
      <w:proofErr w:type="spellStart"/>
      <w:r>
        <w:rPr>
          <w:b/>
        </w:rPr>
        <w:t>Екатериновского</w:t>
      </w:r>
      <w:proofErr w:type="spellEnd"/>
      <w:r w:rsidRPr="008C24D8">
        <w:rPr>
          <w:b/>
        </w:rPr>
        <w:t xml:space="preserve"> муниципального </w:t>
      </w:r>
      <w:r>
        <w:rPr>
          <w:b/>
        </w:rPr>
        <w:t xml:space="preserve">        </w:t>
      </w:r>
      <w:r w:rsidRPr="008C24D8">
        <w:rPr>
          <w:b/>
        </w:rPr>
        <w:t>района в 20</w:t>
      </w:r>
      <w:r>
        <w:rPr>
          <w:b/>
        </w:rPr>
        <w:t>21-2023 г.г.</w:t>
      </w:r>
    </w:p>
    <w:tbl>
      <w:tblPr>
        <w:tblW w:w="9455" w:type="dxa"/>
        <w:tblInd w:w="-2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893"/>
        <w:gridCol w:w="1843"/>
        <w:gridCol w:w="1701"/>
        <w:gridCol w:w="1276"/>
        <w:gridCol w:w="1417"/>
        <w:gridCol w:w="1325"/>
      </w:tblGrid>
      <w:tr w:rsidR="00F124BD" w:rsidRPr="008C24D8" w:rsidTr="002E0990">
        <w:trPr>
          <w:trHeight w:val="247"/>
          <w:tblHeader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4BD" w:rsidRPr="006856C3" w:rsidRDefault="00F124BD" w:rsidP="002E0990">
            <w:pPr>
              <w:jc w:val="center"/>
              <w:rPr>
                <w:b/>
                <w:sz w:val="24"/>
                <w:szCs w:val="24"/>
              </w:rPr>
            </w:pPr>
            <w:r w:rsidRPr="006856C3">
              <w:rPr>
                <w:b/>
                <w:sz w:val="24"/>
                <w:szCs w:val="24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4BD" w:rsidRPr="006856C3" w:rsidRDefault="00F124BD" w:rsidP="002E0990">
            <w:pPr>
              <w:jc w:val="center"/>
              <w:rPr>
                <w:b/>
                <w:sz w:val="24"/>
                <w:szCs w:val="24"/>
              </w:rPr>
            </w:pPr>
            <w:r w:rsidRPr="006856C3">
              <w:rPr>
                <w:b/>
                <w:sz w:val="24"/>
                <w:szCs w:val="24"/>
              </w:rPr>
              <w:t>Численность постоянного населения,</w:t>
            </w:r>
          </w:p>
          <w:p w:rsidR="00F124BD" w:rsidRPr="006856C3" w:rsidRDefault="00F124BD" w:rsidP="002E0990">
            <w:pPr>
              <w:jc w:val="center"/>
              <w:rPr>
                <w:b/>
                <w:sz w:val="24"/>
                <w:szCs w:val="24"/>
              </w:rPr>
            </w:pPr>
            <w:r w:rsidRPr="006856C3">
              <w:rPr>
                <w:b/>
                <w:sz w:val="24"/>
                <w:szCs w:val="24"/>
              </w:rPr>
              <w:t>тыс. чел.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4BD" w:rsidRPr="006856C3" w:rsidRDefault="00F124BD" w:rsidP="002E0990">
            <w:pPr>
              <w:jc w:val="center"/>
              <w:rPr>
                <w:b/>
                <w:sz w:val="24"/>
                <w:szCs w:val="24"/>
              </w:rPr>
            </w:pPr>
            <w:r w:rsidRPr="006856C3">
              <w:rPr>
                <w:b/>
                <w:sz w:val="24"/>
                <w:szCs w:val="24"/>
              </w:rPr>
              <w:t>Число родившихся, чел.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4BD" w:rsidRPr="006856C3" w:rsidRDefault="00F124BD" w:rsidP="002E0990">
            <w:pPr>
              <w:jc w:val="center"/>
              <w:rPr>
                <w:b/>
                <w:sz w:val="24"/>
                <w:szCs w:val="24"/>
              </w:rPr>
            </w:pPr>
            <w:r w:rsidRPr="006856C3">
              <w:rPr>
                <w:b/>
                <w:sz w:val="24"/>
                <w:szCs w:val="24"/>
              </w:rPr>
              <w:t>Число умерших, чел.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4BD" w:rsidRPr="006856C3" w:rsidRDefault="00F124BD" w:rsidP="002E0990">
            <w:pPr>
              <w:jc w:val="center"/>
              <w:rPr>
                <w:b/>
                <w:sz w:val="24"/>
                <w:szCs w:val="24"/>
              </w:rPr>
            </w:pPr>
            <w:r w:rsidRPr="006856C3">
              <w:rPr>
                <w:b/>
                <w:sz w:val="24"/>
                <w:szCs w:val="24"/>
              </w:rPr>
              <w:t>Прирост</w:t>
            </w:r>
            <w:proofErr w:type="gramStart"/>
            <w:r w:rsidRPr="006856C3">
              <w:rPr>
                <w:b/>
                <w:sz w:val="24"/>
                <w:szCs w:val="24"/>
              </w:rPr>
              <w:t xml:space="preserve"> (+), </w:t>
            </w:r>
            <w:proofErr w:type="gramEnd"/>
            <w:r w:rsidRPr="006856C3">
              <w:rPr>
                <w:b/>
                <w:sz w:val="24"/>
                <w:szCs w:val="24"/>
              </w:rPr>
              <w:t>убыль (-),</w:t>
            </w:r>
          </w:p>
          <w:p w:rsidR="00F124BD" w:rsidRPr="006856C3" w:rsidRDefault="00F124BD" w:rsidP="002E0990">
            <w:pPr>
              <w:jc w:val="center"/>
              <w:rPr>
                <w:b/>
                <w:sz w:val="24"/>
                <w:szCs w:val="24"/>
              </w:rPr>
            </w:pPr>
            <w:r w:rsidRPr="006856C3">
              <w:rPr>
                <w:b/>
                <w:sz w:val="24"/>
                <w:szCs w:val="24"/>
              </w:rPr>
              <w:t>чел.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4BD" w:rsidRPr="006856C3" w:rsidRDefault="00F124BD" w:rsidP="002E099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6856C3">
              <w:rPr>
                <w:b/>
                <w:sz w:val="24"/>
                <w:szCs w:val="24"/>
              </w:rPr>
              <w:t>Естествен</w:t>
            </w:r>
            <w:r>
              <w:rPr>
                <w:b/>
                <w:sz w:val="24"/>
                <w:szCs w:val="24"/>
              </w:rPr>
              <w:t>-</w:t>
            </w:r>
            <w:r w:rsidRPr="006856C3">
              <w:rPr>
                <w:b/>
                <w:sz w:val="24"/>
                <w:szCs w:val="24"/>
              </w:rPr>
              <w:t>ная</w:t>
            </w:r>
            <w:proofErr w:type="spellEnd"/>
            <w:proofErr w:type="gramEnd"/>
            <w:r w:rsidRPr="006856C3">
              <w:rPr>
                <w:b/>
                <w:sz w:val="24"/>
                <w:szCs w:val="24"/>
              </w:rPr>
              <w:t xml:space="preserve"> убыль на 1000 чел.</w:t>
            </w:r>
          </w:p>
        </w:tc>
      </w:tr>
      <w:tr w:rsidR="00F124BD" w:rsidRPr="008C24D8" w:rsidTr="002E0990">
        <w:trPr>
          <w:trHeight w:val="247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4BD" w:rsidRPr="006856C3" w:rsidRDefault="00F124BD" w:rsidP="002E0990">
            <w:pPr>
              <w:jc w:val="center"/>
            </w:pPr>
            <w:r w:rsidRPr="006856C3">
              <w:t>20</w:t>
            </w:r>
            <w: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4BD" w:rsidRPr="006856C3" w:rsidRDefault="00F124BD" w:rsidP="002E0990">
            <w:pPr>
              <w:jc w:val="center"/>
            </w:pPr>
            <w:r w:rsidRPr="006856C3">
              <w:t>1</w:t>
            </w:r>
            <w:r>
              <w:t>7242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4BD" w:rsidRPr="006856C3" w:rsidRDefault="00F124BD" w:rsidP="002E0990">
            <w:pPr>
              <w:jc w:val="center"/>
            </w:pPr>
            <w:r w:rsidRPr="006856C3">
              <w:t>1</w:t>
            </w:r>
            <w: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4BD" w:rsidRPr="006856C3" w:rsidRDefault="00F124BD" w:rsidP="002E0990">
            <w:pPr>
              <w:jc w:val="center"/>
            </w:pPr>
            <w:r>
              <w:t>335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4BD" w:rsidRPr="006856C3" w:rsidRDefault="00F124BD" w:rsidP="002E0990">
            <w:pPr>
              <w:jc w:val="center"/>
            </w:pPr>
            <w:r w:rsidRPr="006856C3">
              <w:t>-</w:t>
            </w:r>
            <w:r>
              <w:t>225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4BD" w:rsidRPr="006856C3" w:rsidRDefault="00F124BD" w:rsidP="002E0990">
            <w:pPr>
              <w:jc w:val="center"/>
            </w:pPr>
            <w:r>
              <w:t>13,2</w:t>
            </w:r>
          </w:p>
        </w:tc>
      </w:tr>
      <w:tr w:rsidR="00F124BD" w:rsidRPr="008C24D8" w:rsidTr="002E0990">
        <w:trPr>
          <w:trHeight w:val="247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4BD" w:rsidRPr="006856C3" w:rsidRDefault="00F124BD" w:rsidP="002E0990">
            <w:pPr>
              <w:jc w:val="center"/>
            </w:pPr>
            <w:r w:rsidRPr="006856C3">
              <w:t>20</w:t>
            </w:r>
            <w: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4BD" w:rsidRPr="006856C3" w:rsidRDefault="00F124BD" w:rsidP="002E0990">
            <w:pPr>
              <w:jc w:val="center"/>
            </w:pPr>
            <w:r w:rsidRPr="006856C3">
              <w:t>1</w:t>
            </w:r>
            <w:r>
              <w:t>6522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4BD" w:rsidRPr="006856C3" w:rsidRDefault="00F124BD" w:rsidP="002E0990">
            <w:pPr>
              <w:jc w:val="center"/>
            </w:pPr>
            <w:r>
              <w:t>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4BD" w:rsidRPr="006856C3" w:rsidRDefault="00F124BD" w:rsidP="002E0990">
            <w:pPr>
              <w:jc w:val="center"/>
            </w:pPr>
            <w:r w:rsidRPr="006856C3">
              <w:t>2</w:t>
            </w:r>
            <w:r>
              <w:t>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4BD" w:rsidRPr="006856C3" w:rsidRDefault="00F124BD" w:rsidP="002E0990">
            <w:pPr>
              <w:jc w:val="center"/>
            </w:pPr>
            <w:r w:rsidRPr="006856C3">
              <w:t>-1</w:t>
            </w:r>
            <w:r>
              <w:t>65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4BD" w:rsidRPr="006856C3" w:rsidRDefault="00F124BD" w:rsidP="002E0990">
            <w:pPr>
              <w:jc w:val="center"/>
            </w:pPr>
            <w:r>
              <w:t>9,9</w:t>
            </w:r>
          </w:p>
        </w:tc>
      </w:tr>
      <w:tr w:rsidR="00F124BD" w:rsidRPr="008C24D8" w:rsidTr="002E0990">
        <w:trPr>
          <w:trHeight w:val="247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4BD" w:rsidRPr="006856C3" w:rsidRDefault="00F124BD" w:rsidP="002E0990">
            <w:pPr>
              <w:jc w:val="center"/>
            </w:pPr>
            <w:r>
              <w:t>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4BD" w:rsidRPr="006856C3" w:rsidRDefault="00F124BD" w:rsidP="002E0990">
            <w:pPr>
              <w:jc w:val="center"/>
            </w:pPr>
            <w:r>
              <w:t>16296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4BD" w:rsidRPr="006856C3" w:rsidRDefault="00F124BD" w:rsidP="002E0990">
            <w:pPr>
              <w:jc w:val="center"/>
            </w:pPr>
            <w:r>
              <w:t>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4BD" w:rsidRPr="006856C3" w:rsidRDefault="00F124BD" w:rsidP="002E0990">
            <w:pPr>
              <w:jc w:val="center"/>
            </w:pPr>
            <w:r>
              <w:t>249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4BD" w:rsidRPr="006856C3" w:rsidRDefault="00F124BD" w:rsidP="002E0990">
            <w:pPr>
              <w:jc w:val="center"/>
            </w:pPr>
            <w:r>
              <w:t>-163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4BD" w:rsidRPr="006856C3" w:rsidRDefault="00F124BD" w:rsidP="002E0990">
            <w:pPr>
              <w:jc w:val="center"/>
            </w:pPr>
            <w:r>
              <w:t>9,9</w:t>
            </w:r>
          </w:p>
        </w:tc>
      </w:tr>
    </w:tbl>
    <w:p w:rsidR="00F124BD" w:rsidRDefault="00F124BD" w:rsidP="00F124BD">
      <w:pPr>
        <w:spacing w:before="240" w:line="100" w:lineRule="atLeast"/>
        <w:jc w:val="both"/>
      </w:pPr>
      <w:r>
        <w:t xml:space="preserve"> </w:t>
      </w:r>
      <w:r w:rsidRPr="008C24D8">
        <w:t xml:space="preserve">Анализ </w:t>
      </w:r>
      <w:proofErr w:type="gramStart"/>
      <w:r w:rsidRPr="008C24D8">
        <w:t>показателей, характери</w:t>
      </w:r>
      <w:r>
        <w:t xml:space="preserve">зующих демографическую ситуацию </w:t>
      </w:r>
      <w:r w:rsidRPr="008C24D8">
        <w:t xml:space="preserve"> показывает</w:t>
      </w:r>
      <w:proofErr w:type="gramEnd"/>
      <w:r w:rsidRPr="008C24D8">
        <w:t xml:space="preserve">, что в </w:t>
      </w:r>
      <w:r>
        <w:t>2023</w:t>
      </w:r>
      <w:r w:rsidRPr="008C24D8">
        <w:t xml:space="preserve"> году по сравнению с 20</w:t>
      </w:r>
      <w:r>
        <w:t>21</w:t>
      </w:r>
      <w:r w:rsidRPr="008C24D8">
        <w:t xml:space="preserve"> годом</w:t>
      </w:r>
      <w:r>
        <w:t xml:space="preserve"> снизилась рождаемость </w:t>
      </w:r>
      <w:r w:rsidRPr="008C24D8">
        <w:t xml:space="preserve"> на </w:t>
      </w:r>
      <w:r>
        <w:t>22% и смертность</w:t>
      </w:r>
      <w:r w:rsidRPr="008C24D8">
        <w:t xml:space="preserve"> на </w:t>
      </w:r>
      <w:r>
        <w:t>26%</w:t>
      </w:r>
      <w:r w:rsidRPr="008C24D8">
        <w:t>, тенденция снижен</w:t>
      </w:r>
      <w:r>
        <w:t>ия численности населения сохраня</w:t>
      </w:r>
      <w:r w:rsidRPr="008C24D8">
        <w:t>тся.</w:t>
      </w:r>
      <w:r>
        <w:t xml:space="preserve"> Значительное количество смертей наблюдается в 2021 году. </w:t>
      </w:r>
      <w:r w:rsidRPr="00C61A06">
        <w:rPr>
          <w:bCs/>
          <w:snapToGrid w:val="0"/>
        </w:rPr>
        <w:t xml:space="preserve">Основными причинами смерти являются </w:t>
      </w:r>
      <w:r w:rsidRPr="00C61A06">
        <w:rPr>
          <w:bCs/>
          <w:snapToGrid w:val="0"/>
          <w:lang w:val="en-US"/>
        </w:rPr>
        <w:t>COVID</w:t>
      </w:r>
      <w:r>
        <w:rPr>
          <w:bCs/>
          <w:snapToGrid w:val="0"/>
        </w:rPr>
        <w:t xml:space="preserve">-19 - и </w:t>
      </w:r>
      <w:r w:rsidRPr="00C61A06">
        <w:rPr>
          <w:bCs/>
          <w:snapToGrid w:val="0"/>
        </w:rPr>
        <w:t>болезни</w:t>
      </w:r>
      <w:r>
        <w:rPr>
          <w:bCs/>
          <w:snapToGrid w:val="0"/>
        </w:rPr>
        <w:t xml:space="preserve"> системы кровообращения.</w:t>
      </w:r>
    </w:p>
    <w:p w:rsidR="00F124BD" w:rsidRPr="001819A5" w:rsidRDefault="00F124BD" w:rsidP="00F124BD">
      <w:pPr>
        <w:spacing w:line="100" w:lineRule="atLeast"/>
        <w:jc w:val="both"/>
      </w:pPr>
      <w:r>
        <w:t xml:space="preserve"> </w:t>
      </w:r>
      <w:r w:rsidRPr="008C24D8">
        <w:t xml:space="preserve">Миграционные процессы, происходящие в </w:t>
      </w:r>
      <w:proofErr w:type="spellStart"/>
      <w:r>
        <w:t>Екатериновском</w:t>
      </w:r>
      <w:proofErr w:type="spellEnd"/>
      <w:r w:rsidRPr="008C24D8">
        <w:t xml:space="preserve"> муниципальном районе, свидетельствуют о</w:t>
      </w:r>
      <w:r>
        <w:t>б отсутствии рабочих мест. В</w:t>
      </w:r>
      <w:r w:rsidRPr="008C24D8">
        <w:t xml:space="preserve"> последние годы усилилась миграция трудоспособного населения, когда жители </w:t>
      </w:r>
      <w:r>
        <w:t xml:space="preserve">района выбирают местом работы </w:t>
      </w:r>
      <w:r w:rsidRPr="008C24D8">
        <w:t>другие регионы, происходит отток насе</w:t>
      </w:r>
      <w:r>
        <w:t>ления трудоспособного возраста.</w:t>
      </w:r>
    </w:p>
    <w:p w:rsidR="00F124BD" w:rsidRDefault="00F124BD" w:rsidP="00F124BD">
      <w:pPr>
        <w:spacing w:before="240" w:after="240" w:line="100" w:lineRule="atLeast"/>
        <w:jc w:val="center"/>
        <w:rPr>
          <w:b/>
        </w:rPr>
      </w:pPr>
    </w:p>
    <w:p w:rsidR="00F124BD" w:rsidRPr="008C24D8" w:rsidRDefault="00F124BD" w:rsidP="00F124BD">
      <w:pPr>
        <w:spacing w:before="240" w:after="240" w:line="100" w:lineRule="atLeast"/>
        <w:jc w:val="center"/>
        <w:rPr>
          <w:b/>
        </w:rPr>
      </w:pPr>
      <w:r w:rsidRPr="008C24D8">
        <w:rPr>
          <w:b/>
        </w:rPr>
        <w:t>Миграционное движение населения</w:t>
      </w:r>
      <w:r>
        <w:rPr>
          <w:b/>
        </w:rPr>
        <w:t xml:space="preserve"> </w:t>
      </w:r>
      <w:proofErr w:type="spellStart"/>
      <w:r>
        <w:rPr>
          <w:b/>
        </w:rPr>
        <w:t>Екатериновского</w:t>
      </w:r>
      <w:proofErr w:type="spellEnd"/>
      <w:r w:rsidRPr="008C24D8">
        <w:rPr>
          <w:b/>
        </w:rPr>
        <w:t xml:space="preserve"> муниципального района в 20</w:t>
      </w:r>
      <w:r>
        <w:rPr>
          <w:b/>
        </w:rPr>
        <w:t>22-2023 г.г.</w:t>
      </w:r>
    </w:p>
    <w:tbl>
      <w:tblPr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00"/>
        <w:gridCol w:w="1753"/>
        <w:gridCol w:w="1858"/>
        <w:gridCol w:w="1262"/>
        <w:gridCol w:w="1759"/>
        <w:gridCol w:w="1440"/>
      </w:tblGrid>
      <w:tr w:rsidR="00F124BD" w:rsidRPr="008D6B08" w:rsidTr="002E0990">
        <w:trPr>
          <w:trHeight w:val="600"/>
        </w:trPr>
        <w:tc>
          <w:tcPr>
            <w:tcW w:w="3353" w:type="dxa"/>
            <w:gridSpan w:val="2"/>
          </w:tcPr>
          <w:p w:rsidR="00F124BD" w:rsidRPr="00B316A8" w:rsidRDefault="00F124BD" w:rsidP="002E0990">
            <w:pPr>
              <w:spacing w:line="100" w:lineRule="atLeast"/>
              <w:jc w:val="center"/>
              <w:rPr>
                <w:b/>
              </w:rPr>
            </w:pPr>
            <w:r w:rsidRPr="00B316A8">
              <w:rPr>
                <w:b/>
              </w:rPr>
              <w:lastRenderedPageBreak/>
              <w:t xml:space="preserve">Число </w:t>
            </w:r>
            <w:proofErr w:type="gramStart"/>
            <w:r w:rsidRPr="00B316A8">
              <w:rPr>
                <w:b/>
              </w:rPr>
              <w:t>прибывших</w:t>
            </w:r>
            <w:proofErr w:type="gramEnd"/>
            <w:r w:rsidRPr="00B316A8">
              <w:rPr>
                <w:b/>
              </w:rPr>
              <w:t>,</w:t>
            </w:r>
          </w:p>
          <w:p w:rsidR="00F124BD" w:rsidRPr="00B316A8" w:rsidRDefault="00F124BD" w:rsidP="002E0990">
            <w:pPr>
              <w:spacing w:line="100" w:lineRule="atLeast"/>
              <w:jc w:val="center"/>
              <w:rPr>
                <w:b/>
              </w:rPr>
            </w:pPr>
            <w:r w:rsidRPr="00B316A8">
              <w:rPr>
                <w:b/>
              </w:rPr>
              <w:t>человек</w:t>
            </w:r>
          </w:p>
        </w:tc>
        <w:tc>
          <w:tcPr>
            <w:tcW w:w="3120" w:type="dxa"/>
            <w:gridSpan w:val="2"/>
          </w:tcPr>
          <w:p w:rsidR="00F124BD" w:rsidRPr="00B316A8" w:rsidRDefault="00F124BD" w:rsidP="002E0990">
            <w:pPr>
              <w:spacing w:line="100" w:lineRule="atLeast"/>
              <w:jc w:val="center"/>
              <w:rPr>
                <w:b/>
              </w:rPr>
            </w:pPr>
            <w:r w:rsidRPr="00B316A8">
              <w:rPr>
                <w:b/>
              </w:rPr>
              <w:t xml:space="preserve">Число </w:t>
            </w:r>
            <w:proofErr w:type="gramStart"/>
            <w:r w:rsidRPr="00B316A8">
              <w:rPr>
                <w:b/>
              </w:rPr>
              <w:t>выбывших</w:t>
            </w:r>
            <w:proofErr w:type="gramEnd"/>
            <w:r w:rsidRPr="00B316A8">
              <w:rPr>
                <w:b/>
              </w:rPr>
              <w:t>,</w:t>
            </w:r>
          </w:p>
          <w:p w:rsidR="00F124BD" w:rsidRPr="00B316A8" w:rsidRDefault="00F124BD" w:rsidP="002E0990">
            <w:pPr>
              <w:spacing w:line="100" w:lineRule="atLeast"/>
              <w:jc w:val="center"/>
              <w:rPr>
                <w:b/>
              </w:rPr>
            </w:pPr>
            <w:r w:rsidRPr="00B316A8">
              <w:rPr>
                <w:b/>
              </w:rPr>
              <w:t>человек</w:t>
            </w:r>
          </w:p>
        </w:tc>
        <w:tc>
          <w:tcPr>
            <w:tcW w:w="3199" w:type="dxa"/>
            <w:gridSpan w:val="2"/>
          </w:tcPr>
          <w:p w:rsidR="00F124BD" w:rsidRPr="00B316A8" w:rsidRDefault="00F124BD" w:rsidP="002E0990">
            <w:pPr>
              <w:spacing w:line="100" w:lineRule="atLeast"/>
              <w:jc w:val="center"/>
              <w:rPr>
                <w:b/>
              </w:rPr>
            </w:pPr>
            <w:r w:rsidRPr="00B316A8">
              <w:rPr>
                <w:b/>
              </w:rPr>
              <w:t>Миграционный прирост,</w:t>
            </w:r>
          </w:p>
          <w:p w:rsidR="00F124BD" w:rsidRPr="00B316A8" w:rsidRDefault="00F124BD" w:rsidP="002E0990">
            <w:pPr>
              <w:spacing w:line="100" w:lineRule="atLeast"/>
              <w:jc w:val="center"/>
              <w:rPr>
                <w:b/>
              </w:rPr>
            </w:pPr>
            <w:r w:rsidRPr="00B316A8">
              <w:rPr>
                <w:b/>
              </w:rPr>
              <w:t>человек</w:t>
            </w:r>
          </w:p>
        </w:tc>
      </w:tr>
      <w:tr w:rsidR="00F124BD" w:rsidRPr="008D6B08" w:rsidTr="002E0990">
        <w:trPr>
          <w:trHeight w:val="283"/>
        </w:trPr>
        <w:tc>
          <w:tcPr>
            <w:tcW w:w="1600" w:type="dxa"/>
          </w:tcPr>
          <w:p w:rsidR="00F124BD" w:rsidRPr="00B316A8" w:rsidRDefault="00F124BD" w:rsidP="002E0990">
            <w:pPr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 xml:space="preserve">2022 </w:t>
            </w:r>
            <w:r w:rsidRPr="00B316A8">
              <w:rPr>
                <w:b/>
              </w:rPr>
              <w:t>г</w:t>
            </w:r>
          </w:p>
        </w:tc>
        <w:tc>
          <w:tcPr>
            <w:tcW w:w="1753" w:type="dxa"/>
          </w:tcPr>
          <w:p w:rsidR="00F124BD" w:rsidRPr="00B316A8" w:rsidRDefault="00F124BD" w:rsidP="002E0990">
            <w:pPr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 xml:space="preserve">2023 </w:t>
            </w:r>
            <w:r w:rsidRPr="00B316A8">
              <w:rPr>
                <w:b/>
              </w:rPr>
              <w:t>г</w:t>
            </w:r>
          </w:p>
        </w:tc>
        <w:tc>
          <w:tcPr>
            <w:tcW w:w="1858" w:type="dxa"/>
          </w:tcPr>
          <w:p w:rsidR="00F124BD" w:rsidRPr="00B316A8" w:rsidRDefault="00F124BD" w:rsidP="002E0990">
            <w:pPr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 xml:space="preserve">2022 </w:t>
            </w:r>
            <w:r w:rsidRPr="00B316A8">
              <w:rPr>
                <w:b/>
              </w:rPr>
              <w:t>г</w:t>
            </w:r>
          </w:p>
        </w:tc>
        <w:tc>
          <w:tcPr>
            <w:tcW w:w="1262" w:type="dxa"/>
          </w:tcPr>
          <w:p w:rsidR="00F124BD" w:rsidRPr="00B316A8" w:rsidRDefault="00F124BD" w:rsidP="002E0990">
            <w:pPr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 xml:space="preserve">2023 </w:t>
            </w:r>
            <w:r w:rsidRPr="00B316A8">
              <w:rPr>
                <w:b/>
              </w:rPr>
              <w:t>г</w:t>
            </w:r>
          </w:p>
        </w:tc>
        <w:tc>
          <w:tcPr>
            <w:tcW w:w="1759" w:type="dxa"/>
          </w:tcPr>
          <w:p w:rsidR="00F124BD" w:rsidRPr="00B316A8" w:rsidRDefault="00F124BD" w:rsidP="002E0990">
            <w:pPr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 xml:space="preserve">2022 </w:t>
            </w:r>
            <w:r w:rsidRPr="00B316A8">
              <w:rPr>
                <w:b/>
              </w:rPr>
              <w:t>г</w:t>
            </w:r>
          </w:p>
        </w:tc>
        <w:tc>
          <w:tcPr>
            <w:tcW w:w="1440" w:type="dxa"/>
          </w:tcPr>
          <w:p w:rsidR="00F124BD" w:rsidRPr="00B316A8" w:rsidRDefault="00F124BD" w:rsidP="002E0990">
            <w:pPr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 xml:space="preserve">2023 </w:t>
            </w:r>
            <w:r w:rsidRPr="00B316A8">
              <w:rPr>
                <w:b/>
              </w:rPr>
              <w:t>г</w:t>
            </w:r>
          </w:p>
        </w:tc>
      </w:tr>
      <w:tr w:rsidR="00F124BD" w:rsidRPr="008D6B08" w:rsidTr="002E0990">
        <w:trPr>
          <w:trHeight w:val="283"/>
        </w:trPr>
        <w:tc>
          <w:tcPr>
            <w:tcW w:w="1600" w:type="dxa"/>
          </w:tcPr>
          <w:p w:rsidR="00F124BD" w:rsidRDefault="00F124BD" w:rsidP="002E0990">
            <w:pPr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627</w:t>
            </w:r>
          </w:p>
        </w:tc>
        <w:tc>
          <w:tcPr>
            <w:tcW w:w="1753" w:type="dxa"/>
          </w:tcPr>
          <w:p w:rsidR="00F124BD" w:rsidRDefault="00F124BD" w:rsidP="002E0990">
            <w:pPr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422</w:t>
            </w:r>
          </w:p>
        </w:tc>
        <w:tc>
          <w:tcPr>
            <w:tcW w:w="1858" w:type="dxa"/>
          </w:tcPr>
          <w:p w:rsidR="00F124BD" w:rsidRDefault="00F124BD" w:rsidP="002E0990">
            <w:pPr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1096</w:t>
            </w:r>
          </w:p>
        </w:tc>
        <w:tc>
          <w:tcPr>
            <w:tcW w:w="1262" w:type="dxa"/>
          </w:tcPr>
          <w:p w:rsidR="00F124BD" w:rsidRDefault="00F124BD" w:rsidP="002E0990">
            <w:pPr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797</w:t>
            </w:r>
          </w:p>
        </w:tc>
        <w:tc>
          <w:tcPr>
            <w:tcW w:w="1759" w:type="dxa"/>
          </w:tcPr>
          <w:p w:rsidR="00F124BD" w:rsidRDefault="00F124BD" w:rsidP="002E0990">
            <w:pPr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- 469</w:t>
            </w:r>
          </w:p>
        </w:tc>
        <w:tc>
          <w:tcPr>
            <w:tcW w:w="1440" w:type="dxa"/>
          </w:tcPr>
          <w:p w:rsidR="00F124BD" w:rsidRDefault="00F124BD" w:rsidP="002E0990">
            <w:pPr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- 375</w:t>
            </w:r>
          </w:p>
        </w:tc>
      </w:tr>
    </w:tbl>
    <w:p w:rsidR="00F124BD" w:rsidRDefault="00F124BD" w:rsidP="00F124BD">
      <w:pPr>
        <w:spacing w:line="100" w:lineRule="atLeast"/>
        <w:jc w:val="both"/>
      </w:pPr>
    </w:p>
    <w:p w:rsidR="00F124BD" w:rsidRDefault="00F124BD" w:rsidP="00F124BD">
      <w:pPr>
        <w:spacing w:line="100" w:lineRule="atLeast"/>
        <w:jc w:val="both"/>
      </w:pPr>
      <w:r w:rsidRPr="008C24D8">
        <w:t>Основные показатели, характеризующие трудовой потенциал, свидетельствуют об относительной стабилизации на рынке труда</w:t>
      </w:r>
      <w:r>
        <w:t>.</w:t>
      </w:r>
    </w:p>
    <w:p w:rsidR="00F124BD" w:rsidRDefault="00F124BD" w:rsidP="00F124BD">
      <w:pPr>
        <w:spacing w:before="240"/>
        <w:jc w:val="center"/>
        <w:rPr>
          <w:b/>
        </w:rPr>
      </w:pPr>
      <w:r w:rsidRPr="008C24D8">
        <w:rPr>
          <w:b/>
        </w:rPr>
        <w:t>Динамика показателей, характеризующих ситуацию на рынке</w:t>
      </w:r>
    </w:p>
    <w:p w:rsidR="00F124BD" w:rsidRPr="008C24D8" w:rsidRDefault="00F124BD" w:rsidP="00F124BD">
      <w:pPr>
        <w:spacing w:after="240"/>
        <w:jc w:val="center"/>
        <w:rPr>
          <w:b/>
        </w:rPr>
      </w:pPr>
      <w:r w:rsidRPr="008C24D8">
        <w:rPr>
          <w:b/>
        </w:rPr>
        <w:t xml:space="preserve">труда </w:t>
      </w:r>
      <w:proofErr w:type="spellStart"/>
      <w:r>
        <w:rPr>
          <w:b/>
        </w:rPr>
        <w:t>Екатериновского</w:t>
      </w:r>
      <w:proofErr w:type="spellEnd"/>
      <w:r>
        <w:rPr>
          <w:b/>
        </w:rPr>
        <w:t xml:space="preserve"> муниципального района за</w:t>
      </w:r>
      <w:r w:rsidRPr="008C24D8">
        <w:rPr>
          <w:b/>
        </w:rPr>
        <w:t xml:space="preserve"> 20</w:t>
      </w:r>
      <w:r>
        <w:rPr>
          <w:b/>
        </w:rPr>
        <w:t>21-2023 годы</w:t>
      </w:r>
    </w:p>
    <w:tbl>
      <w:tblPr>
        <w:tblW w:w="4870" w:type="pct"/>
        <w:tblLook w:val="0000"/>
      </w:tblPr>
      <w:tblGrid>
        <w:gridCol w:w="5487"/>
        <w:gridCol w:w="1307"/>
        <w:gridCol w:w="1452"/>
        <w:gridCol w:w="1307"/>
      </w:tblGrid>
      <w:tr w:rsidR="00F124BD" w:rsidRPr="008C24D8" w:rsidTr="002E0990">
        <w:trPr>
          <w:trHeight w:val="200"/>
        </w:trPr>
        <w:tc>
          <w:tcPr>
            <w:tcW w:w="2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4BD" w:rsidRPr="00B316A8" w:rsidRDefault="00F124BD" w:rsidP="002E0990">
            <w:pPr>
              <w:snapToGrid w:val="0"/>
              <w:spacing w:line="100" w:lineRule="atLeast"/>
              <w:jc w:val="center"/>
              <w:rPr>
                <w:b/>
              </w:rPr>
            </w:pPr>
            <w:r w:rsidRPr="00B316A8">
              <w:rPr>
                <w:b/>
              </w:rPr>
              <w:t>Показатели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4BD" w:rsidRPr="00B316A8" w:rsidRDefault="00F124BD" w:rsidP="002E0990">
            <w:pPr>
              <w:snapToGrid w:val="0"/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 xml:space="preserve">2021 </w:t>
            </w:r>
            <w:r w:rsidRPr="00B316A8">
              <w:rPr>
                <w:b/>
              </w:rPr>
              <w:t>г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4BD" w:rsidRPr="00B316A8" w:rsidRDefault="00F124BD" w:rsidP="002E0990">
            <w:pPr>
              <w:snapToGrid w:val="0"/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 xml:space="preserve">2022 </w:t>
            </w:r>
            <w:r w:rsidRPr="00B316A8">
              <w:rPr>
                <w:b/>
              </w:rPr>
              <w:t>г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4BD" w:rsidRPr="00B316A8" w:rsidRDefault="00F124BD" w:rsidP="002E0990">
            <w:pPr>
              <w:snapToGrid w:val="0"/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 xml:space="preserve">2023 </w:t>
            </w:r>
            <w:r w:rsidRPr="00B316A8">
              <w:rPr>
                <w:b/>
              </w:rPr>
              <w:t>г</w:t>
            </w:r>
          </w:p>
        </w:tc>
      </w:tr>
      <w:tr w:rsidR="00F124BD" w:rsidRPr="008C24D8" w:rsidTr="002E0990">
        <w:trPr>
          <w:trHeight w:val="396"/>
        </w:trPr>
        <w:tc>
          <w:tcPr>
            <w:tcW w:w="2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4BD" w:rsidRPr="00B316A8" w:rsidRDefault="00F124BD" w:rsidP="002E0990">
            <w:pPr>
              <w:snapToGrid w:val="0"/>
              <w:spacing w:line="100" w:lineRule="atLeast"/>
              <w:jc w:val="both"/>
              <w:rPr>
                <w:sz w:val="26"/>
                <w:szCs w:val="26"/>
              </w:rPr>
            </w:pPr>
            <w:r w:rsidRPr="00B316A8">
              <w:rPr>
                <w:sz w:val="26"/>
                <w:szCs w:val="26"/>
              </w:rPr>
              <w:t>Экономически активное население, тыс. чел.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4BD" w:rsidRPr="00B316A8" w:rsidRDefault="00F124BD" w:rsidP="002E0990">
            <w:pPr>
              <w:snapToGrid w:val="0"/>
              <w:spacing w:line="100" w:lineRule="atLeast"/>
              <w:jc w:val="center"/>
            </w:pPr>
            <w:r>
              <w:t>9652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24BD" w:rsidRPr="00B316A8" w:rsidRDefault="00F124BD" w:rsidP="002E0990">
            <w:pPr>
              <w:snapToGrid w:val="0"/>
              <w:spacing w:line="100" w:lineRule="atLeast"/>
              <w:jc w:val="center"/>
            </w:pPr>
            <w:r>
              <w:t>9743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4BD" w:rsidRPr="00B316A8" w:rsidRDefault="00F124BD" w:rsidP="002E0990">
            <w:pPr>
              <w:snapToGrid w:val="0"/>
              <w:spacing w:line="100" w:lineRule="atLeast"/>
              <w:jc w:val="center"/>
            </w:pPr>
            <w:r>
              <w:t>9173</w:t>
            </w:r>
          </w:p>
        </w:tc>
      </w:tr>
      <w:tr w:rsidR="00F124BD" w:rsidRPr="008C24D8" w:rsidTr="002E0990">
        <w:trPr>
          <w:trHeight w:val="274"/>
        </w:trPr>
        <w:tc>
          <w:tcPr>
            <w:tcW w:w="2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4BD" w:rsidRPr="00B316A8" w:rsidRDefault="00F124BD" w:rsidP="002E0990">
            <w:pPr>
              <w:snapToGrid w:val="0"/>
              <w:spacing w:line="10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Численность работающих, всего</w:t>
            </w:r>
            <w:r w:rsidRPr="00B316A8">
              <w:rPr>
                <w:sz w:val="26"/>
                <w:szCs w:val="26"/>
              </w:rPr>
              <w:t xml:space="preserve"> чел.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4BD" w:rsidRPr="00610FF6" w:rsidRDefault="00F124BD" w:rsidP="002E0990">
            <w:pPr>
              <w:snapToGrid w:val="0"/>
              <w:spacing w:line="100" w:lineRule="atLeast"/>
              <w:jc w:val="center"/>
            </w:pPr>
            <w:r w:rsidRPr="00610FF6">
              <w:t>4449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24BD" w:rsidRPr="00610FF6" w:rsidRDefault="00F124BD" w:rsidP="002E0990">
            <w:pPr>
              <w:snapToGrid w:val="0"/>
              <w:spacing w:line="100" w:lineRule="atLeast"/>
              <w:jc w:val="center"/>
            </w:pPr>
            <w:r w:rsidRPr="00610FF6">
              <w:t>4464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4BD" w:rsidRPr="00610FF6" w:rsidRDefault="00F124BD" w:rsidP="002E0990">
            <w:pPr>
              <w:snapToGrid w:val="0"/>
              <w:spacing w:line="100" w:lineRule="atLeast"/>
              <w:jc w:val="center"/>
            </w:pPr>
            <w:r w:rsidRPr="00610FF6">
              <w:t>4373</w:t>
            </w:r>
          </w:p>
        </w:tc>
      </w:tr>
      <w:tr w:rsidR="00F124BD" w:rsidRPr="008C24D8" w:rsidTr="002E0990">
        <w:trPr>
          <w:trHeight w:val="363"/>
        </w:trPr>
        <w:tc>
          <w:tcPr>
            <w:tcW w:w="2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4BD" w:rsidRPr="00B316A8" w:rsidRDefault="00F124BD" w:rsidP="002E0990">
            <w:pPr>
              <w:snapToGrid w:val="0"/>
              <w:spacing w:line="100" w:lineRule="atLeast"/>
              <w:jc w:val="both"/>
              <w:rPr>
                <w:sz w:val="26"/>
                <w:szCs w:val="26"/>
              </w:rPr>
            </w:pPr>
            <w:proofErr w:type="gramStart"/>
            <w:r w:rsidRPr="00B316A8">
              <w:rPr>
                <w:sz w:val="26"/>
                <w:szCs w:val="26"/>
              </w:rPr>
              <w:t>в</w:t>
            </w:r>
            <w:proofErr w:type="gramEnd"/>
            <w:r w:rsidRPr="00B316A8">
              <w:rPr>
                <w:sz w:val="26"/>
                <w:szCs w:val="26"/>
              </w:rPr>
              <w:t xml:space="preserve"> % к экономически активному населению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4BD" w:rsidRPr="00A576D5" w:rsidRDefault="00F124BD" w:rsidP="002E0990">
            <w:pPr>
              <w:snapToGrid w:val="0"/>
              <w:spacing w:line="100" w:lineRule="atLeast"/>
              <w:jc w:val="center"/>
            </w:pPr>
            <w:r w:rsidRPr="00A576D5">
              <w:t>46,1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24BD" w:rsidRPr="00A576D5" w:rsidRDefault="00F124BD" w:rsidP="002E0990">
            <w:pPr>
              <w:snapToGrid w:val="0"/>
              <w:spacing w:line="100" w:lineRule="atLeast"/>
              <w:jc w:val="center"/>
            </w:pPr>
            <w:r w:rsidRPr="00A576D5">
              <w:t>45,8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4BD" w:rsidRPr="00A576D5" w:rsidRDefault="00F124BD" w:rsidP="002E0990">
            <w:pPr>
              <w:snapToGrid w:val="0"/>
              <w:spacing w:line="100" w:lineRule="atLeast"/>
              <w:jc w:val="center"/>
            </w:pPr>
            <w:r w:rsidRPr="00A576D5">
              <w:t>47,6</w:t>
            </w:r>
          </w:p>
        </w:tc>
      </w:tr>
      <w:tr w:rsidR="00F124BD" w:rsidRPr="008C24D8" w:rsidTr="002E0990">
        <w:trPr>
          <w:trHeight w:val="273"/>
        </w:trPr>
        <w:tc>
          <w:tcPr>
            <w:tcW w:w="2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4BD" w:rsidRPr="00B316A8" w:rsidRDefault="00F124BD" w:rsidP="002E0990">
            <w:pPr>
              <w:snapToGrid w:val="0"/>
              <w:spacing w:line="100" w:lineRule="atLeast"/>
              <w:jc w:val="both"/>
              <w:rPr>
                <w:sz w:val="26"/>
                <w:szCs w:val="26"/>
              </w:rPr>
            </w:pPr>
            <w:r w:rsidRPr="00B316A8">
              <w:rPr>
                <w:sz w:val="26"/>
                <w:szCs w:val="26"/>
              </w:rPr>
              <w:t xml:space="preserve">Численность безработных, зарегистрированных в центре занятости населения (на 1 января следующего за </w:t>
            </w:r>
            <w:proofErr w:type="gramStart"/>
            <w:r w:rsidRPr="00B316A8">
              <w:rPr>
                <w:sz w:val="26"/>
                <w:szCs w:val="26"/>
              </w:rPr>
              <w:t>отчётным</w:t>
            </w:r>
            <w:proofErr w:type="gramEnd"/>
            <w:r w:rsidRPr="00B316A8">
              <w:rPr>
                <w:sz w:val="26"/>
                <w:szCs w:val="26"/>
              </w:rPr>
              <w:t xml:space="preserve"> года),  чел.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4BD" w:rsidRPr="00B316A8" w:rsidRDefault="00F124BD" w:rsidP="002E0990">
            <w:pPr>
              <w:snapToGrid w:val="0"/>
              <w:spacing w:line="100" w:lineRule="atLeast"/>
              <w:jc w:val="center"/>
            </w:pPr>
            <w:r>
              <w:t>193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24BD" w:rsidRPr="00B316A8" w:rsidRDefault="00F124BD" w:rsidP="002E0990">
            <w:pPr>
              <w:snapToGrid w:val="0"/>
              <w:spacing w:line="100" w:lineRule="atLeast"/>
              <w:jc w:val="center"/>
            </w:pPr>
            <w:r>
              <w:t>156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4BD" w:rsidRPr="00B316A8" w:rsidRDefault="00F124BD" w:rsidP="002E0990">
            <w:pPr>
              <w:snapToGrid w:val="0"/>
              <w:spacing w:line="100" w:lineRule="atLeast"/>
              <w:jc w:val="center"/>
            </w:pPr>
            <w:r>
              <w:t>142</w:t>
            </w:r>
          </w:p>
        </w:tc>
      </w:tr>
    </w:tbl>
    <w:p w:rsidR="00F124BD" w:rsidRPr="00CA1AA0" w:rsidRDefault="00F124BD" w:rsidP="00F124BD">
      <w:pPr>
        <w:spacing w:before="240" w:line="100" w:lineRule="atLeast"/>
        <w:jc w:val="both"/>
      </w:pPr>
      <w:r>
        <w:t xml:space="preserve"> На 01.01.2024 года</w:t>
      </w:r>
      <w:r w:rsidRPr="00CA1AA0">
        <w:t xml:space="preserve">  уровень регистриру</w:t>
      </w:r>
      <w:r>
        <w:t xml:space="preserve">емой безработицы  по </w:t>
      </w:r>
      <w:proofErr w:type="spellStart"/>
      <w:r>
        <w:t>Екатериновскому</w:t>
      </w:r>
      <w:proofErr w:type="spellEnd"/>
      <w:r>
        <w:t xml:space="preserve"> </w:t>
      </w:r>
      <w:r w:rsidRPr="00CA1AA0">
        <w:t>му</w:t>
      </w:r>
      <w:r>
        <w:t>ниципальному району составил 1,4</w:t>
      </w:r>
      <w:r w:rsidRPr="00CA1AA0">
        <w:t xml:space="preserve">%. </w:t>
      </w:r>
    </w:p>
    <w:p w:rsidR="00F124BD" w:rsidRDefault="00F124BD" w:rsidP="00F124BD">
      <w:pPr>
        <w:spacing w:line="100" w:lineRule="atLeast"/>
        <w:jc w:val="both"/>
      </w:pPr>
      <w:r>
        <w:rPr>
          <w:color w:val="000000"/>
        </w:rPr>
        <w:t xml:space="preserve"> </w:t>
      </w:r>
      <w:r w:rsidRPr="00FB167D">
        <w:rPr>
          <w:color w:val="000000"/>
        </w:rPr>
        <w:t>Численность пенсионеров на 1 янва</w:t>
      </w:r>
      <w:r>
        <w:rPr>
          <w:color w:val="000000"/>
        </w:rPr>
        <w:t>ря 2024 года составила 4720</w:t>
      </w:r>
      <w:r w:rsidRPr="00FB167D">
        <w:rPr>
          <w:color w:val="000000"/>
        </w:rPr>
        <w:t xml:space="preserve"> человек</w:t>
      </w:r>
      <w:r>
        <w:rPr>
          <w:color w:val="000000"/>
        </w:rPr>
        <w:t xml:space="preserve"> (2023 г. - 4787 чел.)</w:t>
      </w:r>
      <w:r w:rsidRPr="00FB167D">
        <w:rPr>
          <w:color w:val="000000"/>
        </w:rPr>
        <w:t>. Сравнительно высокая доля пенсионеров в обще</w:t>
      </w:r>
      <w:r>
        <w:rPr>
          <w:color w:val="000000"/>
        </w:rPr>
        <w:t>й численности населения района, достигшая 28%</w:t>
      </w:r>
      <w:r w:rsidRPr="00FB167D">
        <w:rPr>
          <w:color w:val="000000"/>
        </w:rPr>
        <w:t>, обуславливает необходимость выделения дополнительных ресурсов на социальную под</w:t>
      </w:r>
      <w:r>
        <w:rPr>
          <w:color w:val="000000"/>
        </w:rPr>
        <w:t>держку этой категории населения</w:t>
      </w:r>
      <w:r w:rsidRPr="00FB167D">
        <w:rPr>
          <w:color w:val="000000"/>
        </w:rPr>
        <w:t>.</w:t>
      </w:r>
      <w:r w:rsidRPr="00C737BE">
        <w:rPr>
          <w:color w:val="C00000"/>
        </w:rPr>
        <w:t xml:space="preserve"> </w:t>
      </w:r>
      <w:r w:rsidRPr="001145E3">
        <w:t xml:space="preserve">Неравномерность замещения поколений отражается на показателе демографической нагрузки на трудоспособное население. </w:t>
      </w:r>
      <w:r w:rsidRPr="008F3746">
        <w:t xml:space="preserve">В связи с этим повышение качества трудовых ресурсов как нематериального фактора конкурентоспособности экономики и инвестиционной привлекательности района, оптимальное распределение и использование человеческого потенциала будет являться одной из главных задач социально-экономического развития </w:t>
      </w:r>
      <w:proofErr w:type="spellStart"/>
      <w:r>
        <w:t>Екатериновского</w:t>
      </w:r>
      <w:proofErr w:type="spellEnd"/>
      <w:r w:rsidRPr="00CA1AA0">
        <w:t xml:space="preserve"> муниципально</w:t>
      </w:r>
      <w:r>
        <w:t>го района</w:t>
      </w:r>
      <w:r w:rsidRPr="008F3746">
        <w:t>.</w:t>
      </w:r>
    </w:p>
    <w:p w:rsidR="00F124BD" w:rsidRPr="001819A5" w:rsidRDefault="00F124BD" w:rsidP="00F124BD">
      <w:pPr>
        <w:spacing w:before="240" w:after="240" w:line="100" w:lineRule="atLeast"/>
        <w:jc w:val="both"/>
      </w:pPr>
      <w:r w:rsidRPr="00462DD5">
        <w:rPr>
          <w:b/>
        </w:rPr>
        <w:t>1.2.3. Индустриальный потенциал</w:t>
      </w:r>
    </w:p>
    <w:p w:rsidR="00F124BD" w:rsidRPr="00462DD5" w:rsidRDefault="00F124BD" w:rsidP="00F124BD">
      <w:pPr>
        <w:jc w:val="both"/>
      </w:pPr>
      <w:r w:rsidRPr="00462DD5">
        <w:rPr>
          <w:b/>
        </w:rPr>
        <w:t xml:space="preserve"> </w:t>
      </w:r>
      <w:r w:rsidRPr="00462DD5">
        <w:t xml:space="preserve">В </w:t>
      </w:r>
      <w:proofErr w:type="spellStart"/>
      <w:r w:rsidRPr="00462DD5">
        <w:t>Екатериновском</w:t>
      </w:r>
      <w:proofErr w:type="spellEnd"/>
      <w:r w:rsidRPr="00462DD5">
        <w:t xml:space="preserve">  муниципальном  районе промышленный потенциал, представлен в основном предприятиями, осуществляющими</w:t>
      </w:r>
      <w:r>
        <w:t xml:space="preserve"> жилищные и коммунальные</w:t>
      </w:r>
      <w:r w:rsidRPr="00462DD5">
        <w:t xml:space="preserve"> услуг</w:t>
      </w:r>
      <w:r>
        <w:t>и</w:t>
      </w:r>
      <w:r w:rsidRPr="00462DD5">
        <w:t>.</w:t>
      </w:r>
    </w:p>
    <w:p w:rsidR="00F124BD" w:rsidRPr="001819A5" w:rsidRDefault="00F124BD" w:rsidP="00F124BD">
      <w:pPr>
        <w:pStyle w:val="BodyTextIndent22"/>
        <w:ind w:firstLine="0"/>
        <w:rPr>
          <w:sz w:val="28"/>
          <w:szCs w:val="28"/>
        </w:rPr>
      </w:pPr>
      <w:r w:rsidRPr="00462DD5">
        <w:rPr>
          <w:sz w:val="28"/>
          <w:szCs w:val="28"/>
        </w:rPr>
        <w:t xml:space="preserve"> Индекс физического объема промышленного производства и производства продукции в течение последних трех лет, постоянно менялся, в 2023 году </w:t>
      </w:r>
      <w:r>
        <w:rPr>
          <w:sz w:val="28"/>
          <w:szCs w:val="28"/>
        </w:rPr>
        <w:t>составил</w:t>
      </w:r>
      <w:r w:rsidRPr="00462DD5">
        <w:rPr>
          <w:sz w:val="28"/>
          <w:szCs w:val="28"/>
        </w:rPr>
        <w:t xml:space="preserve"> 68,5 </w:t>
      </w:r>
      <w:r>
        <w:rPr>
          <w:sz w:val="28"/>
          <w:szCs w:val="28"/>
        </w:rPr>
        <w:t>%</w:t>
      </w:r>
      <w:r w:rsidRPr="00462DD5">
        <w:rPr>
          <w:sz w:val="28"/>
          <w:szCs w:val="28"/>
        </w:rPr>
        <w:t>.</w:t>
      </w:r>
    </w:p>
    <w:p w:rsidR="00F124BD" w:rsidRDefault="00F124BD" w:rsidP="00F124BD">
      <w:pPr>
        <w:spacing w:before="240" w:after="240"/>
        <w:jc w:val="center"/>
        <w:rPr>
          <w:b/>
        </w:rPr>
      </w:pPr>
      <w:r w:rsidRPr="00AF03A3">
        <w:rPr>
          <w:b/>
        </w:rPr>
        <w:t>Основные показатели промышленного производства</w:t>
      </w:r>
      <w:r>
        <w:rPr>
          <w:b/>
        </w:rPr>
        <w:t xml:space="preserve"> </w:t>
      </w:r>
      <w:proofErr w:type="spellStart"/>
      <w:r>
        <w:rPr>
          <w:b/>
        </w:rPr>
        <w:t>Екатериновского</w:t>
      </w:r>
      <w:proofErr w:type="spellEnd"/>
      <w:r w:rsidRPr="008C24D8">
        <w:rPr>
          <w:b/>
        </w:rPr>
        <w:t xml:space="preserve"> муниципального района </w:t>
      </w:r>
      <w:r>
        <w:rPr>
          <w:b/>
        </w:rPr>
        <w:t>за</w:t>
      </w:r>
      <w:r w:rsidRPr="008C24D8">
        <w:rPr>
          <w:b/>
        </w:rPr>
        <w:t xml:space="preserve"> 20</w:t>
      </w:r>
      <w:r>
        <w:rPr>
          <w:b/>
        </w:rPr>
        <w:t>21-2023</w:t>
      </w:r>
      <w:r w:rsidRPr="008C24D8">
        <w:rPr>
          <w:b/>
        </w:rPr>
        <w:t xml:space="preserve"> г</w:t>
      </w:r>
      <w:r>
        <w:rPr>
          <w:b/>
        </w:rPr>
        <w:t>оды</w:t>
      </w:r>
    </w:p>
    <w:tbl>
      <w:tblPr>
        <w:tblW w:w="95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00"/>
        <w:gridCol w:w="1080"/>
        <w:gridCol w:w="1080"/>
        <w:gridCol w:w="1076"/>
      </w:tblGrid>
      <w:tr w:rsidR="00F124BD" w:rsidRPr="00AF03A3" w:rsidTr="002E0990">
        <w:trPr>
          <w:trHeight w:val="48"/>
        </w:trPr>
        <w:tc>
          <w:tcPr>
            <w:tcW w:w="6300" w:type="dxa"/>
          </w:tcPr>
          <w:p w:rsidR="00F124BD" w:rsidRPr="00B316A8" w:rsidRDefault="00F124BD" w:rsidP="002E0990">
            <w:pPr>
              <w:jc w:val="center"/>
              <w:rPr>
                <w:b/>
              </w:rPr>
            </w:pPr>
            <w:r w:rsidRPr="00B316A8">
              <w:rPr>
                <w:b/>
              </w:rPr>
              <w:t>Показатели</w:t>
            </w:r>
          </w:p>
        </w:tc>
        <w:tc>
          <w:tcPr>
            <w:tcW w:w="1080" w:type="dxa"/>
          </w:tcPr>
          <w:p w:rsidR="00F124BD" w:rsidRPr="00B316A8" w:rsidRDefault="00F124BD" w:rsidP="002E0990">
            <w:pPr>
              <w:jc w:val="center"/>
              <w:rPr>
                <w:b/>
              </w:rPr>
            </w:pPr>
            <w:r>
              <w:rPr>
                <w:b/>
              </w:rPr>
              <w:t xml:space="preserve">2021 </w:t>
            </w:r>
            <w:r w:rsidRPr="00B316A8">
              <w:rPr>
                <w:b/>
              </w:rPr>
              <w:t>г</w:t>
            </w:r>
          </w:p>
        </w:tc>
        <w:tc>
          <w:tcPr>
            <w:tcW w:w="1080" w:type="dxa"/>
          </w:tcPr>
          <w:p w:rsidR="00F124BD" w:rsidRPr="00B316A8" w:rsidRDefault="00F124BD" w:rsidP="002E0990">
            <w:pPr>
              <w:jc w:val="center"/>
              <w:rPr>
                <w:b/>
              </w:rPr>
            </w:pPr>
            <w:r>
              <w:rPr>
                <w:b/>
              </w:rPr>
              <w:t xml:space="preserve">2022 </w:t>
            </w:r>
            <w:r w:rsidRPr="00B316A8">
              <w:rPr>
                <w:b/>
              </w:rPr>
              <w:t>г</w:t>
            </w:r>
          </w:p>
        </w:tc>
        <w:tc>
          <w:tcPr>
            <w:tcW w:w="1076" w:type="dxa"/>
          </w:tcPr>
          <w:p w:rsidR="00F124BD" w:rsidRPr="00B316A8" w:rsidRDefault="00F124BD" w:rsidP="002E0990">
            <w:pPr>
              <w:jc w:val="center"/>
              <w:rPr>
                <w:b/>
              </w:rPr>
            </w:pPr>
            <w:r>
              <w:rPr>
                <w:b/>
              </w:rPr>
              <w:t xml:space="preserve">2023 </w:t>
            </w:r>
            <w:r w:rsidRPr="00B316A8">
              <w:rPr>
                <w:b/>
              </w:rPr>
              <w:t>г</w:t>
            </w:r>
          </w:p>
        </w:tc>
      </w:tr>
      <w:tr w:rsidR="00F124BD" w:rsidRPr="00AF03A3" w:rsidTr="002E0990">
        <w:trPr>
          <w:trHeight w:val="43"/>
        </w:trPr>
        <w:tc>
          <w:tcPr>
            <w:tcW w:w="6300" w:type="dxa"/>
          </w:tcPr>
          <w:p w:rsidR="00F124BD" w:rsidRPr="00B316A8" w:rsidRDefault="00F124BD" w:rsidP="002E0990">
            <w:pPr>
              <w:jc w:val="both"/>
            </w:pPr>
            <w:r w:rsidRPr="00B316A8">
              <w:lastRenderedPageBreak/>
              <w:t>Объем отгруженных товаров собственного производства, выполненных работ и услуг, млн. руб.</w:t>
            </w:r>
          </w:p>
        </w:tc>
        <w:tc>
          <w:tcPr>
            <w:tcW w:w="1080" w:type="dxa"/>
            <w:vAlign w:val="center"/>
          </w:tcPr>
          <w:p w:rsidR="00F124BD" w:rsidRPr="00B316A8" w:rsidRDefault="00F124BD" w:rsidP="002E0990">
            <w:pPr>
              <w:jc w:val="both"/>
            </w:pPr>
            <w:r>
              <w:t xml:space="preserve"> 124,0</w:t>
            </w:r>
          </w:p>
        </w:tc>
        <w:tc>
          <w:tcPr>
            <w:tcW w:w="1080" w:type="dxa"/>
            <w:vAlign w:val="center"/>
          </w:tcPr>
          <w:p w:rsidR="00F124BD" w:rsidRPr="00B316A8" w:rsidRDefault="00F124BD" w:rsidP="002E0990">
            <w:pPr>
              <w:jc w:val="both"/>
            </w:pPr>
            <w:r>
              <w:t>93,3</w:t>
            </w:r>
          </w:p>
        </w:tc>
        <w:tc>
          <w:tcPr>
            <w:tcW w:w="1076" w:type="dxa"/>
            <w:vAlign w:val="center"/>
          </w:tcPr>
          <w:p w:rsidR="00F124BD" w:rsidRPr="00B316A8" w:rsidRDefault="00F124BD" w:rsidP="002E0990">
            <w:pPr>
              <w:jc w:val="both"/>
            </w:pPr>
            <w:r>
              <w:rPr>
                <w:bCs/>
              </w:rPr>
              <w:t xml:space="preserve"> 45,9</w:t>
            </w:r>
          </w:p>
        </w:tc>
      </w:tr>
      <w:tr w:rsidR="00F124BD" w:rsidRPr="00AF03A3" w:rsidTr="002E0990">
        <w:trPr>
          <w:trHeight w:val="43"/>
        </w:trPr>
        <w:tc>
          <w:tcPr>
            <w:tcW w:w="6300" w:type="dxa"/>
          </w:tcPr>
          <w:p w:rsidR="00F124BD" w:rsidRPr="00B316A8" w:rsidRDefault="00F124BD" w:rsidP="002E0990">
            <w:pPr>
              <w:jc w:val="both"/>
            </w:pPr>
            <w:r w:rsidRPr="00B316A8">
              <w:t>Индекс промышленного производства, %</w:t>
            </w:r>
          </w:p>
        </w:tc>
        <w:tc>
          <w:tcPr>
            <w:tcW w:w="1080" w:type="dxa"/>
            <w:vAlign w:val="center"/>
          </w:tcPr>
          <w:p w:rsidR="00F124BD" w:rsidRPr="00B316A8" w:rsidRDefault="00F124BD" w:rsidP="002E0990">
            <w:pPr>
              <w:jc w:val="both"/>
            </w:pPr>
            <w:r>
              <w:t xml:space="preserve"> 135,2</w:t>
            </w:r>
          </w:p>
        </w:tc>
        <w:tc>
          <w:tcPr>
            <w:tcW w:w="1080" w:type="dxa"/>
            <w:vAlign w:val="center"/>
          </w:tcPr>
          <w:p w:rsidR="00F124BD" w:rsidRPr="00B316A8" w:rsidRDefault="00F124BD" w:rsidP="002E0990">
            <w:pPr>
              <w:jc w:val="both"/>
            </w:pPr>
            <w:r>
              <w:t xml:space="preserve"> 70,9</w:t>
            </w:r>
          </w:p>
        </w:tc>
        <w:tc>
          <w:tcPr>
            <w:tcW w:w="1076" w:type="dxa"/>
            <w:vAlign w:val="center"/>
          </w:tcPr>
          <w:p w:rsidR="00F124BD" w:rsidRPr="00B316A8" w:rsidRDefault="00F124BD" w:rsidP="002E0990">
            <w:pPr>
              <w:jc w:val="both"/>
            </w:pPr>
            <w:r>
              <w:t xml:space="preserve"> 68,5</w:t>
            </w:r>
          </w:p>
        </w:tc>
      </w:tr>
    </w:tbl>
    <w:p w:rsidR="00F124BD" w:rsidRDefault="00F124BD" w:rsidP="00F124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124BD" w:rsidRDefault="00F124BD" w:rsidP="00F124BD">
      <w:pPr>
        <w:jc w:val="both"/>
      </w:pPr>
      <w:r>
        <w:rPr>
          <w:sz w:val="24"/>
          <w:szCs w:val="24"/>
        </w:rPr>
        <w:t xml:space="preserve"> </w:t>
      </w:r>
      <w:r w:rsidRPr="00C737BE">
        <w:t>Перед предприятиями всех отраслей промышленности стоит задача – увеличить темпы экономического роста и обеспечить рост объёмов производства к 2030 году в 3 раза.</w:t>
      </w:r>
      <w:r w:rsidRPr="00DC255F">
        <w:rPr>
          <w:color w:val="C00000"/>
        </w:rPr>
        <w:t xml:space="preserve"> </w:t>
      </w:r>
      <w:r w:rsidRPr="00C737BE">
        <w:t>Решению этой задачи должны способствовать реализация инвестиционных проектов с целью технического перево</w:t>
      </w:r>
      <w:r>
        <w:t>оружения произво</w:t>
      </w:r>
      <w:proofErr w:type="gramStart"/>
      <w:r>
        <w:t>дств в р</w:t>
      </w:r>
      <w:proofErr w:type="gramEnd"/>
      <w:r>
        <w:t xml:space="preserve">амках </w:t>
      </w:r>
      <w:r w:rsidRPr="00C737BE">
        <w:t>модернизации, рациональное исполь</w:t>
      </w:r>
      <w:r>
        <w:t xml:space="preserve">зование имеющегося потенциала, </w:t>
      </w:r>
      <w:r w:rsidRPr="00C737BE">
        <w:t>расширение ассортимента</w:t>
      </w:r>
      <w:r>
        <w:t xml:space="preserve"> выпускаемой продукции</w:t>
      </w:r>
      <w:r w:rsidRPr="00C737BE">
        <w:t>.</w:t>
      </w:r>
      <w:r>
        <w:t xml:space="preserve">               </w:t>
      </w:r>
    </w:p>
    <w:p w:rsidR="00F124BD" w:rsidRPr="001819A5" w:rsidRDefault="00F124BD" w:rsidP="00F124BD">
      <w:pPr>
        <w:spacing w:before="240" w:after="240"/>
        <w:jc w:val="both"/>
        <w:rPr>
          <w:b/>
        </w:rPr>
      </w:pPr>
      <w:r w:rsidRPr="001819A5">
        <w:rPr>
          <w:b/>
        </w:rPr>
        <w:t>1.2.4. Потенциал агропромышленного комплекса</w:t>
      </w:r>
    </w:p>
    <w:p w:rsidR="00F124BD" w:rsidRPr="008C24D8" w:rsidRDefault="00F124BD" w:rsidP="00F124BD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Екатериновский</w:t>
      </w:r>
      <w:proofErr w:type="spellEnd"/>
      <w:r w:rsidRPr="008C24D8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 район имеет большой потенциал по производству продовольствия. В сельской местности рай</w:t>
      </w:r>
      <w:r>
        <w:rPr>
          <w:rFonts w:ascii="Times New Roman" w:hAnsi="Times New Roman" w:cs="Times New Roman"/>
          <w:b w:val="0"/>
          <w:sz w:val="28"/>
          <w:szCs w:val="28"/>
        </w:rPr>
        <w:t>она по состоянию на 1 января 2024</w:t>
      </w:r>
      <w:r w:rsidRPr="008C24D8">
        <w:rPr>
          <w:rFonts w:ascii="Times New Roman" w:hAnsi="Times New Roman" w:cs="Times New Roman"/>
          <w:b w:val="0"/>
          <w:sz w:val="28"/>
          <w:szCs w:val="28"/>
        </w:rPr>
        <w:t xml:space="preserve"> года проживает </w:t>
      </w:r>
      <w:r>
        <w:rPr>
          <w:rFonts w:ascii="Times New Roman" w:hAnsi="Times New Roman" w:cs="Times New Roman"/>
          <w:b w:val="0"/>
          <w:sz w:val="28"/>
          <w:szCs w:val="28"/>
        </w:rPr>
        <w:t>10,6</w:t>
      </w:r>
      <w:r>
        <w:rPr>
          <w:rFonts w:ascii="Times New Roman" w:hAnsi="Times New Roman" w:cs="Times New Roman"/>
          <w:b w:val="0"/>
          <w:color w:val="C00000"/>
          <w:sz w:val="28"/>
          <w:szCs w:val="28"/>
        </w:rPr>
        <w:t xml:space="preserve"> </w:t>
      </w:r>
      <w:r w:rsidRPr="008C24D8">
        <w:rPr>
          <w:rFonts w:ascii="Times New Roman" w:hAnsi="Times New Roman" w:cs="Times New Roman"/>
          <w:b w:val="0"/>
          <w:sz w:val="28"/>
          <w:szCs w:val="28"/>
        </w:rPr>
        <w:t xml:space="preserve">тыс. человек, что составляет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65 </w:t>
      </w:r>
      <w:r w:rsidRPr="008C24D8">
        <w:rPr>
          <w:rFonts w:ascii="Times New Roman" w:hAnsi="Times New Roman" w:cs="Times New Roman"/>
          <w:b w:val="0"/>
          <w:sz w:val="28"/>
          <w:szCs w:val="28"/>
        </w:rPr>
        <w:t xml:space="preserve">% населения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района </w:t>
      </w:r>
      <w:r w:rsidRPr="008C24D8">
        <w:rPr>
          <w:rFonts w:ascii="Times New Roman" w:hAnsi="Times New Roman" w:cs="Times New Roman"/>
          <w:b w:val="0"/>
          <w:sz w:val="28"/>
          <w:szCs w:val="28"/>
        </w:rPr>
        <w:t>(показатель по Саратовской области – 25,8%, по Российской Федерации – 26,9%, по Приволжскому федеральному округу – 29,6%).</w:t>
      </w:r>
    </w:p>
    <w:p w:rsidR="00F124BD" w:rsidRDefault="00F124BD" w:rsidP="00F124BD">
      <w:pPr>
        <w:jc w:val="both"/>
      </w:pPr>
      <w:r>
        <w:t xml:space="preserve">     На территории района осуществляют деятельность 105 хозяй</w:t>
      </w:r>
      <w:proofErr w:type="gramStart"/>
      <w:r>
        <w:t>ств вс</w:t>
      </w:r>
      <w:proofErr w:type="gramEnd"/>
      <w:r>
        <w:t>ех форм собственности, в т.ч. крестьянские фермерские хозяйства - 91, из них 85 КФХ занимаются производством зерна и подсолнечника, 6 КФХ занимаются производством растениеводческой и животноводческой продукцией.</w:t>
      </w:r>
    </w:p>
    <w:p w:rsidR="00F124BD" w:rsidRPr="00AA797D" w:rsidRDefault="00F124BD" w:rsidP="00F124BD">
      <w:pPr>
        <w:spacing w:after="240"/>
        <w:jc w:val="both"/>
        <w:rPr>
          <w:snapToGrid w:val="0"/>
        </w:rPr>
      </w:pPr>
      <w:r w:rsidRPr="00B63DF4">
        <w:rPr>
          <w:snapToGrid w:val="0"/>
        </w:rPr>
        <w:t xml:space="preserve">На 1 января 2024 года площадь сельхозугодий </w:t>
      </w:r>
      <w:proofErr w:type="spellStart"/>
      <w:r w:rsidRPr="00B63DF4">
        <w:rPr>
          <w:snapToGrid w:val="0"/>
        </w:rPr>
        <w:t>Екатериновского</w:t>
      </w:r>
      <w:proofErr w:type="spellEnd"/>
      <w:r w:rsidRPr="00B63DF4">
        <w:rPr>
          <w:snapToGrid w:val="0"/>
        </w:rPr>
        <w:t xml:space="preserve">  района составляет 271222 га, в том числе пашня 211247 га.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17"/>
        <w:gridCol w:w="1418"/>
        <w:gridCol w:w="1559"/>
        <w:gridCol w:w="1701"/>
        <w:gridCol w:w="1843"/>
      </w:tblGrid>
      <w:tr w:rsidR="00F124BD" w:rsidRPr="009E10EF" w:rsidTr="002E099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4BD" w:rsidRPr="009E10EF" w:rsidRDefault="00F124BD" w:rsidP="002E0990">
            <w:pPr>
              <w:spacing w:line="276" w:lineRule="auto"/>
              <w:jc w:val="center"/>
              <w:rPr>
                <w:b/>
                <w:snapToGrid w:val="0"/>
                <w:lang w:eastAsia="en-US"/>
              </w:rPr>
            </w:pPr>
            <w:r w:rsidRPr="009E10EF">
              <w:rPr>
                <w:b/>
                <w:snapToGrid w:val="0"/>
                <w:sz w:val="22"/>
                <w:szCs w:val="22"/>
                <w:lang w:eastAsia="en-US"/>
              </w:rPr>
              <w:t>Общая площадь территории района (</w:t>
            </w:r>
            <w:proofErr w:type="gramStart"/>
            <w:r w:rsidRPr="009E10EF">
              <w:rPr>
                <w:b/>
                <w:snapToGrid w:val="0"/>
                <w:sz w:val="22"/>
                <w:szCs w:val="22"/>
                <w:lang w:eastAsia="en-US"/>
              </w:rPr>
              <w:t>га</w:t>
            </w:r>
            <w:proofErr w:type="gramEnd"/>
            <w:r w:rsidRPr="009E10EF">
              <w:rPr>
                <w:b/>
                <w:snapToGrid w:val="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4BD" w:rsidRPr="009E10EF" w:rsidRDefault="00F124BD" w:rsidP="002E0990">
            <w:pPr>
              <w:spacing w:line="276" w:lineRule="auto"/>
              <w:jc w:val="center"/>
              <w:rPr>
                <w:b/>
                <w:snapToGrid w:val="0"/>
                <w:lang w:eastAsia="en-US"/>
              </w:rPr>
            </w:pPr>
            <w:proofErr w:type="spellStart"/>
            <w:r w:rsidRPr="009E10EF">
              <w:rPr>
                <w:b/>
                <w:snapToGrid w:val="0"/>
                <w:sz w:val="22"/>
                <w:szCs w:val="22"/>
                <w:lang w:eastAsia="en-US"/>
              </w:rPr>
              <w:t>Сельско-хозяйствен-ные</w:t>
            </w:r>
            <w:proofErr w:type="spellEnd"/>
          </w:p>
          <w:p w:rsidR="00F124BD" w:rsidRPr="009E10EF" w:rsidRDefault="00F124BD" w:rsidP="002E0990">
            <w:pPr>
              <w:spacing w:line="276" w:lineRule="auto"/>
              <w:jc w:val="center"/>
              <w:rPr>
                <w:b/>
                <w:snapToGrid w:val="0"/>
                <w:lang w:eastAsia="en-US"/>
              </w:rPr>
            </w:pPr>
            <w:r w:rsidRPr="009E10EF">
              <w:rPr>
                <w:b/>
                <w:snapToGrid w:val="0"/>
                <w:sz w:val="22"/>
                <w:szCs w:val="22"/>
                <w:lang w:eastAsia="en-US"/>
              </w:rPr>
              <w:t>угодья, всего (</w:t>
            </w:r>
            <w:proofErr w:type="gramStart"/>
            <w:r w:rsidRPr="009E10EF">
              <w:rPr>
                <w:b/>
                <w:snapToGrid w:val="0"/>
                <w:sz w:val="22"/>
                <w:szCs w:val="22"/>
                <w:lang w:eastAsia="en-US"/>
              </w:rPr>
              <w:t>га</w:t>
            </w:r>
            <w:proofErr w:type="gramEnd"/>
            <w:r w:rsidRPr="009E10EF">
              <w:rPr>
                <w:b/>
                <w:snapToGrid w:val="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4BD" w:rsidRPr="009E10EF" w:rsidRDefault="00F124BD" w:rsidP="002E0990">
            <w:pPr>
              <w:spacing w:line="276" w:lineRule="auto"/>
              <w:jc w:val="center"/>
              <w:rPr>
                <w:b/>
                <w:snapToGrid w:val="0"/>
                <w:lang w:eastAsia="en-US"/>
              </w:rPr>
            </w:pPr>
            <w:r w:rsidRPr="009E10EF">
              <w:rPr>
                <w:b/>
                <w:snapToGrid w:val="0"/>
                <w:sz w:val="22"/>
                <w:szCs w:val="22"/>
                <w:lang w:eastAsia="en-US"/>
              </w:rPr>
              <w:t>в т.ч.</w:t>
            </w:r>
          </w:p>
          <w:p w:rsidR="00F124BD" w:rsidRPr="009E10EF" w:rsidRDefault="00F124BD" w:rsidP="002E0990">
            <w:pPr>
              <w:spacing w:line="276" w:lineRule="auto"/>
              <w:jc w:val="center"/>
              <w:rPr>
                <w:b/>
                <w:snapToGrid w:val="0"/>
                <w:lang w:eastAsia="en-US"/>
              </w:rPr>
            </w:pPr>
            <w:r w:rsidRPr="009E10EF">
              <w:rPr>
                <w:b/>
                <w:snapToGrid w:val="0"/>
                <w:sz w:val="22"/>
                <w:szCs w:val="22"/>
                <w:lang w:eastAsia="en-US"/>
              </w:rPr>
              <w:t>пашня</w:t>
            </w:r>
          </w:p>
          <w:p w:rsidR="00F124BD" w:rsidRPr="009E10EF" w:rsidRDefault="00F124BD" w:rsidP="002E0990">
            <w:pPr>
              <w:spacing w:line="276" w:lineRule="auto"/>
              <w:jc w:val="center"/>
              <w:rPr>
                <w:b/>
                <w:snapToGrid w:val="0"/>
                <w:lang w:eastAsia="en-US"/>
              </w:rPr>
            </w:pPr>
            <w:r w:rsidRPr="009E10EF">
              <w:rPr>
                <w:b/>
                <w:snapToGrid w:val="0"/>
                <w:sz w:val="22"/>
                <w:szCs w:val="22"/>
                <w:lang w:eastAsia="en-US"/>
              </w:rPr>
              <w:t>(</w:t>
            </w:r>
            <w:proofErr w:type="gramStart"/>
            <w:r w:rsidRPr="009E10EF">
              <w:rPr>
                <w:b/>
                <w:snapToGrid w:val="0"/>
                <w:sz w:val="22"/>
                <w:szCs w:val="22"/>
                <w:lang w:eastAsia="en-US"/>
              </w:rPr>
              <w:t>га</w:t>
            </w:r>
            <w:proofErr w:type="gramEnd"/>
            <w:r w:rsidRPr="009E10EF">
              <w:rPr>
                <w:b/>
                <w:snapToGrid w:val="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4BD" w:rsidRPr="009E10EF" w:rsidRDefault="00F124BD" w:rsidP="002E0990">
            <w:pPr>
              <w:spacing w:line="276" w:lineRule="auto"/>
              <w:jc w:val="center"/>
              <w:rPr>
                <w:b/>
                <w:snapToGrid w:val="0"/>
                <w:lang w:eastAsia="en-US"/>
              </w:rPr>
            </w:pPr>
            <w:r w:rsidRPr="009E10EF">
              <w:rPr>
                <w:b/>
                <w:snapToGrid w:val="0"/>
                <w:sz w:val="22"/>
                <w:szCs w:val="22"/>
                <w:lang w:eastAsia="en-US"/>
              </w:rPr>
              <w:t>Сенокосы</w:t>
            </w:r>
          </w:p>
          <w:p w:rsidR="00F124BD" w:rsidRPr="009E10EF" w:rsidRDefault="00F124BD" w:rsidP="002E0990">
            <w:pPr>
              <w:spacing w:line="276" w:lineRule="auto"/>
              <w:jc w:val="center"/>
              <w:rPr>
                <w:b/>
                <w:snapToGrid w:val="0"/>
                <w:lang w:eastAsia="en-US"/>
              </w:rPr>
            </w:pPr>
            <w:r w:rsidRPr="009E10EF">
              <w:rPr>
                <w:b/>
                <w:snapToGrid w:val="0"/>
                <w:sz w:val="22"/>
                <w:szCs w:val="22"/>
                <w:lang w:eastAsia="en-US"/>
              </w:rPr>
              <w:t>и пастбища</w:t>
            </w:r>
          </w:p>
          <w:p w:rsidR="00F124BD" w:rsidRPr="009E10EF" w:rsidRDefault="00F124BD" w:rsidP="002E0990">
            <w:pPr>
              <w:spacing w:line="276" w:lineRule="auto"/>
              <w:jc w:val="center"/>
              <w:rPr>
                <w:b/>
                <w:snapToGrid w:val="0"/>
                <w:lang w:eastAsia="en-US"/>
              </w:rPr>
            </w:pPr>
            <w:r w:rsidRPr="009E10EF">
              <w:rPr>
                <w:b/>
                <w:snapToGrid w:val="0"/>
                <w:sz w:val="22"/>
                <w:szCs w:val="22"/>
                <w:lang w:eastAsia="en-US"/>
              </w:rPr>
              <w:t>(</w:t>
            </w:r>
            <w:proofErr w:type="gramStart"/>
            <w:r w:rsidRPr="009E10EF">
              <w:rPr>
                <w:b/>
                <w:snapToGrid w:val="0"/>
                <w:sz w:val="22"/>
                <w:szCs w:val="22"/>
                <w:lang w:eastAsia="en-US"/>
              </w:rPr>
              <w:t>га</w:t>
            </w:r>
            <w:proofErr w:type="gramEnd"/>
            <w:r w:rsidRPr="009E10EF">
              <w:rPr>
                <w:b/>
                <w:snapToGrid w:val="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4BD" w:rsidRPr="009E10EF" w:rsidRDefault="00F124BD" w:rsidP="002E0990">
            <w:pPr>
              <w:spacing w:line="276" w:lineRule="auto"/>
              <w:jc w:val="center"/>
              <w:rPr>
                <w:b/>
                <w:snapToGrid w:val="0"/>
                <w:lang w:eastAsia="en-US"/>
              </w:rPr>
            </w:pPr>
            <w:r w:rsidRPr="009E10EF">
              <w:rPr>
                <w:b/>
                <w:snapToGrid w:val="0"/>
                <w:sz w:val="22"/>
                <w:szCs w:val="22"/>
                <w:lang w:eastAsia="en-US"/>
              </w:rPr>
              <w:t>Многолетние</w:t>
            </w:r>
          </w:p>
          <w:p w:rsidR="00F124BD" w:rsidRPr="009E10EF" w:rsidRDefault="00F124BD" w:rsidP="002E0990">
            <w:pPr>
              <w:spacing w:line="276" w:lineRule="auto"/>
              <w:jc w:val="center"/>
              <w:rPr>
                <w:b/>
                <w:snapToGrid w:val="0"/>
                <w:lang w:eastAsia="en-US"/>
              </w:rPr>
            </w:pPr>
            <w:r w:rsidRPr="009E10EF">
              <w:rPr>
                <w:b/>
                <w:snapToGrid w:val="0"/>
                <w:sz w:val="22"/>
                <w:szCs w:val="22"/>
                <w:lang w:eastAsia="en-US"/>
              </w:rPr>
              <w:t>насаждения</w:t>
            </w:r>
          </w:p>
          <w:p w:rsidR="00F124BD" w:rsidRPr="009E10EF" w:rsidRDefault="00F124BD" w:rsidP="002E0990">
            <w:pPr>
              <w:spacing w:line="276" w:lineRule="auto"/>
              <w:jc w:val="center"/>
              <w:rPr>
                <w:b/>
                <w:snapToGrid w:val="0"/>
                <w:lang w:eastAsia="en-US"/>
              </w:rPr>
            </w:pPr>
            <w:r w:rsidRPr="009E10EF">
              <w:rPr>
                <w:b/>
                <w:snapToGrid w:val="0"/>
                <w:sz w:val="22"/>
                <w:szCs w:val="22"/>
                <w:lang w:eastAsia="en-US"/>
              </w:rPr>
              <w:t>(</w:t>
            </w:r>
            <w:proofErr w:type="gramStart"/>
            <w:r w:rsidRPr="009E10EF">
              <w:rPr>
                <w:b/>
                <w:snapToGrid w:val="0"/>
                <w:sz w:val="22"/>
                <w:szCs w:val="22"/>
                <w:lang w:eastAsia="en-US"/>
              </w:rPr>
              <w:t>га</w:t>
            </w:r>
            <w:proofErr w:type="gramEnd"/>
            <w:r w:rsidRPr="009E10EF">
              <w:rPr>
                <w:b/>
                <w:snapToGrid w:val="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4BD" w:rsidRPr="009E10EF" w:rsidRDefault="00F124BD" w:rsidP="002E0990">
            <w:pPr>
              <w:spacing w:line="276" w:lineRule="auto"/>
              <w:jc w:val="center"/>
              <w:rPr>
                <w:b/>
                <w:snapToGrid w:val="0"/>
                <w:lang w:eastAsia="en-US"/>
              </w:rPr>
            </w:pPr>
            <w:r w:rsidRPr="009E10EF">
              <w:rPr>
                <w:b/>
                <w:snapToGrid w:val="0"/>
                <w:sz w:val="22"/>
                <w:szCs w:val="22"/>
                <w:lang w:eastAsia="en-US"/>
              </w:rPr>
              <w:t>Орошаемые</w:t>
            </w:r>
          </w:p>
          <w:p w:rsidR="00F124BD" w:rsidRPr="009E10EF" w:rsidRDefault="00F124BD" w:rsidP="002E0990">
            <w:pPr>
              <w:spacing w:line="276" w:lineRule="auto"/>
              <w:jc w:val="center"/>
              <w:rPr>
                <w:b/>
                <w:snapToGrid w:val="0"/>
                <w:lang w:eastAsia="en-US"/>
              </w:rPr>
            </w:pPr>
            <w:r w:rsidRPr="009E10EF">
              <w:rPr>
                <w:b/>
                <w:snapToGrid w:val="0"/>
                <w:sz w:val="22"/>
                <w:szCs w:val="22"/>
                <w:lang w:eastAsia="en-US"/>
              </w:rPr>
              <w:t>земли</w:t>
            </w:r>
          </w:p>
        </w:tc>
      </w:tr>
      <w:tr w:rsidR="00F124BD" w:rsidRPr="009E10EF" w:rsidTr="002E099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4BD" w:rsidRPr="009E10EF" w:rsidRDefault="00F124BD" w:rsidP="002E0990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  <w:r w:rsidRPr="009E10EF">
              <w:rPr>
                <w:snapToGrid w:val="0"/>
                <w:lang w:eastAsia="en-US"/>
              </w:rPr>
              <w:t>303517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4BD" w:rsidRPr="009E10EF" w:rsidRDefault="00F124BD" w:rsidP="002E0990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  <w:r w:rsidRPr="009E10EF">
              <w:rPr>
                <w:snapToGrid w:val="0"/>
                <w:lang w:eastAsia="en-US"/>
              </w:rPr>
              <w:t>271222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4BD" w:rsidRPr="009E10EF" w:rsidRDefault="00F124BD" w:rsidP="002E0990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  <w:r w:rsidRPr="009E10EF">
              <w:rPr>
                <w:snapToGrid w:val="0"/>
                <w:lang w:eastAsia="en-US"/>
              </w:rPr>
              <w:t>211247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4BD" w:rsidRPr="009E10EF" w:rsidRDefault="00F124BD" w:rsidP="002E0990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  <w:r w:rsidRPr="009E10EF">
              <w:rPr>
                <w:snapToGrid w:val="0"/>
                <w:lang w:eastAsia="en-US"/>
              </w:rPr>
              <w:t>59868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4BD" w:rsidRPr="009E10EF" w:rsidRDefault="00F124BD" w:rsidP="002E0990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  <w:r w:rsidRPr="009E10EF">
              <w:rPr>
                <w:snapToGrid w:val="0"/>
                <w:lang w:eastAsia="en-US"/>
              </w:rPr>
              <w:t>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4BD" w:rsidRPr="009E10EF" w:rsidRDefault="00F124BD" w:rsidP="002E0990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  <w:r w:rsidRPr="009E10EF">
              <w:rPr>
                <w:snapToGrid w:val="0"/>
                <w:lang w:eastAsia="en-US"/>
              </w:rPr>
              <w:t>-</w:t>
            </w:r>
          </w:p>
        </w:tc>
      </w:tr>
    </w:tbl>
    <w:p w:rsidR="00F124BD" w:rsidRPr="00B63DF4" w:rsidRDefault="00F124BD" w:rsidP="00F124BD">
      <w:pPr>
        <w:spacing w:before="240"/>
        <w:jc w:val="both"/>
        <w:rPr>
          <w:snapToGrid w:val="0"/>
        </w:rPr>
      </w:pPr>
      <w:r w:rsidRPr="00B63DF4">
        <w:rPr>
          <w:snapToGrid w:val="0"/>
        </w:rPr>
        <w:t xml:space="preserve"> </w:t>
      </w:r>
      <w:r w:rsidRPr="008C24D8">
        <w:t xml:space="preserve">Растениеводство – основная отрасль аграрного сектора экономики района. </w:t>
      </w:r>
      <w:r w:rsidRPr="00B63DF4">
        <w:rPr>
          <w:snapToGrid w:val="0"/>
        </w:rPr>
        <w:t>В 2023 году посевные площади сельскохозяйственных культур в хозяйствах всех категорий   составили 153,5 тыс</w:t>
      </w:r>
      <w:proofErr w:type="gramStart"/>
      <w:r w:rsidRPr="00B63DF4">
        <w:rPr>
          <w:snapToGrid w:val="0"/>
        </w:rPr>
        <w:t>.г</w:t>
      </w:r>
      <w:proofErr w:type="gramEnd"/>
      <w:r w:rsidRPr="00B63DF4">
        <w:rPr>
          <w:snapToGrid w:val="0"/>
        </w:rPr>
        <w:t>а (97% к уровню 2022 года).</w:t>
      </w:r>
    </w:p>
    <w:p w:rsidR="00F124BD" w:rsidRPr="00B63DF4" w:rsidRDefault="00F124BD" w:rsidP="00F124BD">
      <w:pPr>
        <w:jc w:val="both"/>
        <w:rPr>
          <w:b/>
          <w:snapToGrid w:val="0"/>
        </w:rPr>
      </w:pPr>
      <w:r w:rsidRPr="00B63DF4">
        <w:rPr>
          <w:snapToGrid w:val="0"/>
        </w:rPr>
        <w:t xml:space="preserve">   Посевная площадь зерновых и зернобобовых культур в хозяйствах всех категорий в 2023 году  составила 85,6 тыс. га (90% к уровню 2022 года), посевная площадь  подсолнечника составила 61,3 тыс</w:t>
      </w:r>
      <w:proofErr w:type="gramStart"/>
      <w:r w:rsidRPr="00B63DF4">
        <w:rPr>
          <w:snapToGrid w:val="0"/>
        </w:rPr>
        <w:t>.г</w:t>
      </w:r>
      <w:proofErr w:type="gramEnd"/>
      <w:r w:rsidRPr="00B63DF4">
        <w:rPr>
          <w:snapToGrid w:val="0"/>
        </w:rPr>
        <w:t>а (101,7% к уровню прошлого года).  Посевная площадь картофеля и овощебахчевых культур  уменьшилась  на</w:t>
      </w:r>
      <w:r w:rsidRPr="00B63DF4">
        <w:rPr>
          <w:b/>
          <w:snapToGrid w:val="0"/>
        </w:rPr>
        <w:t xml:space="preserve">  </w:t>
      </w:r>
      <w:r w:rsidRPr="00B63DF4">
        <w:rPr>
          <w:snapToGrid w:val="0"/>
        </w:rPr>
        <w:t>44 га.</w:t>
      </w:r>
      <w:r w:rsidRPr="00B63DF4">
        <w:rPr>
          <w:b/>
          <w:snapToGrid w:val="0"/>
        </w:rPr>
        <w:t xml:space="preserve"> </w:t>
      </w:r>
    </w:p>
    <w:p w:rsidR="00F124BD" w:rsidRPr="008047A7" w:rsidRDefault="00F124BD" w:rsidP="00F124BD">
      <w:pPr>
        <w:spacing w:after="240"/>
        <w:jc w:val="both"/>
        <w:rPr>
          <w:snapToGrid w:val="0"/>
          <w:sz w:val="24"/>
          <w:szCs w:val="24"/>
        </w:rPr>
      </w:pPr>
      <w:r>
        <w:t xml:space="preserve">  Ст</w:t>
      </w:r>
      <w:r w:rsidRPr="008047A7">
        <w:rPr>
          <w:snapToGrid w:val="0"/>
        </w:rPr>
        <w:t>руктура посевных площадей в хозяйствах всех категорий характеризуется следующими данными</w:t>
      </w:r>
      <w:r w:rsidRPr="008047A7">
        <w:rPr>
          <w:snapToGrid w:val="0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1276"/>
        <w:gridCol w:w="1559"/>
        <w:gridCol w:w="1276"/>
        <w:gridCol w:w="1808"/>
      </w:tblGrid>
      <w:tr w:rsidR="00F124BD" w:rsidRPr="008047A7" w:rsidTr="002E099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4BD" w:rsidRPr="008047A7" w:rsidRDefault="00F124BD" w:rsidP="002E0990">
            <w:pPr>
              <w:spacing w:line="276" w:lineRule="auto"/>
              <w:jc w:val="center"/>
              <w:rPr>
                <w:snapToGrid w:val="0"/>
                <w:sz w:val="24"/>
                <w:szCs w:val="24"/>
                <w:lang w:eastAsia="en-US"/>
              </w:rPr>
            </w:pPr>
            <w:r w:rsidRPr="008047A7">
              <w:rPr>
                <w:snapToGrid w:val="0"/>
                <w:sz w:val="24"/>
                <w:szCs w:val="24"/>
                <w:lang w:eastAsia="en-US"/>
              </w:rPr>
              <w:t>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4BD" w:rsidRPr="008047A7" w:rsidRDefault="00F124BD" w:rsidP="002E0990">
            <w:pPr>
              <w:spacing w:line="276" w:lineRule="auto"/>
              <w:jc w:val="center"/>
              <w:rPr>
                <w:snapToGrid w:val="0"/>
                <w:sz w:val="24"/>
                <w:szCs w:val="24"/>
                <w:lang w:eastAsia="en-US"/>
              </w:rPr>
            </w:pPr>
            <w:r w:rsidRPr="008047A7">
              <w:rPr>
                <w:snapToGrid w:val="0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4BD" w:rsidRPr="008047A7" w:rsidRDefault="00F124BD" w:rsidP="002E0990">
            <w:pPr>
              <w:spacing w:line="276" w:lineRule="auto"/>
              <w:jc w:val="center"/>
              <w:rPr>
                <w:snapToGrid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8047A7">
              <w:rPr>
                <w:snapToGrid w:val="0"/>
                <w:sz w:val="24"/>
                <w:szCs w:val="24"/>
                <w:lang w:eastAsia="en-US"/>
              </w:rPr>
              <w:t>Сельхоз-организации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4BD" w:rsidRPr="008047A7" w:rsidRDefault="00F124BD" w:rsidP="002E0990">
            <w:pPr>
              <w:spacing w:line="276" w:lineRule="auto"/>
              <w:jc w:val="center"/>
              <w:rPr>
                <w:snapToGrid w:val="0"/>
                <w:sz w:val="24"/>
                <w:szCs w:val="24"/>
                <w:lang w:eastAsia="en-US"/>
              </w:rPr>
            </w:pPr>
            <w:r w:rsidRPr="008047A7">
              <w:rPr>
                <w:snapToGrid w:val="0"/>
                <w:sz w:val="24"/>
                <w:szCs w:val="24"/>
                <w:lang w:eastAsia="en-US"/>
              </w:rPr>
              <w:t>КФХ и ИП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4BD" w:rsidRPr="008047A7" w:rsidRDefault="00F124BD" w:rsidP="002E0990">
            <w:pPr>
              <w:spacing w:line="276" w:lineRule="auto"/>
              <w:jc w:val="center"/>
              <w:rPr>
                <w:snapToGrid w:val="0"/>
                <w:sz w:val="24"/>
                <w:szCs w:val="24"/>
                <w:lang w:eastAsia="en-US"/>
              </w:rPr>
            </w:pPr>
            <w:r w:rsidRPr="008047A7">
              <w:rPr>
                <w:snapToGrid w:val="0"/>
                <w:sz w:val="24"/>
                <w:szCs w:val="24"/>
                <w:lang w:eastAsia="en-US"/>
              </w:rPr>
              <w:t>Хозяйства населения</w:t>
            </w:r>
          </w:p>
        </w:tc>
      </w:tr>
      <w:tr w:rsidR="00F124BD" w:rsidRPr="008047A7" w:rsidTr="002E099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BD" w:rsidRPr="008047A7" w:rsidRDefault="00F124BD" w:rsidP="002E0990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  <w:r w:rsidRPr="008047A7">
              <w:rPr>
                <w:snapToGrid w:val="0"/>
                <w:sz w:val="24"/>
                <w:szCs w:val="24"/>
                <w:lang w:eastAsia="en-US"/>
              </w:rPr>
              <w:t xml:space="preserve">посевная площадь, </w:t>
            </w:r>
            <w:proofErr w:type="gramStart"/>
            <w:r w:rsidRPr="008047A7">
              <w:rPr>
                <w:snapToGrid w:val="0"/>
                <w:sz w:val="24"/>
                <w:szCs w:val="24"/>
                <w:lang w:eastAsia="en-US"/>
              </w:rPr>
              <w:t>га</w:t>
            </w:r>
            <w:proofErr w:type="gramEnd"/>
            <w:r w:rsidRPr="008047A7">
              <w:rPr>
                <w:snapToGrid w:val="0"/>
                <w:sz w:val="24"/>
                <w:szCs w:val="24"/>
                <w:lang w:eastAsia="en-US"/>
              </w:rPr>
              <w:t xml:space="preserve"> в т.ч.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4BD" w:rsidRPr="008047A7" w:rsidRDefault="00F124BD" w:rsidP="002E0990">
            <w:pPr>
              <w:spacing w:line="276" w:lineRule="auto"/>
              <w:jc w:val="center"/>
              <w:rPr>
                <w:snapToGrid w:val="0"/>
                <w:sz w:val="24"/>
                <w:szCs w:val="24"/>
                <w:lang w:eastAsia="en-US"/>
              </w:rPr>
            </w:pPr>
            <w:r w:rsidRPr="008047A7">
              <w:rPr>
                <w:snapToGrid w:val="0"/>
                <w:sz w:val="24"/>
                <w:szCs w:val="24"/>
                <w:lang w:eastAsia="en-US"/>
              </w:rPr>
              <w:t>153513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4BD" w:rsidRPr="008047A7" w:rsidRDefault="00F124BD" w:rsidP="002E0990">
            <w:pPr>
              <w:spacing w:line="276" w:lineRule="auto"/>
              <w:jc w:val="center"/>
              <w:rPr>
                <w:snapToGrid w:val="0"/>
                <w:sz w:val="24"/>
                <w:szCs w:val="24"/>
                <w:lang w:eastAsia="en-US"/>
              </w:rPr>
            </w:pPr>
            <w:r w:rsidRPr="008047A7">
              <w:rPr>
                <w:snapToGrid w:val="0"/>
                <w:sz w:val="24"/>
                <w:szCs w:val="24"/>
                <w:lang w:eastAsia="en-US"/>
              </w:rPr>
              <w:t>57457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4BD" w:rsidRPr="008047A7" w:rsidRDefault="00F124BD" w:rsidP="002E0990">
            <w:pPr>
              <w:spacing w:line="276" w:lineRule="auto"/>
              <w:jc w:val="center"/>
              <w:rPr>
                <w:snapToGrid w:val="0"/>
                <w:sz w:val="24"/>
                <w:szCs w:val="24"/>
                <w:lang w:eastAsia="en-US"/>
              </w:rPr>
            </w:pPr>
            <w:r w:rsidRPr="008047A7">
              <w:rPr>
                <w:snapToGrid w:val="0"/>
                <w:sz w:val="24"/>
                <w:szCs w:val="24"/>
                <w:lang w:eastAsia="en-US"/>
              </w:rPr>
              <w:t>95883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4BD" w:rsidRPr="008047A7" w:rsidRDefault="00F124BD" w:rsidP="002E0990">
            <w:pPr>
              <w:spacing w:line="276" w:lineRule="auto"/>
              <w:jc w:val="center"/>
              <w:rPr>
                <w:snapToGrid w:val="0"/>
                <w:sz w:val="24"/>
                <w:szCs w:val="24"/>
                <w:lang w:eastAsia="en-US"/>
              </w:rPr>
            </w:pPr>
            <w:r w:rsidRPr="008047A7">
              <w:rPr>
                <w:snapToGrid w:val="0"/>
                <w:sz w:val="24"/>
                <w:szCs w:val="24"/>
                <w:lang w:eastAsia="en-US"/>
              </w:rPr>
              <w:t>173</w:t>
            </w:r>
          </w:p>
        </w:tc>
      </w:tr>
      <w:tr w:rsidR="00F124BD" w:rsidRPr="008047A7" w:rsidTr="002E099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BD" w:rsidRPr="008047A7" w:rsidRDefault="00F124BD" w:rsidP="002E0990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  <w:r w:rsidRPr="008047A7">
              <w:rPr>
                <w:snapToGrid w:val="0"/>
                <w:sz w:val="24"/>
                <w:szCs w:val="24"/>
                <w:lang w:eastAsia="en-US"/>
              </w:rPr>
              <w:lastRenderedPageBreak/>
              <w:t>зерновые и зернобобовые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4BD" w:rsidRPr="008047A7" w:rsidRDefault="00F124BD" w:rsidP="002E0990">
            <w:pPr>
              <w:spacing w:line="276" w:lineRule="auto"/>
              <w:jc w:val="center"/>
              <w:rPr>
                <w:snapToGrid w:val="0"/>
                <w:sz w:val="24"/>
                <w:szCs w:val="24"/>
                <w:lang w:eastAsia="en-US"/>
              </w:rPr>
            </w:pPr>
            <w:r w:rsidRPr="008047A7">
              <w:rPr>
                <w:snapToGrid w:val="0"/>
                <w:sz w:val="24"/>
                <w:szCs w:val="24"/>
                <w:lang w:eastAsia="en-US"/>
              </w:rPr>
              <w:t>85604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4BD" w:rsidRPr="008047A7" w:rsidRDefault="00F124BD" w:rsidP="002E0990">
            <w:pPr>
              <w:spacing w:line="276" w:lineRule="auto"/>
              <w:jc w:val="center"/>
              <w:rPr>
                <w:snapToGrid w:val="0"/>
                <w:sz w:val="24"/>
                <w:szCs w:val="24"/>
                <w:lang w:eastAsia="en-US"/>
              </w:rPr>
            </w:pPr>
            <w:r w:rsidRPr="008047A7">
              <w:rPr>
                <w:snapToGrid w:val="0"/>
                <w:sz w:val="24"/>
                <w:szCs w:val="24"/>
                <w:lang w:eastAsia="en-US"/>
              </w:rPr>
              <w:t>34527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4BD" w:rsidRPr="008047A7" w:rsidRDefault="00F124BD" w:rsidP="002E0990">
            <w:pPr>
              <w:spacing w:line="276" w:lineRule="auto"/>
              <w:jc w:val="center"/>
              <w:rPr>
                <w:snapToGrid w:val="0"/>
                <w:sz w:val="24"/>
                <w:szCs w:val="24"/>
                <w:lang w:eastAsia="en-US"/>
              </w:rPr>
            </w:pPr>
            <w:r w:rsidRPr="008047A7">
              <w:rPr>
                <w:snapToGrid w:val="0"/>
                <w:sz w:val="24"/>
                <w:szCs w:val="24"/>
                <w:lang w:eastAsia="en-US"/>
              </w:rPr>
              <w:t>51077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4BD" w:rsidRPr="008047A7" w:rsidRDefault="00F124BD" w:rsidP="002E0990">
            <w:pPr>
              <w:spacing w:line="276" w:lineRule="auto"/>
              <w:jc w:val="center"/>
              <w:rPr>
                <w:snapToGrid w:val="0"/>
                <w:sz w:val="24"/>
                <w:szCs w:val="24"/>
                <w:lang w:eastAsia="en-US"/>
              </w:rPr>
            </w:pPr>
            <w:r w:rsidRPr="008047A7">
              <w:rPr>
                <w:snapToGrid w:val="0"/>
                <w:sz w:val="24"/>
                <w:szCs w:val="24"/>
                <w:lang w:eastAsia="en-US"/>
              </w:rPr>
              <w:t>-</w:t>
            </w:r>
          </w:p>
        </w:tc>
      </w:tr>
      <w:tr w:rsidR="00F124BD" w:rsidRPr="008047A7" w:rsidTr="002E099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BD" w:rsidRPr="008047A7" w:rsidRDefault="00F124BD" w:rsidP="002E0990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  <w:r w:rsidRPr="008047A7">
              <w:rPr>
                <w:snapToGrid w:val="0"/>
                <w:sz w:val="24"/>
                <w:szCs w:val="24"/>
                <w:lang w:eastAsia="en-US"/>
              </w:rPr>
              <w:t>технические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4BD" w:rsidRPr="008047A7" w:rsidRDefault="00F124BD" w:rsidP="002E0990">
            <w:pPr>
              <w:spacing w:line="276" w:lineRule="auto"/>
              <w:jc w:val="center"/>
              <w:rPr>
                <w:snapToGrid w:val="0"/>
                <w:sz w:val="24"/>
                <w:szCs w:val="24"/>
                <w:lang w:eastAsia="en-US"/>
              </w:rPr>
            </w:pPr>
            <w:r w:rsidRPr="008047A7">
              <w:rPr>
                <w:snapToGrid w:val="0"/>
                <w:sz w:val="24"/>
                <w:szCs w:val="24"/>
                <w:lang w:eastAsia="en-US"/>
              </w:rPr>
              <w:t>66747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4BD" w:rsidRPr="008047A7" w:rsidRDefault="00F124BD" w:rsidP="002E0990">
            <w:pPr>
              <w:spacing w:line="276" w:lineRule="auto"/>
              <w:jc w:val="center"/>
              <w:rPr>
                <w:snapToGrid w:val="0"/>
                <w:sz w:val="24"/>
                <w:szCs w:val="24"/>
                <w:lang w:eastAsia="en-US"/>
              </w:rPr>
            </w:pPr>
            <w:r w:rsidRPr="008047A7">
              <w:rPr>
                <w:snapToGrid w:val="0"/>
                <w:sz w:val="24"/>
                <w:szCs w:val="24"/>
                <w:lang w:eastAsia="en-US"/>
              </w:rPr>
              <w:t>22197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4BD" w:rsidRPr="008047A7" w:rsidRDefault="00F124BD" w:rsidP="002E0990">
            <w:pPr>
              <w:spacing w:line="276" w:lineRule="auto"/>
              <w:jc w:val="center"/>
              <w:rPr>
                <w:snapToGrid w:val="0"/>
                <w:sz w:val="24"/>
                <w:szCs w:val="24"/>
                <w:lang w:eastAsia="en-US"/>
              </w:rPr>
            </w:pPr>
            <w:r w:rsidRPr="008047A7">
              <w:rPr>
                <w:snapToGrid w:val="0"/>
                <w:sz w:val="24"/>
                <w:szCs w:val="24"/>
                <w:lang w:eastAsia="en-US"/>
              </w:rPr>
              <w:t>44550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4BD" w:rsidRPr="008047A7" w:rsidRDefault="00F124BD" w:rsidP="002E0990">
            <w:pPr>
              <w:spacing w:line="276" w:lineRule="auto"/>
              <w:jc w:val="center"/>
              <w:rPr>
                <w:snapToGrid w:val="0"/>
                <w:sz w:val="24"/>
                <w:szCs w:val="24"/>
                <w:lang w:eastAsia="en-US"/>
              </w:rPr>
            </w:pPr>
            <w:r w:rsidRPr="008047A7">
              <w:rPr>
                <w:snapToGrid w:val="0"/>
                <w:sz w:val="24"/>
                <w:szCs w:val="24"/>
                <w:lang w:eastAsia="en-US"/>
              </w:rPr>
              <w:t>-</w:t>
            </w:r>
          </w:p>
        </w:tc>
      </w:tr>
      <w:tr w:rsidR="00F124BD" w:rsidRPr="008047A7" w:rsidTr="002E099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BD" w:rsidRPr="008047A7" w:rsidRDefault="00F124BD" w:rsidP="002E0990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  <w:r w:rsidRPr="008047A7">
              <w:rPr>
                <w:snapToGrid w:val="0"/>
                <w:sz w:val="24"/>
                <w:szCs w:val="24"/>
                <w:lang w:eastAsia="en-US"/>
              </w:rPr>
              <w:t xml:space="preserve">картофель и </w:t>
            </w:r>
            <w:proofErr w:type="spellStart"/>
            <w:r w:rsidRPr="008047A7">
              <w:rPr>
                <w:snapToGrid w:val="0"/>
                <w:sz w:val="24"/>
                <w:szCs w:val="24"/>
                <w:lang w:eastAsia="en-US"/>
              </w:rPr>
              <w:t>овощебаччевые</w:t>
            </w:r>
            <w:proofErr w:type="spellEnd"/>
            <w:r w:rsidRPr="008047A7">
              <w:rPr>
                <w:snapToGrid w:val="0"/>
                <w:sz w:val="24"/>
                <w:szCs w:val="24"/>
                <w:lang w:eastAsia="en-US"/>
              </w:rPr>
              <w:t xml:space="preserve">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4BD" w:rsidRPr="008047A7" w:rsidRDefault="00F124BD" w:rsidP="002E0990">
            <w:pPr>
              <w:spacing w:line="276" w:lineRule="auto"/>
              <w:jc w:val="center"/>
              <w:rPr>
                <w:snapToGrid w:val="0"/>
                <w:sz w:val="24"/>
                <w:szCs w:val="24"/>
                <w:lang w:eastAsia="en-US"/>
              </w:rPr>
            </w:pPr>
            <w:r w:rsidRPr="008047A7">
              <w:rPr>
                <w:snapToGrid w:val="0"/>
                <w:sz w:val="24"/>
                <w:szCs w:val="24"/>
                <w:lang w:eastAsia="en-US"/>
              </w:rPr>
              <w:t>173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4BD" w:rsidRPr="008047A7" w:rsidRDefault="00F124BD" w:rsidP="002E0990">
            <w:pPr>
              <w:spacing w:line="276" w:lineRule="auto"/>
              <w:jc w:val="center"/>
              <w:rPr>
                <w:snapToGrid w:val="0"/>
                <w:sz w:val="24"/>
                <w:szCs w:val="24"/>
                <w:lang w:eastAsia="en-US"/>
              </w:rPr>
            </w:pPr>
            <w:r w:rsidRPr="008047A7">
              <w:rPr>
                <w:snapToGrid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4BD" w:rsidRPr="008047A7" w:rsidRDefault="00F124BD" w:rsidP="002E0990">
            <w:pPr>
              <w:spacing w:line="276" w:lineRule="auto"/>
              <w:jc w:val="center"/>
              <w:rPr>
                <w:snapToGrid w:val="0"/>
                <w:sz w:val="24"/>
                <w:szCs w:val="24"/>
                <w:lang w:eastAsia="en-US"/>
              </w:rPr>
            </w:pPr>
            <w:r w:rsidRPr="008047A7">
              <w:rPr>
                <w:snapToGrid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4BD" w:rsidRPr="008047A7" w:rsidRDefault="00F124BD" w:rsidP="002E0990">
            <w:pPr>
              <w:spacing w:line="276" w:lineRule="auto"/>
              <w:jc w:val="center"/>
              <w:rPr>
                <w:snapToGrid w:val="0"/>
                <w:sz w:val="24"/>
                <w:szCs w:val="24"/>
                <w:lang w:eastAsia="en-US"/>
              </w:rPr>
            </w:pPr>
            <w:r w:rsidRPr="008047A7">
              <w:rPr>
                <w:snapToGrid w:val="0"/>
                <w:sz w:val="24"/>
                <w:szCs w:val="24"/>
                <w:lang w:eastAsia="en-US"/>
              </w:rPr>
              <w:t>173</w:t>
            </w:r>
          </w:p>
        </w:tc>
      </w:tr>
      <w:tr w:rsidR="00F124BD" w:rsidRPr="008047A7" w:rsidTr="002E099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BD" w:rsidRPr="008047A7" w:rsidRDefault="00F124BD" w:rsidP="002E0990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  <w:r w:rsidRPr="008047A7">
              <w:rPr>
                <w:snapToGrid w:val="0"/>
                <w:sz w:val="24"/>
                <w:szCs w:val="24"/>
                <w:lang w:eastAsia="en-US"/>
              </w:rPr>
              <w:t>кормовые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4BD" w:rsidRPr="008047A7" w:rsidRDefault="00F124BD" w:rsidP="002E0990">
            <w:pPr>
              <w:spacing w:line="276" w:lineRule="auto"/>
              <w:jc w:val="center"/>
              <w:rPr>
                <w:snapToGrid w:val="0"/>
                <w:sz w:val="24"/>
                <w:szCs w:val="24"/>
                <w:lang w:eastAsia="en-US"/>
              </w:rPr>
            </w:pPr>
            <w:r w:rsidRPr="008047A7">
              <w:rPr>
                <w:snapToGrid w:val="0"/>
                <w:sz w:val="24"/>
                <w:szCs w:val="24"/>
                <w:lang w:eastAsia="en-US"/>
              </w:rPr>
              <w:t>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4BD" w:rsidRPr="008047A7" w:rsidRDefault="00F124BD" w:rsidP="002E0990">
            <w:pPr>
              <w:spacing w:line="276" w:lineRule="auto"/>
              <w:jc w:val="center"/>
              <w:rPr>
                <w:snapToGrid w:val="0"/>
                <w:sz w:val="24"/>
                <w:szCs w:val="24"/>
                <w:lang w:eastAsia="en-US"/>
              </w:rPr>
            </w:pPr>
            <w:r w:rsidRPr="008047A7">
              <w:rPr>
                <w:snapToGrid w:val="0"/>
                <w:sz w:val="24"/>
                <w:szCs w:val="24"/>
                <w:lang w:eastAsia="en-US"/>
              </w:rPr>
              <w:t>733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4BD" w:rsidRPr="008047A7" w:rsidRDefault="00F124BD" w:rsidP="002E0990">
            <w:pPr>
              <w:spacing w:line="276" w:lineRule="auto"/>
              <w:jc w:val="center"/>
              <w:rPr>
                <w:snapToGrid w:val="0"/>
                <w:sz w:val="24"/>
                <w:szCs w:val="24"/>
                <w:lang w:eastAsia="en-US"/>
              </w:rPr>
            </w:pPr>
            <w:r w:rsidRPr="008047A7">
              <w:rPr>
                <w:snapToGrid w:val="0"/>
                <w:sz w:val="24"/>
                <w:szCs w:val="24"/>
                <w:lang w:eastAsia="en-US"/>
              </w:rPr>
              <w:t>255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4BD" w:rsidRPr="008047A7" w:rsidRDefault="00F124BD" w:rsidP="002E0990">
            <w:pPr>
              <w:spacing w:line="276" w:lineRule="auto"/>
              <w:jc w:val="center"/>
              <w:rPr>
                <w:snapToGrid w:val="0"/>
                <w:sz w:val="24"/>
                <w:szCs w:val="24"/>
                <w:lang w:eastAsia="en-US"/>
              </w:rPr>
            </w:pPr>
            <w:r w:rsidRPr="008047A7">
              <w:rPr>
                <w:snapToGrid w:val="0"/>
                <w:sz w:val="24"/>
                <w:szCs w:val="24"/>
                <w:lang w:eastAsia="en-US"/>
              </w:rPr>
              <w:t>-</w:t>
            </w:r>
          </w:p>
        </w:tc>
      </w:tr>
    </w:tbl>
    <w:p w:rsidR="00F124BD" w:rsidRDefault="00F124BD" w:rsidP="00F124BD">
      <w:pPr>
        <w:jc w:val="both"/>
      </w:pPr>
      <w:r>
        <w:t xml:space="preserve"> </w:t>
      </w:r>
      <w:r w:rsidRPr="008C24D8">
        <w:t>В связи с тем, что район относится к зоне рискованного</w:t>
      </w:r>
      <w:r>
        <w:t xml:space="preserve"> </w:t>
      </w:r>
      <w:r w:rsidRPr="008C24D8">
        <w:t xml:space="preserve"> земледелия, производство продукции растениеводства отлич</w:t>
      </w:r>
      <w:r>
        <w:t>ается нестабильностью.</w:t>
      </w:r>
    </w:p>
    <w:p w:rsidR="00F124BD" w:rsidRPr="00AA797D" w:rsidRDefault="00F124BD" w:rsidP="00F124BD">
      <w:pPr>
        <w:spacing w:after="240"/>
        <w:jc w:val="both"/>
        <w:rPr>
          <w:snapToGrid w:val="0"/>
        </w:rPr>
      </w:pPr>
      <w:r>
        <w:t xml:space="preserve"> </w:t>
      </w:r>
      <w:r w:rsidRPr="008047A7">
        <w:rPr>
          <w:snapToGrid w:val="0"/>
        </w:rPr>
        <w:t>Валовой  сбор основных сельскохозяйственных культур  в хозяйствах всех форм собственности  характеризуется следующими данными: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07"/>
        <w:gridCol w:w="2345"/>
        <w:gridCol w:w="2398"/>
        <w:gridCol w:w="2120"/>
      </w:tblGrid>
      <w:tr w:rsidR="00F124BD" w:rsidRPr="00E472F0" w:rsidTr="002E0990"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4BD" w:rsidRPr="008047A7" w:rsidRDefault="00F124BD" w:rsidP="002E0990">
            <w:pPr>
              <w:spacing w:line="276" w:lineRule="auto"/>
              <w:jc w:val="center"/>
              <w:rPr>
                <w:snapToGrid w:val="0"/>
                <w:sz w:val="24"/>
                <w:szCs w:val="24"/>
                <w:lang w:eastAsia="en-US"/>
              </w:rPr>
            </w:pPr>
            <w:r w:rsidRPr="008047A7">
              <w:rPr>
                <w:snapToGrid w:val="0"/>
                <w:sz w:val="24"/>
                <w:szCs w:val="24"/>
                <w:lang w:eastAsia="en-US"/>
              </w:rPr>
              <w:t>Культура</w:t>
            </w:r>
          </w:p>
        </w:tc>
        <w:tc>
          <w:tcPr>
            <w:tcW w:w="6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4BD" w:rsidRPr="008047A7" w:rsidRDefault="00F124BD" w:rsidP="002E0990">
            <w:pPr>
              <w:spacing w:line="276" w:lineRule="auto"/>
              <w:jc w:val="center"/>
              <w:rPr>
                <w:b/>
                <w:snapToGrid w:val="0"/>
                <w:sz w:val="24"/>
                <w:szCs w:val="24"/>
                <w:lang w:eastAsia="en-US"/>
              </w:rPr>
            </w:pPr>
            <w:r w:rsidRPr="008047A7">
              <w:rPr>
                <w:b/>
                <w:snapToGrid w:val="0"/>
                <w:sz w:val="24"/>
                <w:szCs w:val="24"/>
                <w:lang w:eastAsia="en-US"/>
              </w:rPr>
              <w:t>Количество, тыс. тонн</w:t>
            </w:r>
          </w:p>
        </w:tc>
      </w:tr>
      <w:tr w:rsidR="00F124BD" w:rsidRPr="00E472F0" w:rsidTr="002E099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4BD" w:rsidRPr="008047A7" w:rsidRDefault="00F124BD" w:rsidP="002E0990">
            <w:pPr>
              <w:rPr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4BD" w:rsidRPr="008047A7" w:rsidRDefault="00F124BD" w:rsidP="002E0990">
            <w:pPr>
              <w:spacing w:line="276" w:lineRule="auto"/>
              <w:jc w:val="center"/>
              <w:rPr>
                <w:b/>
                <w:snapToGrid w:val="0"/>
                <w:sz w:val="24"/>
                <w:szCs w:val="24"/>
                <w:lang w:eastAsia="en-US"/>
              </w:rPr>
            </w:pPr>
            <w:r w:rsidRPr="008047A7">
              <w:rPr>
                <w:b/>
                <w:snapToGrid w:val="0"/>
                <w:sz w:val="24"/>
                <w:szCs w:val="24"/>
                <w:lang w:eastAsia="en-US"/>
              </w:rPr>
              <w:t>2022 г.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4BD" w:rsidRPr="008047A7" w:rsidRDefault="00F124BD" w:rsidP="002E0990">
            <w:pPr>
              <w:spacing w:line="276" w:lineRule="auto"/>
              <w:jc w:val="center"/>
              <w:rPr>
                <w:b/>
                <w:snapToGrid w:val="0"/>
                <w:sz w:val="24"/>
                <w:szCs w:val="24"/>
                <w:lang w:eastAsia="en-US"/>
              </w:rPr>
            </w:pPr>
            <w:r w:rsidRPr="008047A7">
              <w:rPr>
                <w:b/>
                <w:snapToGrid w:val="0"/>
                <w:sz w:val="24"/>
                <w:szCs w:val="24"/>
                <w:lang w:eastAsia="en-US"/>
              </w:rPr>
              <w:t>2023 г.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4BD" w:rsidRPr="008047A7" w:rsidRDefault="00F124BD" w:rsidP="002E0990">
            <w:pPr>
              <w:spacing w:line="276" w:lineRule="auto"/>
              <w:jc w:val="center"/>
              <w:rPr>
                <w:b/>
                <w:snapToGrid w:val="0"/>
                <w:sz w:val="24"/>
                <w:szCs w:val="24"/>
                <w:lang w:eastAsia="en-US"/>
              </w:rPr>
            </w:pPr>
            <w:r w:rsidRPr="008047A7">
              <w:rPr>
                <w:b/>
                <w:snapToGrid w:val="0"/>
                <w:sz w:val="24"/>
                <w:szCs w:val="24"/>
                <w:lang w:eastAsia="en-US"/>
              </w:rPr>
              <w:t>2023г. к</w:t>
            </w:r>
          </w:p>
          <w:p w:rsidR="00F124BD" w:rsidRPr="008047A7" w:rsidRDefault="00F124BD" w:rsidP="002E0990">
            <w:pPr>
              <w:spacing w:line="276" w:lineRule="auto"/>
              <w:jc w:val="center"/>
              <w:rPr>
                <w:b/>
                <w:snapToGrid w:val="0"/>
                <w:sz w:val="24"/>
                <w:szCs w:val="24"/>
                <w:lang w:eastAsia="en-US"/>
              </w:rPr>
            </w:pPr>
            <w:r w:rsidRPr="008047A7">
              <w:rPr>
                <w:b/>
                <w:snapToGrid w:val="0"/>
                <w:sz w:val="24"/>
                <w:szCs w:val="24"/>
                <w:lang w:eastAsia="en-US"/>
              </w:rPr>
              <w:t>2022г.%</w:t>
            </w:r>
          </w:p>
        </w:tc>
      </w:tr>
      <w:tr w:rsidR="00F124BD" w:rsidRPr="00E472F0" w:rsidTr="002E0990"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4BD" w:rsidRPr="008047A7" w:rsidRDefault="00F124BD" w:rsidP="002E0990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  <w:r w:rsidRPr="008047A7">
              <w:rPr>
                <w:snapToGrid w:val="0"/>
                <w:sz w:val="24"/>
                <w:szCs w:val="24"/>
                <w:lang w:eastAsia="en-US"/>
              </w:rPr>
              <w:t>Зерновые и зернобобовые,  физ. вес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4BD" w:rsidRPr="008047A7" w:rsidRDefault="00F124BD" w:rsidP="002E0990">
            <w:pPr>
              <w:spacing w:line="276" w:lineRule="auto"/>
              <w:jc w:val="center"/>
              <w:rPr>
                <w:snapToGrid w:val="0"/>
                <w:sz w:val="24"/>
                <w:szCs w:val="24"/>
                <w:lang w:eastAsia="en-US"/>
              </w:rPr>
            </w:pPr>
            <w:r w:rsidRPr="008047A7">
              <w:rPr>
                <w:snapToGrid w:val="0"/>
                <w:sz w:val="24"/>
                <w:szCs w:val="24"/>
                <w:lang w:eastAsia="en-US"/>
              </w:rPr>
              <w:t>381,4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4BD" w:rsidRPr="008047A7" w:rsidRDefault="00F124BD" w:rsidP="002E0990">
            <w:pPr>
              <w:spacing w:line="276" w:lineRule="auto"/>
              <w:jc w:val="center"/>
              <w:rPr>
                <w:snapToGrid w:val="0"/>
                <w:sz w:val="24"/>
                <w:szCs w:val="24"/>
                <w:lang w:eastAsia="en-US"/>
              </w:rPr>
            </w:pPr>
            <w:r w:rsidRPr="008047A7">
              <w:rPr>
                <w:snapToGrid w:val="0"/>
                <w:sz w:val="24"/>
                <w:szCs w:val="24"/>
                <w:lang w:eastAsia="en-US"/>
              </w:rPr>
              <w:t>302,0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4BD" w:rsidRPr="008047A7" w:rsidRDefault="00F124BD" w:rsidP="002E0990">
            <w:pPr>
              <w:spacing w:line="276" w:lineRule="auto"/>
              <w:jc w:val="center"/>
              <w:rPr>
                <w:snapToGrid w:val="0"/>
                <w:sz w:val="24"/>
                <w:szCs w:val="24"/>
                <w:lang w:eastAsia="en-US"/>
              </w:rPr>
            </w:pPr>
            <w:r w:rsidRPr="008047A7">
              <w:rPr>
                <w:snapToGrid w:val="0"/>
                <w:sz w:val="24"/>
                <w:szCs w:val="24"/>
                <w:lang w:eastAsia="en-US"/>
              </w:rPr>
              <w:t>79,0</w:t>
            </w:r>
          </w:p>
        </w:tc>
      </w:tr>
      <w:tr w:rsidR="00F124BD" w:rsidRPr="00E472F0" w:rsidTr="002E0990"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4BD" w:rsidRPr="008047A7" w:rsidRDefault="00F124BD" w:rsidP="002E0990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  <w:r w:rsidRPr="008047A7">
              <w:rPr>
                <w:snapToGrid w:val="0"/>
                <w:sz w:val="24"/>
                <w:szCs w:val="24"/>
                <w:lang w:eastAsia="en-US"/>
              </w:rPr>
              <w:t>Подсолнечник, физ. вес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4BD" w:rsidRPr="008047A7" w:rsidRDefault="00F124BD" w:rsidP="002E0990">
            <w:pPr>
              <w:spacing w:line="276" w:lineRule="auto"/>
              <w:jc w:val="center"/>
              <w:rPr>
                <w:snapToGrid w:val="0"/>
                <w:sz w:val="24"/>
                <w:szCs w:val="24"/>
                <w:lang w:eastAsia="en-US"/>
              </w:rPr>
            </w:pPr>
            <w:r w:rsidRPr="008047A7">
              <w:rPr>
                <w:snapToGrid w:val="0"/>
                <w:sz w:val="24"/>
                <w:szCs w:val="24"/>
                <w:lang w:eastAsia="en-US"/>
              </w:rPr>
              <w:t>87,0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4BD" w:rsidRPr="008047A7" w:rsidRDefault="00F124BD" w:rsidP="002E0990">
            <w:pPr>
              <w:spacing w:line="276" w:lineRule="auto"/>
              <w:jc w:val="center"/>
              <w:rPr>
                <w:snapToGrid w:val="0"/>
                <w:sz w:val="24"/>
                <w:szCs w:val="24"/>
                <w:lang w:eastAsia="en-US"/>
              </w:rPr>
            </w:pPr>
            <w:r w:rsidRPr="008047A7">
              <w:rPr>
                <w:snapToGrid w:val="0"/>
                <w:sz w:val="24"/>
                <w:szCs w:val="24"/>
                <w:lang w:eastAsia="en-US"/>
              </w:rPr>
              <w:t>110,0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4BD" w:rsidRPr="008047A7" w:rsidRDefault="00F124BD" w:rsidP="002E0990">
            <w:pPr>
              <w:spacing w:line="276" w:lineRule="auto"/>
              <w:jc w:val="center"/>
              <w:rPr>
                <w:snapToGrid w:val="0"/>
                <w:sz w:val="24"/>
                <w:szCs w:val="24"/>
                <w:lang w:eastAsia="en-US"/>
              </w:rPr>
            </w:pPr>
            <w:r w:rsidRPr="008047A7">
              <w:rPr>
                <w:snapToGrid w:val="0"/>
                <w:sz w:val="24"/>
                <w:szCs w:val="24"/>
                <w:lang w:eastAsia="en-US"/>
              </w:rPr>
              <w:t>126,0</w:t>
            </w:r>
          </w:p>
        </w:tc>
      </w:tr>
      <w:tr w:rsidR="00F124BD" w:rsidRPr="00E472F0" w:rsidTr="002E0990"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4BD" w:rsidRPr="008047A7" w:rsidRDefault="00F124BD" w:rsidP="002E0990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  <w:r w:rsidRPr="008047A7">
              <w:rPr>
                <w:snapToGrid w:val="0"/>
                <w:sz w:val="24"/>
                <w:szCs w:val="24"/>
                <w:lang w:eastAsia="en-US"/>
              </w:rPr>
              <w:t>Картофель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4BD" w:rsidRPr="008047A7" w:rsidRDefault="00F124BD" w:rsidP="002E0990">
            <w:pPr>
              <w:spacing w:line="276" w:lineRule="auto"/>
              <w:jc w:val="center"/>
              <w:rPr>
                <w:snapToGrid w:val="0"/>
                <w:sz w:val="24"/>
                <w:szCs w:val="24"/>
                <w:lang w:eastAsia="en-US"/>
              </w:rPr>
            </w:pPr>
            <w:r w:rsidRPr="008047A7">
              <w:rPr>
                <w:snapToGrid w:val="0"/>
                <w:sz w:val="24"/>
                <w:szCs w:val="24"/>
                <w:lang w:eastAsia="en-US"/>
              </w:rPr>
              <w:t>2,2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4BD" w:rsidRPr="008047A7" w:rsidRDefault="00F124BD" w:rsidP="002E0990">
            <w:pPr>
              <w:spacing w:line="276" w:lineRule="auto"/>
              <w:jc w:val="center"/>
              <w:rPr>
                <w:snapToGrid w:val="0"/>
                <w:sz w:val="24"/>
                <w:szCs w:val="24"/>
                <w:lang w:eastAsia="en-US"/>
              </w:rPr>
            </w:pPr>
            <w:r w:rsidRPr="008047A7">
              <w:rPr>
                <w:snapToGrid w:val="0"/>
                <w:sz w:val="24"/>
                <w:szCs w:val="24"/>
                <w:lang w:eastAsia="en-US"/>
              </w:rPr>
              <w:t>2,7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4BD" w:rsidRPr="008047A7" w:rsidRDefault="00F124BD" w:rsidP="002E0990">
            <w:pPr>
              <w:spacing w:line="276" w:lineRule="auto"/>
              <w:jc w:val="center"/>
              <w:rPr>
                <w:snapToGrid w:val="0"/>
                <w:sz w:val="24"/>
                <w:szCs w:val="24"/>
                <w:lang w:eastAsia="en-US"/>
              </w:rPr>
            </w:pPr>
            <w:r w:rsidRPr="008047A7">
              <w:rPr>
                <w:snapToGrid w:val="0"/>
                <w:sz w:val="24"/>
                <w:szCs w:val="24"/>
                <w:lang w:eastAsia="en-US"/>
              </w:rPr>
              <w:t>123,0</w:t>
            </w:r>
          </w:p>
        </w:tc>
      </w:tr>
      <w:tr w:rsidR="00F124BD" w:rsidRPr="00E472F0" w:rsidTr="002E0990"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4BD" w:rsidRPr="008047A7" w:rsidRDefault="00F124BD" w:rsidP="002E0990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  <w:r w:rsidRPr="008047A7">
              <w:rPr>
                <w:snapToGrid w:val="0"/>
                <w:sz w:val="24"/>
                <w:szCs w:val="24"/>
                <w:lang w:eastAsia="en-US"/>
              </w:rPr>
              <w:t>Овощи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4BD" w:rsidRPr="008047A7" w:rsidRDefault="00F124BD" w:rsidP="002E0990">
            <w:pPr>
              <w:spacing w:line="276" w:lineRule="auto"/>
              <w:jc w:val="center"/>
              <w:rPr>
                <w:snapToGrid w:val="0"/>
                <w:sz w:val="24"/>
                <w:szCs w:val="24"/>
                <w:lang w:eastAsia="en-US"/>
              </w:rPr>
            </w:pPr>
            <w:r w:rsidRPr="008047A7">
              <w:rPr>
                <w:snapToGrid w:val="0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4BD" w:rsidRPr="008047A7" w:rsidRDefault="00F124BD" w:rsidP="002E0990">
            <w:pPr>
              <w:spacing w:line="276" w:lineRule="auto"/>
              <w:jc w:val="center"/>
              <w:rPr>
                <w:snapToGrid w:val="0"/>
                <w:sz w:val="24"/>
                <w:szCs w:val="24"/>
                <w:lang w:eastAsia="en-US"/>
              </w:rPr>
            </w:pPr>
            <w:r w:rsidRPr="008047A7">
              <w:rPr>
                <w:snapToGrid w:val="0"/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4BD" w:rsidRPr="008047A7" w:rsidRDefault="00F124BD" w:rsidP="002E0990">
            <w:pPr>
              <w:spacing w:line="276" w:lineRule="auto"/>
              <w:jc w:val="center"/>
              <w:rPr>
                <w:snapToGrid w:val="0"/>
                <w:sz w:val="24"/>
                <w:szCs w:val="24"/>
                <w:lang w:eastAsia="en-US"/>
              </w:rPr>
            </w:pPr>
            <w:r w:rsidRPr="008047A7">
              <w:rPr>
                <w:snapToGrid w:val="0"/>
                <w:sz w:val="24"/>
                <w:szCs w:val="24"/>
                <w:lang w:eastAsia="en-US"/>
              </w:rPr>
              <w:t>87,0</w:t>
            </w:r>
          </w:p>
        </w:tc>
      </w:tr>
    </w:tbl>
    <w:p w:rsidR="00F124BD" w:rsidRPr="008047A7" w:rsidRDefault="00F124BD" w:rsidP="00F124BD">
      <w:pPr>
        <w:spacing w:before="240" w:after="240"/>
        <w:jc w:val="center"/>
        <w:rPr>
          <w:b/>
          <w:snapToGrid w:val="0"/>
          <w:sz w:val="24"/>
          <w:szCs w:val="24"/>
        </w:rPr>
      </w:pPr>
      <w:r w:rsidRPr="008047A7">
        <w:rPr>
          <w:sz w:val="24"/>
          <w:szCs w:val="24"/>
        </w:rPr>
        <w:t xml:space="preserve"> </w:t>
      </w:r>
      <w:r w:rsidRPr="008047A7">
        <w:rPr>
          <w:b/>
          <w:snapToGrid w:val="0"/>
          <w:sz w:val="24"/>
          <w:szCs w:val="24"/>
        </w:rPr>
        <w:t xml:space="preserve">Урожайность сельскохозяйственных культур, </w:t>
      </w:r>
      <w:proofErr w:type="spellStart"/>
      <w:r w:rsidRPr="008047A7">
        <w:rPr>
          <w:b/>
          <w:snapToGrid w:val="0"/>
          <w:sz w:val="24"/>
          <w:szCs w:val="24"/>
        </w:rPr>
        <w:t>ц</w:t>
      </w:r>
      <w:proofErr w:type="spellEnd"/>
      <w:r w:rsidRPr="008047A7">
        <w:rPr>
          <w:b/>
          <w:snapToGrid w:val="0"/>
          <w:sz w:val="24"/>
          <w:szCs w:val="24"/>
        </w:rPr>
        <w:t>/га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85"/>
        <w:gridCol w:w="1699"/>
        <w:gridCol w:w="1699"/>
        <w:gridCol w:w="1687"/>
      </w:tblGrid>
      <w:tr w:rsidR="00F124BD" w:rsidRPr="008047A7" w:rsidTr="002E0990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4BD" w:rsidRPr="008047A7" w:rsidRDefault="00F124BD" w:rsidP="002E0990">
            <w:pPr>
              <w:spacing w:line="276" w:lineRule="auto"/>
              <w:jc w:val="center"/>
              <w:rPr>
                <w:b/>
                <w:snapToGrid w:val="0"/>
                <w:sz w:val="24"/>
                <w:szCs w:val="24"/>
                <w:lang w:eastAsia="en-US"/>
              </w:rPr>
            </w:pPr>
            <w:r w:rsidRPr="008047A7">
              <w:rPr>
                <w:b/>
                <w:snapToGrid w:val="0"/>
                <w:sz w:val="24"/>
                <w:szCs w:val="24"/>
                <w:lang w:eastAsia="en-US"/>
              </w:rPr>
              <w:t>Сельскохозяйственные культуры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4BD" w:rsidRPr="008047A7" w:rsidRDefault="00F124BD" w:rsidP="002E0990">
            <w:pPr>
              <w:spacing w:line="276" w:lineRule="auto"/>
              <w:jc w:val="center"/>
              <w:rPr>
                <w:snapToGrid w:val="0"/>
                <w:sz w:val="24"/>
                <w:szCs w:val="24"/>
                <w:lang w:eastAsia="en-US"/>
              </w:rPr>
            </w:pPr>
            <w:r w:rsidRPr="008047A7">
              <w:rPr>
                <w:snapToGrid w:val="0"/>
                <w:sz w:val="24"/>
                <w:szCs w:val="24"/>
                <w:lang w:eastAsia="en-US"/>
              </w:rPr>
              <w:t xml:space="preserve">Урожайность, </w:t>
            </w:r>
            <w:proofErr w:type="spellStart"/>
            <w:r w:rsidRPr="008047A7">
              <w:rPr>
                <w:snapToGrid w:val="0"/>
                <w:sz w:val="24"/>
                <w:szCs w:val="24"/>
                <w:lang w:eastAsia="en-US"/>
              </w:rPr>
              <w:t>ц</w:t>
            </w:r>
            <w:proofErr w:type="spellEnd"/>
            <w:r w:rsidRPr="008047A7">
              <w:rPr>
                <w:snapToGrid w:val="0"/>
                <w:sz w:val="24"/>
                <w:szCs w:val="24"/>
                <w:lang w:eastAsia="en-US"/>
              </w:rPr>
              <w:t>/га в 2022 г.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BD" w:rsidRPr="008047A7" w:rsidRDefault="00F124BD" w:rsidP="002E0990">
            <w:pPr>
              <w:spacing w:line="276" w:lineRule="auto"/>
              <w:jc w:val="center"/>
              <w:rPr>
                <w:snapToGrid w:val="0"/>
                <w:sz w:val="24"/>
                <w:szCs w:val="24"/>
                <w:lang w:eastAsia="en-US"/>
              </w:rPr>
            </w:pPr>
            <w:r w:rsidRPr="008047A7">
              <w:rPr>
                <w:snapToGrid w:val="0"/>
                <w:sz w:val="24"/>
                <w:szCs w:val="24"/>
                <w:lang w:eastAsia="en-US"/>
              </w:rPr>
              <w:t xml:space="preserve">Урожайность, </w:t>
            </w:r>
            <w:proofErr w:type="spellStart"/>
            <w:r w:rsidRPr="008047A7">
              <w:rPr>
                <w:snapToGrid w:val="0"/>
                <w:sz w:val="24"/>
                <w:szCs w:val="24"/>
                <w:lang w:eastAsia="en-US"/>
              </w:rPr>
              <w:t>ц</w:t>
            </w:r>
            <w:proofErr w:type="spellEnd"/>
            <w:r w:rsidRPr="008047A7">
              <w:rPr>
                <w:snapToGrid w:val="0"/>
                <w:sz w:val="24"/>
                <w:szCs w:val="24"/>
                <w:lang w:eastAsia="en-US"/>
              </w:rPr>
              <w:t>/га в 2023 г.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BD" w:rsidRPr="008047A7" w:rsidRDefault="00F124BD" w:rsidP="002E0990">
            <w:pPr>
              <w:spacing w:line="276" w:lineRule="auto"/>
              <w:jc w:val="center"/>
              <w:rPr>
                <w:snapToGrid w:val="0"/>
                <w:sz w:val="24"/>
                <w:szCs w:val="24"/>
                <w:lang w:eastAsia="en-US"/>
              </w:rPr>
            </w:pPr>
            <w:r w:rsidRPr="008047A7">
              <w:rPr>
                <w:snapToGrid w:val="0"/>
                <w:sz w:val="24"/>
                <w:szCs w:val="24"/>
                <w:lang w:eastAsia="en-US"/>
              </w:rPr>
              <w:t>2023 г</w:t>
            </w:r>
            <w:proofErr w:type="gramStart"/>
            <w:r w:rsidRPr="008047A7">
              <w:rPr>
                <w:snapToGrid w:val="0"/>
                <w:sz w:val="24"/>
                <w:szCs w:val="24"/>
                <w:lang w:eastAsia="en-US"/>
              </w:rPr>
              <w:t>.к</w:t>
            </w:r>
            <w:proofErr w:type="gramEnd"/>
          </w:p>
          <w:p w:rsidR="00F124BD" w:rsidRPr="008047A7" w:rsidRDefault="00F124BD" w:rsidP="002E0990">
            <w:pPr>
              <w:spacing w:line="276" w:lineRule="auto"/>
              <w:jc w:val="center"/>
              <w:rPr>
                <w:snapToGrid w:val="0"/>
                <w:sz w:val="24"/>
                <w:szCs w:val="24"/>
                <w:lang w:eastAsia="en-US"/>
              </w:rPr>
            </w:pPr>
            <w:r w:rsidRPr="008047A7">
              <w:rPr>
                <w:snapToGrid w:val="0"/>
                <w:sz w:val="24"/>
                <w:szCs w:val="24"/>
                <w:lang w:eastAsia="en-US"/>
              </w:rPr>
              <w:t xml:space="preserve">2022 </w:t>
            </w:r>
            <w:proofErr w:type="spellStart"/>
            <w:r w:rsidRPr="008047A7">
              <w:rPr>
                <w:snapToGrid w:val="0"/>
                <w:sz w:val="24"/>
                <w:szCs w:val="24"/>
                <w:lang w:eastAsia="en-US"/>
              </w:rPr>
              <w:t>г.%</w:t>
            </w:r>
            <w:proofErr w:type="spellEnd"/>
          </w:p>
        </w:tc>
      </w:tr>
      <w:tr w:rsidR="00F124BD" w:rsidRPr="008047A7" w:rsidTr="002E0990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4BD" w:rsidRPr="008047A7" w:rsidRDefault="00F124BD" w:rsidP="002E0990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  <w:r w:rsidRPr="008047A7">
              <w:rPr>
                <w:snapToGrid w:val="0"/>
                <w:sz w:val="24"/>
                <w:szCs w:val="24"/>
                <w:lang w:eastAsia="en-US"/>
              </w:rPr>
              <w:t>Зерновые и зернобобовые (всего)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BD" w:rsidRPr="008047A7" w:rsidRDefault="00F124BD" w:rsidP="002E0990">
            <w:pPr>
              <w:spacing w:line="276" w:lineRule="auto"/>
              <w:jc w:val="center"/>
              <w:rPr>
                <w:snapToGrid w:val="0"/>
                <w:sz w:val="24"/>
                <w:szCs w:val="24"/>
                <w:lang w:eastAsia="en-US"/>
              </w:rPr>
            </w:pPr>
            <w:r w:rsidRPr="008047A7">
              <w:rPr>
                <w:snapToGrid w:val="0"/>
                <w:sz w:val="24"/>
                <w:szCs w:val="24"/>
                <w:lang w:eastAsia="en-US"/>
              </w:rPr>
              <w:t>40,5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BD" w:rsidRPr="008047A7" w:rsidRDefault="00F124BD" w:rsidP="002E0990">
            <w:pPr>
              <w:spacing w:line="276" w:lineRule="auto"/>
              <w:jc w:val="center"/>
              <w:rPr>
                <w:snapToGrid w:val="0"/>
                <w:sz w:val="24"/>
                <w:szCs w:val="24"/>
                <w:lang w:eastAsia="en-US"/>
              </w:rPr>
            </w:pPr>
            <w:r w:rsidRPr="008047A7">
              <w:rPr>
                <w:snapToGrid w:val="0"/>
                <w:sz w:val="24"/>
                <w:szCs w:val="24"/>
                <w:lang w:eastAsia="en-US"/>
              </w:rPr>
              <w:t>36,1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BD" w:rsidRPr="008047A7" w:rsidRDefault="00F124BD" w:rsidP="002E0990">
            <w:pPr>
              <w:spacing w:line="276" w:lineRule="auto"/>
              <w:jc w:val="center"/>
              <w:rPr>
                <w:snapToGrid w:val="0"/>
                <w:sz w:val="24"/>
                <w:szCs w:val="24"/>
                <w:lang w:eastAsia="en-US"/>
              </w:rPr>
            </w:pPr>
            <w:r w:rsidRPr="008047A7">
              <w:rPr>
                <w:snapToGrid w:val="0"/>
                <w:sz w:val="24"/>
                <w:szCs w:val="24"/>
                <w:lang w:eastAsia="en-US"/>
              </w:rPr>
              <w:t>89,1</w:t>
            </w:r>
          </w:p>
        </w:tc>
      </w:tr>
      <w:tr w:rsidR="00F124BD" w:rsidRPr="008047A7" w:rsidTr="002E0990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4BD" w:rsidRPr="008047A7" w:rsidRDefault="00F124BD" w:rsidP="002E0990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  <w:r w:rsidRPr="008047A7">
              <w:rPr>
                <w:snapToGrid w:val="0"/>
                <w:sz w:val="24"/>
                <w:szCs w:val="24"/>
                <w:lang w:eastAsia="en-US"/>
              </w:rPr>
              <w:t>Подсолнечник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BD" w:rsidRPr="008047A7" w:rsidRDefault="00F124BD" w:rsidP="002E0990">
            <w:pPr>
              <w:spacing w:line="276" w:lineRule="auto"/>
              <w:jc w:val="center"/>
              <w:rPr>
                <w:snapToGrid w:val="0"/>
                <w:sz w:val="24"/>
                <w:szCs w:val="24"/>
                <w:lang w:eastAsia="en-US"/>
              </w:rPr>
            </w:pPr>
            <w:r w:rsidRPr="008047A7">
              <w:rPr>
                <w:snapToGrid w:val="0"/>
                <w:sz w:val="24"/>
                <w:szCs w:val="24"/>
                <w:lang w:eastAsia="en-US"/>
              </w:rPr>
              <w:t>16,0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BD" w:rsidRPr="008047A7" w:rsidRDefault="00F124BD" w:rsidP="002E0990">
            <w:pPr>
              <w:spacing w:line="276" w:lineRule="auto"/>
              <w:jc w:val="center"/>
              <w:rPr>
                <w:snapToGrid w:val="0"/>
                <w:sz w:val="24"/>
                <w:szCs w:val="24"/>
                <w:lang w:eastAsia="en-US"/>
              </w:rPr>
            </w:pPr>
            <w:r w:rsidRPr="008047A7">
              <w:rPr>
                <w:snapToGrid w:val="0"/>
                <w:sz w:val="24"/>
                <w:szCs w:val="24"/>
                <w:lang w:eastAsia="en-US"/>
              </w:rPr>
              <w:t>19,1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BD" w:rsidRPr="008047A7" w:rsidRDefault="00F124BD" w:rsidP="002E0990">
            <w:pPr>
              <w:spacing w:line="276" w:lineRule="auto"/>
              <w:jc w:val="center"/>
              <w:rPr>
                <w:snapToGrid w:val="0"/>
                <w:sz w:val="24"/>
                <w:szCs w:val="24"/>
                <w:lang w:eastAsia="en-US"/>
              </w:rPr>
            </w:pPr>
            <w:r w:rsidRPr="008047A7">
              <w:rPr>
                <w:snapToGrid w:val="0"/>
                <w:sz w:val="24"/>
                <w:szCs w:val="24"/>
                <w:lang w:eastAsia="en-US"/>
              </w:rPr>
              <w:t>119,0</w:t>
            </w:r>
          </w:p>
        </w:tc>
      </w:tr>
      <w:tr w:rsidR="00F124BD" w:rsidRPr="008047A7" w:rsidTr="002E0990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4BD" w:rsidRPr="008047A7" w:rsidRDefault="00F124BD" w:rsidP="002E0990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  <w:r w:rsidRPr="008047A7">
              <w:rPr>
                <w:snapToGrid w:val="0"/>
                <w:sz w:val="24"/>
                <w:szCs w:val="24"/>
                <w:lang w:eastAsia="en-US"/>
              </w:rPr>
              <w:t>Картофель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BD" w:rsidRPr="008047A7" w:rsidRDefault="00F124BD" w:rsidP="002E0990">
            <w:pPr>
              <w:spacing w:line="276" w:lineRule="auto"/>
              <w:jc w:val="center"/>
              <w:rPr>
                <w:snapToGrid w:val="0"/>
                <w:sz w:val="24"/>
                <w:szCs w:val="24"/>
                <w:lang w:eastAsia="en-US"/>
              </w:rPr>
            </w:pPr>
            <w:r w:rsidRPr="008047A7">
              <w:rPr>
                <w:snapToGrid w:val="0"/>
                <w:sz w:val="24"/>
                <w:szCs w:val="24"/>
                <w:lang w:eastAsia="en-US"/>
              </w:rPr>
              <w:t>155,0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BD" w:rsidRPr="008047A7" w:rsidRDefault="00F124BD" w:rsidP="002E0990">
            <w:pPr>
              <w:spacing w:line="276" w:lineRule="auto"/>
              <w:jc w:val="center"/>
              <w:rPr>
                <w:snapToGrid w:val="0"/>
                <w:sz w:val="24"/>
                <w:szCs w:val="24"/>
                <w:lang w:eastAsia="en-US"/>
              </w:rPr>
            </w:pPr>
            <w:r w:rsidRPr="008047A7">
              <w:rPr>
                <w:snapToGrid w:val="0"/>
                <w:sz w:val="24"/>
                <w:szCs w:val="24"/>
                <w:lang w:eastAsia="en-US"/>
              </w:rPr>
              <w:t>202,0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BD" w:rsidRPr="008047A7" w:rsidRDefault="00F124BD" w:rsidP="002E0990">
            <w:pPr>
              <w:spacing w:line="276" w:lineRule="auto"/>
              <w:jc w:val="center"/>
              <w:rPr>
                <w:snapToGrid w:val="0"/>
                <w:sz w:val="24"/>
                <w:szCs w:val="24"/>
                <w:lang w:eastAsia="en-US"/>
              </w:rPr>
            </w:pPr>
            <w:r w:rsidRPr="008047A7">
              <w:rPr>
                <w:snapToGrid w:val="0"/>
                <w:sz w:val="24"/>
                <w:szCs w:val="24"/>
                <w:lang w:eastAsia="en-US"/>
              </w:rPr>
              <w:t>130,0</w:t>
            </w:r>
          </w:p>
        </w:tc>
      </w:tr>
      <w:tr w:rsidR="00F124BD" w:rsidRPr="008047A7" w:rsidTr="002E0990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4BD" w:rsidRPr="008047A7" w:rsidRDefault="00F124BD" w:rsidP="002E0990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  <w:r w:rsidRPr="008047A7">
              <w:rPr>
                <w:snapToGrid w:val="0"/>
                <w:sz w:val="24"/>
                <w:szCs w:val="24"/>
                <w:lang w:eastAsia="en-US"/>
              </w:rPr>
              <w:t>Овощи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BD" w:rsidRPr="008047A7" w:rsidRDefault="00F124BD" w:rsidP="002E0990">
            <w:pPr>
              <w:spacing w:line="276" w:lineRule="auto"/>
              <w:jc w:val="center"/>
              <w:rPr>
                <w:snapToGrid w:val="0"/>
                <w:sz w:val="24"/>
                <w:szCs w:val="24"/>
                <w:lang w:eastAsia="en-US"/>
              </w:rPr>
            </w:pPr>
            <w:r w:rsidRPr="008047A7">
              <w:rPr>
                <w:snapToGrid w:val="0"/>
                <w:sz w:val="24"/>
                <w:szCs w:val="24"/>
                <w:lang w:eastAsia="en-US"/>
              </w:rPr>
              <w:t>183,0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BD" w:rsidRPr="008047A7" w:rsidRDefault="00F124BD" w:rsidP="002E0990">
            <w:pPr>
              <w:spacing w:line="276" w:lineRule="auto"/>
              <w:jc w:val="center"/>
              <w:rPr>
                <w:snapToGrid w:val="0"/>
                <w:sz w:val="24"/>
                <w:szCs w:val="24"/>
                <w:lang w:eastAsia="en-US"/>
              </w:rPr>
            </w:pPr>
            <w:r w:rsidRPr="008047A7">
              <w:rPr>
                <w:snapToGrid w:val="0"/>
                <w:sz w:val="24"/>
                <w:szCs w:val="24"/>
                <w:lang w:eastAsia="en-US"/>
              </w:rPr>
              <w:t>194,0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BD" w:rsidRPr="008047A7" w:rsidRDefault="00F124BD" w:rsidP="002E0990">
            <w:pPr>
              <w:spacing w:line="276" w:lineRule="auto"/>
              <w:jc w:val="center"/>
              <w:rPr>
                <w:snapToGrid w:val="0"/>
                <w:sz w:val="24"/>
                <w:szCs w:val="24"/>
                <w:lang w:eastAsia="en-US"/>
              </w:rPr>
            </w:pPr>
            <w:r w:rsidRPr="008047A7">
              <w:rPr>
                <w:snapToGrid w:val="0"/>
                <w:sz w:val="24"/>
                <w:szCs w:val="24"/>
                <w:lang w:eastAsia="en-US"/>
              </w:rPr>
              <w:t>106,0</w:t>
            </w:r>
          </w:p>
        </w:tc>
      </w:tr>
    </w:tbl>
    <w:p w:rsidR="00F124BD" w:rsidRPr="007319F5" w:rsidRDefault="00F124BD" w:rsidP="00F124BD">
      <w:pPr>
        <w:spacing w:before="240"/>
        <w:jc w:val="both"/>
        <w:rPr>
          <w:b/>
        </w:rPr>
      </w:pPr>
      <w:r>
        <w:t xml:space="preserve"> Весь объем картофеля</w:t>
      </w:r>
      <w:r w:rsidRPr="008C24D8">
        <w:t xml:space="preserve"> </w:t>
      </w:r>
      <w:r>
        <w:t xml:space="preserve"> и </w:t>
      </w:r>
      <w:r w:rsidRPr="008C24D8">
        <w:t>овощей открытого грунта производится в хозяйствах насел</w:t>
      </w:r>
      <w:r>
        <w:t xml:space="preserve">ения. </w:t>
      </w:r>
      <w:r w:rsidRPr="006D7A83">
        <w:t>Из продукции животноводства на долю хозяйств населения и фермеров приходится 92,3 % производства мяса, 80,6% - молока и 44,8 % яиц.</w:t>
      </w:r>
    </w:p>
    <w:p w:rsidR="00F124BD" w:rsidRPr="008C24D8" w:rsidRDefault="00F124BD" w:rsidP="00F124BD">
      <w:pPr>
        <w:jc w:val="both"/>
      </w:pPr>
      <w:r>
        <w:t xml:space="preserve"> </w:t>
      </w:r>
      <w:r w:rsidRPr="008C24D8">
        <w:t xml:space="preserve">Для повышения эффективности </w:t>
      </w:r>
      <w:proofErr w:type="spellStart"/>
      <w:r w:rsidRPr="008C24D8">
        <w:t>агропроизводства</w:t>
      </w:r>
      <w:proofErr w:type="spellEnd"/>
      <w:r w:rsidRPr="008C24D8">
        <w:t xml:space="preserve"> в районе целенаправленно внедряются нетрадиционные культуры (лён, рыжик, </w:t>
      </w:r>
      <w:r>
        <w:t>сафлор</w:t>
      </w:r>
      <w:r w:rsidRPr="008C24D8">
        <w:t xml:space="preserve">, горчица, нут), используются гибридные семена (подсолнечник,  сорго), ведётся техническое перевооружение, направленное на применение наукоёмких энергосберегающих технологий, что позволяет сократить затраты труда и материальных ресурсов, в том числе на топливо - от 8 до </w:t>
      </w:r>
      <w:smartTag w:uri="urn:schemas-microsoft-com:office:smarttags" w:element="metricconverter">
        <w:smartTagPr>
          <w:attr w:name="ProductID" w:val="10 литров"/>
        </w:smartTagPr>
        <w:r w:rsidRPr="008C24D8">
          <w:t>10 литров</w:t>
        </w:r>
      </w:smartTag>
      <w:r w:rsidRPr="008C24D8">
        <w:t xml:space="preserve"> на гектар.</w:t>
      </w:r>
    </w:p>
    <w:p w:rsidR="00F124BD" w:rsidRPr="008C24D8" w:rsidRDefault="00F124BD" w:rsidP="00F124BD">
      <w:pPr>
        <w:jc w:val="both"/>
      </w:pPr>
      <w:r>
        <w:t xml:space="preserve"> </w:t>
      </w:r>
      <w:r w:rsidRPr="008C24D8">
        <w:t>Потенциальный рост аграрного производства в районе сдерживается рядом причин:</w:t>
      </w:r>
    </w:p>
    <w:p w:rsidR="00F124BD" w:rsidRDefault="00F124BD" w:rsidP="00F124BD">
      <w:pPr>
        <w:autoSpaceDN w:val="0"/>
        <w:jc w:val="both"/>
      </w:pPr>
      <w:r>
        <w:t xml:space="preserve"> 1) </w:t>
      </w:r>
      <w:r w:rsidRPr="008C24D8">
        <w:t xml:space="preserve">Сложные агрометеорологические условия последних лет отрицательно повлияли на финансовое положение большинства </w:t>
      </w:r>
      <w:proofErr w:type="spellStart"/>
      <w:r w:rsidRPr="008C24D8">
        <w:t>сельхозтоваропроизводителей</w:t>
      </w:r>
      <w:proofErr w:type="spellEnd"/>
      <w:r w:rsidRPr="008C24D8">
        <w:t xml:space="preserve"> района, что не позволяет:</w:t>
      </w:r>
    </w:p>
    <w:p w:rsidR="00F124BD" w:rsidRPr="008C24D8" w:rsidRDefault="00F124BD" w:rsidP="00F124BD">
      <w:pPr>
        <w:autoSpaceDN w:val="0"/>
        <w:jc w:val="both"/>
      </w:pPr>
      <w:r>
        <w:t xml:space="preserve">- </w:t>
      </w:r>
      <w:r w:rsidRPr="008C24D8">
        <w:t>приобрести в полном объеме удобрения и средства защиты растений;</w:t>
      </w:r>
    </w:p>
    <w:p w:rsidR="00F124BD" w:rsidRPr="008C24D8" w:rsidRDefault="00F124BD" w:rsidP="00F124BD">
      <w:pPr>
        <w:tabs>
          <w:tab w:val="num" w:pos="1418"/>
        </w:tabs>
        <w:autoSpaceDN w:val="0"/>
        <w:jc w:val="both"/>
      </w:pPr>
      <w:r>
        <w:t xml:space="preserve">- </w:t>
      </w:r>
      <w:r w:rsidRPr="008C24D8">
        <w:t>обновить материально-техническую базу;</w:t>
      </w:r>
    </w:p>
    <w:p w:rsidR="00F124BD" w:rsidRDefault="00F124BD" w:rsidP="00F124BD">
      <w:pPr>
        <w:tabs>
          <w:tab w:val="num" w:pos="1418"/>
        </w:tabs>
        <w:autoSpaceDN w:val="0"/>
        <w:jc w:val="both"/>
      </w:pPr>
      <w:r>
        <w:t xml:space="preserve">- </w:t>
      </w:r>
      <w:r w:rsidRPr="008C24D8">
        <w:t>обеспечить страховую защиту посевов сельскохозяйственных культур.</w:t>
      </w:r>
    </w:p>
    <w:p w:rsidR="00F124BD" w:rsidRPr="00AA797D" w:rsidRDefault="00F124BD" w:rsidP="00F124BD">
      <w:pPr>
        <w:jc w:val="both"/>
      </w:pPr>
      <w:r>
        <w:t xml:space="preserve">2) </w:t>
      </w:r>
      <w:r w:rsidRPr="008C24D8">
        <w:t>Дефицит квалифицированных кадров.</w:t>
      </w:r>
      <w:bookmarkStart w:id="8" w:name="__RefHeading__21_516089901"/>
      <w:bookmarkStart w:id="9" w:name="_Toc295206915"/>
      <w:bookmarkEnd w:id="8"/>
      <w:r w:rsidRPr="00B75CB3">
        <w:rPr>
          <w:b/>
        </w:rPr>
        <w:t xml:space="preserve">                          </w:t>
      </w:r>
    </w:p>
    <w:p w:rsidR="00F124BD" w:rsidRDefault="00F124BD" w:rsidP="00F124BD">
      <w:pPr>
        <w:pStyle w:val="BodyTextIndent21"/>
        <w:widowControl w:val="0"/>
        <w:spacing w:before="240" w:after="240" w:line="276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1.2.6</w:t>
      </w:r>
      <w:r w:rsidRPr="008C24D8">
        <w:rPr>
          <w:b/>
          <w:sz w:val="28"/>
          <w:szCs w:val="28"/>
        </w:rPr>
        <w:t>. Социальный потенциал</w:t>
      </w:r>
      <w:bookmarkEnd w:id="9"/>
    </w:p>
    <w:p w:rsidR="00F124BD" w:rsidRDefault="00F124BD" w:rsidP="00F124BD">
      <w:pPr>
        <w:jc w:val="both"/>
      </w:pPr>
      <w:r>
        <w:rPr>
          <w:b/>
          <w:lang w:eastAsia="ar-SA"/>
        </w:rPr>
        <w:lastRenderedPageBreak/>
        <w:t xml:space="preserve"> </w:t>
      </w:r>
      <w:r>
        <w:t>В с</w:t>
      </w:r>
      <w:r w:rsidRPr="008C24D8">
        <w:t xml:space="preserve">оциальный потенциал </w:t>
      </w:r>
      <w:proofErr w:type="spellStart"/>
      <w:r>
        <w:t>Екатериновского</w:t>
      </w:r>
      <w:proofErr w:type="spellEnd"/>
      <w:r w:rsidRPr="008C24D8">
        <w:t xml:space="preserve"> муниципального района  </w:t>
      </w:r>
      <w:r>
        <w:t>входят  развитие</w:t>
      </w:r>
      <w:r w:rsidRPr="008C24D8">
        <w:t xml:space="preserve"> таких отраслевых систем социальной сферы, как здравоохранение, образование, культу</w:t>
      </w:r>
      <w:r>
        <w:t>ра, физическая культура и спорт.</w:t>
      </w:r>
    </w:p>
    <w:p w:rsidR="00F124BD" w:rsidRDefault="00F124BD" w:rsidP="00F124BD">
      <w:pPr>
        <w:spacing w:line="276" w:lineRule="auto"/>
        <w:jc w:val="both"/>
      </w:pPr>
    </w:p>
    <w:p w:rsidR="00F124BD" w:rsidRDefault="00F124BD" w:rsidP="00F124BD">
      <w:pPr>
        <w:spacing w:after="240" w:line="276" w:lineRule="auto"/>
        <w:jc w:val="both"/>
        <w:rPr>
          <w:b/>
        </w:rPr>
      </w:pPr>
      <w:r>
        <w:rPr>
          <w:b/>
        </w:rPr>
        <w:t>1.2.6</w:t>
      </w:r>
      <w:r w:rsidRPr="008C24D8">
        <w:rPr>
          <w:b/>
        </w:rPr>
        <w:t xml:space="preserve">.1. </w:t>
      </w:r>
      <w:r w:rsidRPr="00D866E6">
        <w:rPr>
          <w:b/>
        </w:rPr>
        <w:t>Потенциал сферы здравоохранения</w:t>
      </w:r>
    </w:p>
    <w:p w:rsidR="00F124BD" w:rsidRPr="009B636E" w:rsidRDefault="00F124BD" w:rsidP="00F124BD">
      <w:pPr>
        <w:jc w:val="both"/>
        <w:rPr>
          <w:snapToGrid w:val="0"/>
        </w:rPr>
      </w:pPr>
      <w:r>
        <w:rPr>
          <w:snapToGrid w:val="0"/>
        </w:rPr>
        <w:t xml:space="preserve">  Работа организаций</w:t>
      </w:r>
      <w:r w:rsidRPr="009B636E">
        <w:rPr>
          <w:snapToGrid w:val="0"/>
        </w:rPr>
        <w:t xml:space="preserve"> здравоохранения в районе направлена на сохранение медицинского обслуживания населения, повышения доступности и качества медицинской помощи.</w:t>
      </w:r>
    </w:p>
    <w:p w:rsidR="00F124BD" w:rsidRPr="009B636E" w:rsidRDefault="00F124BD" w:rsidP="00F124BD">
      <w:pPr>
        <w:jc w:val="both"/>
        <w:rPr>
          <w:snapToGrid w:val="0"/>
        </w:rPr>
      </w:pPr>
      <w:r w:rsidRPr="009B636E">
        <w:rPr>
          <w:snapToGrid w:val="0"/>
        </w:rPr>
        <w:t xml:space="preserve">   На территории </w:t>
      </w:r>
      <w:proofErr w:type="spellStart"/>
      <w:r w:rsidRPr="009B636E">
        <w:rPr>
          <w:snapToGrid w:val="0"/>
        </w:rPr>
        <w:t>Екатериновского</w:t>
      </w:r>
      <w:proofErr w:type="spellEnd"/>
      <w:r w:rsidRPr="009B636E">
        <w:rPr>
          <w:snapToGrid w:val="0"/>
        </w:rPr>
        <w:t xml:space="preserve"> муниципального района действует ГУЗ СО «</w:t>
      </w:r>
      <w:proofErr w:type="spellStart"/>
      <w:r w:rsidRPr="009B636E">
        <w:rPr>
          <w:snapToGrid w:val="0"/>
        </w:rPr>
        <w:t>Екатериновская</w:t>
      </w:r>
      <w:proofErr w:type="spellEnd"/>
      <w:r w:rsidRPr="009B636E">
        <w:rPr>
          <w:snapToGrid w:val="0"/>
        </w:rPr>
        <w:t xml:space="preserve"> районная больница» расположенная по адресу: р.п</w:t>
      </w:r>
      <w:proofErr w:type="gramStart"/>
      <w:r w:rsidRPr="009B636E">
        <w:rPr>
          <w:snapToGrid w:val="0"/>
        </w:rPr>
        <w:t>.Е</w:t>
      </w:r>
      <w:proofErr w:type="gramEnd"/>
      <w:r w:rsidRPr="009B636E">
        <w:rPr>
          <w:snapToGrid w:val="0"/>
        </w:rPr>
        <w:t>катериновка, ул.50 лет Октября, д.93.</w:t>
      </w:r>
    </w:p>
    <w:p w:rsidR="00F124BD" w:rsidRPr="009B636E" w:rsidRDefault="00F124BD" w:rsidP="00F124BD">
      <w:pPr>
        <w:jc w:val="both"/>
      </w:pPr>
      <w:r w:rsidRPr="009B636E">
        <w:t xml:space="preserve">   Медицинская помощь жителям </w:t>
      </w:r>
      <w:proofErr w:type="spellStart"/>
      <w:r w:rsidRPr="009B636E">
        <w:t>Екатериновского</w:t>
      </w:r>
      <w:proofErr w:type="spellEnd"/>
      <w:r w:rsidRPr="009B636E">
        <w:t xml:space="preserve"> района оказывается поликлиникой на </w:t>
      </w:r>
      <w:r w:rsidRPr="009B636E">
        <w:rPr>
          <w:b/>
        </w:rPr>
        <w:t xml:space="preserve">367 </w:t>
      </w:r>
      <w:r w:rsidRPr="009B636E">
        <w:t xml:space="preserve"> посещений в смену, стационаром на </w:t>
      </w:r>
      <w:r w:rsidRPr="009B636E">
        <w:rPr>
          <w:b/>
        </w:rPr>
        <w:t>60</w:t>
      </w:r>
      <w:r w:rsidRPr="009B636E">
        <w:t xml:space="preserve"> круглосуточных  коек, стационаром дневного пребывания на </w:t>
      </w:r>
      <w:r w:rsidRPr="009B636E">
        <w:rPr>
          <w:b/>
        </w:rPr>
        <w:t>35</w:t>
      </w:r>
      <w:r w:rsidRPr="009B636E">
        <w:t xml:space="preserve"> коек, двумя отделениями врача общей практики п. Индустриальный и с. Бакуры на 46 посещений в смену, </w:t>
      </w:r>
      <w:r w:rsidRPr="009B636E">
        <w:rPr>
          <w:b/>
        </w:rPr>
        <w:t xml:space="preserve">19 </w:t>
      </w:r>
      <w:r w:rsidRPr="009B636E">
        <w:t>фельдшерско-акушерскими пунктами и 2 выездные бригады скорой медицинской помощи (р.п</w:t>
      </w:r>
      <w:proofErr w:type="gramStart"/>
      <w:r w:rsidRPr="009B636E">
        <w:t>.Е</w:t>
      </w:r>
      <w:proofErr w:type="gramEnd"/>
      <w:r w:rsidRPr="009B636E">
        <w:t>катериновка и с.Бакуры).</w:t>
      </w:r>
    </w:p>
    <w:p w:rsidR="00F124BD" w:rsidRPr="009B636E" w:rsidRDefault="00F124BD" w:rsidP="00F124BD">
      <w:pPr>
        <w:jc w:val="both"/>
      </w:pPr>
      <w:r w:rsidRPr="009B636E">
        <w:t xml:space="preserve">    Укомплектованность  врачебными кадрами, оказывающими первую медицинскую помощь составляет 82,9 % </w:t>
      </w:r>
      <w:proofErr w:type="gramStart"/>
      <w:r w:rsidRPr="009B636E">
        <w:t xml:space="preserve">( </w:t>
      </w:r>
      <w:proofErr w:type="gramEnd"/>
      <w:r w:rsidRPr="009B636E">
        <w:t xml:space="preserve">в 2022 году - 32,6 %). </w:t>
      </w:r>
    </w:p>
    <w:p w:rsidR="00F124BD" w:rsidRPr="009B636E" w:rsidRDefault="00F124BD" w:rsidP="00F124BD">
      <w:pPr>
        <w:jc w:val="both"/>
      </w:pPr>
      <w:r w:rsidRPr="009B636E">
        <w:t xml:space="preserve">   Реализуется целевая подготовка специалистов: на всех курсах ФГБОУ ВО Саратовский ГМУ им</w:t>
      </w:r>
      <w:proofErr w:type="gramStart"/>
      <w:r w:rsidRPr="009B636E">
        <w:t xml:space="preserve"> .</w:t>
      </w:r>
      <w:proofErr w:type="gramEnd"/>
      <w:r w:rsidRPr="009B636E">
        <w:t xml:space="preserve">В.И.Разумовского обучается по целевому направлению 9 студентов. </w:t>
      </w:r>
    </w:p>
    <w:p w:rsidR="00F124BD" w:rsidRPr="009B636E" w:rsidRDefault="00F124BD" w:rsidP="00F124BD">
      <w:pPr>
        <w:jc w:val="both"/>
      </w:pPr>
      <w:r w:rsidRPr="009B636E">
        <w:t xml:space="preserve">   Работает всего в рамках программы "Земский врач /"Земский доктор" - 6 врачей и 4 средних медицинских работника.</w:t>
      </w:r>
    </w:p>
    <w:p w:rsidR="00F124BD" w:rsidRPr="009B636E" w:rsidRDefault="00F124BD" w:rsidP="00F124BD">
      <w:pPr>
        <w:jc w:val="both"/>
      </w:pPr>
      <w:r w:rsidRPr="009B636E">
        <w:t xml:space="preserve">   Несмотря на экономические трудности общий объем средств, направленный на финансирование здравоохранения района в 2023 году составил - 4 млн. 773 тыс. рублей. На выделенные средства приобретено новейшее современное оборудование.</w:t>
      </w:r>
    </w:p>
    <w:p w:rsidR="00F124BD" w:rsidRPr="009B636E" w:rsidRDefault="00F124BD" w:rsidP="00F124BD">
      <w:pPr>
        <w:jc w:val="both"/>
      </w:pPr>
      <w:r w:rsidRPr="009B636E">
        <w:t xml:space="preserve">   Продолжается работа по улучшению материально - технической базы </w:t>
      </w:r>
      <w:proofErr w:type="spellStart"/>
      <w:r w:rsidRPr="009B636E">
        <w:t>Екатериновской</w:t>
      </w:r>
      <w:proofErr w:type="spellEnd"/>
      <w:r w:rsidRPr="009B636E">
        <w:t xml:space="preserve"> районной больницы. За счет спонсорских сре</w:t>
      </w:r>
      <w:proofErr w:type="gramStart"/>
      <w:r w:rsidRPr="009B636E">
        <w:t>дств пр</w:t>
      </w:r>
      <w:proofErr w:type="gramEnd"/>
      <w:r w:rsidRPr="009B636E">
        <w:t>едпринимателей и руководителей организаций и предприятий района проведена замена деревянных окон и дверей в хирургическом отделении.</w:t>
      </w:r>
    </w:p>
    <w:p w:rsidR="00F124BD" w:rsidRPr="009B636E" w:rsidRDefault="00F124BD" w:rsidP="00F124BD">
      <w:pPr>
        <w:jc w:val="both"/>
      </w:pPr>
      <w:r w:rsidRPr="009B636E">
        <w:t xml:space="preserve">   По региональной программе  модернизации первичного звена здравоохранения в с.</w:t>
      </w:r>
      <w:r>
        <w:t xml:space="preserve"> </w:t>
      </w:r>
      <w:proofErr w:type="spellStart"/>
      <w:r w:rsidRPr="009B636E">
        <w:t>Альшанка</w:t>
      </w:r>
      <w:proofErr w:type="spellEnd"/>
      <w:r>
        <w:t xml:space="preserve"> и в </w:t>
      </w:r>
      <w:proofErr w:type="spellStart"/>
      <w:r>
        <w:t>с</w:t>
      </w:r>
      <w:proofErr w:type="gramStart"/>
      <w:r>
        <w:t>.К</w:t>
      </w:r>
      <w:proofErr w:type="gramEnd"/>
      <w:r>
        <w:t>ипцы</w:t>
      </w:r>
      <w:proofErr w:type="spellEnd"/>
      <w:r w:rsidRPr="009B636E">
        <w:t xml:space="preserve"> установлен модульный ФАП, оснащен медицинским оборудованием по региональной программе модернизации первичного звена здравоохранения.</w:t>
      </w:r>
      <w:r>
        <w:t xml:space="preserve"> </w:t>
      </w:r>
    </w:p>
    <w:p w:rsidR="00F124BD" w:rsidRPr="0016438B" w:rsidRDefault="00F124BD" w:rsidP="00F124BD">
      <w:pPr>
        <w:jc w:val="both"/>
        <w:rPr>
          <w:sz w:val="32"/>
          <w:szCs w:val="32"/>
        </w:rPr>
      </w:pPr>
      <w:r w:rsidRPr="009B636E">
        <w:t xml:space="preserve">   Улучшение материально – технической базы медицинских учреждений района дало возможность повысить доступность медицинской помощи, также выявлять заболевания и проводить их профилактику на ранних стадиях.</w:t>
      </w:r>
    </w:p>
    <w:p w:rsidR="00F124BD" w:rsidRPr="00AA797D" w:rsidRDefault="00F124BD" w:rsidP="00F124BD">
      <w:pPr>
        <w:jc w:val="both"/>
        <w:rPr>
          <w:snapToGrid w:val="0"/>
        </w:rPr>
      </w:pPr>
      <w:r w:rsidRPr="0016438B">
        <w:rPr>
          <w:snapToGrid w:val="0"/>
          <w:sz w:val="32"/>
          <w:szCs w:val="32"/>
        </w:rPr>
        <w:t xml:space="preserve">   </w:t>
      </w:r>
      <w:r w:rsidRPr="009B636E">
        <w:rPr>
          <w:snapToGrid w:val="0"/>
        </w:rPr>
        <w:t xml:space="preserve">Организована самостоятельная запись пациентов на прием к врачу через ЕПГУ или электронную регистратуру. Все рабочие места врачей общей лечебной сети поликлиники, </w:t>
      </w:r>
      <w:proofErr w:type="gramStart"/>
      <w:r w:rsidRPr="009B636E">
        <w:rPr>
          <w:snapToGrid w:val="0"/>
        </w:rPr>
        <w:t>отделений общей врачебной практики, заведующих ФАП оснащены</w:t>
      </w:r>
      <w:proofErr w:type="gramEnd"/>
      <w:r w:rsidRPr="009B636E">
        <w:rPr>
          <w:snapToGrid w:val="0"/>
        </w:rPr>
        <w:t xml:space="preserve"> компьютерной техникой, выходом в Интернет.</w:t>
      </w:r>
    </w:p>
    <w:p w:rsidR="00F124BD" w:rsidRPr="00AA797D" w:rsidRDefault="00F124BD" w:rsidP="00F124BD">
      <w:pPr>
        <w:spacing w:before="240"/>
        <w:jc w:val="center"/>
        <w:rPr>
          <w:b/>
        </w:rPr>
      </w:pPr>
      <w:r w:rsidRPr="00B5691A">
        <w:rPr>
          <w:b/>
        </w:rPr>
        <w:t xml:space="preserve">Сведения о медицинских кадрах </w:t>
      </w:r>
      <w:proofErr w:type="spellStart"/>
      <w:r w:rsidRPr="00B5691A">
        <w:rPr>
          <w:b/>
        </w:rPr>
        <w:t>Екатериновского</w:t>
      </w:r>
      <w:proofErr w:type="spellEnd"/>
      <w:r w:rsidRPr="00B5691A">
        <w:rPr>
          <w:b/>
        </w:rPr>
        <w:t xml:space="preserve"> муниципального района  за 20</w:t>
      </w:r>
      <w:r>
        <w:rPr>
          <w:b/>
        </w:rPr>
        <w:t>22-2023</w:t>
      </w:r>
      <w:r w:rsidRPr="00B5691A">
        <w:rPr>
          <w:b/>
        </w:rPr>
        <w:t xml:space="preserve"> г</w:t>
      </w:r>
      <w:r>
        <w:rPr>
          <w:b/>
        </w:rPr>
        <w:t>.</w:t>
      </w:r>
      <w:r w:rsidRPr="00B5691A">
        <w:rPr>
          <w:b/>
        </w:rPr>
        <w:t>г</w:t>
      </w:r>
      <w:r>
        <w:rPr>
          <w:b/>
        </w:rPr>
        <w:t>.</w:t>
      </w:r>
    </w:p>
    <w:tbl>
      <w:tblPr>
        <w:tblW w:w="9210" w:type="dxa"/>
        <w:tblInd w:w="-30" w:type="dxa"/>
        <w:tblLayout w:type="fixed"/>
        <w:tblLook w:val="0000"/>
      </w:tblPr>
      <w:tblGrid>
        <w:gridCol w:w="5241"/>
        <w:gridCol w:w="1985"/>
        <w:gridCol w:w="1984"/>
      </w:tblGrid>
      <w:tr w:rsidR="00F124BD" w:rsidRPr="0087433E" w:rsidTr="002E0990"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24BD" w:rsidRPr="0080472B" w:rsidRDefault="00F124BD" w:rsidP="002E0990">
            <w:pPr>
              <w:snapToGrid w:val="0"/>
              <w:jc w:val="center"/>
            </w:pPr>
            <w:r w:rsidRPr="0080472B">
              <w:lastRenderedPageBreak/>
              <w:t>Показатели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4BD" w:rsidRPr="0080472B" w:rsidRDefault="00F124BD" w:rsidP="002E0990">
            <w:pPr>
              <w:snapToGrid w:val="0"/>
              <w:jc w:val="center"/>
            </w:pPr>
            <w:r>
              <w:t xml:space="preserve">2022 </w:t>
            </w:r>
            <w:r w:rsidRPr="0080472B">
              <w:t>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4BD" w:rsidRPr="0080472B" w:rsidRDefault="00F124BD" w:rsidP="002E0990">
            <w:pPr>
              <w:snapToGrid w:val="0"/>
              <w:jc w:val="center"/>
            </w:pPr>
            <w:r>
              <w:t xml:space="preserve">2023 </w:t>
            </w:r>
            <w:r w:rsidRPr="0080472B">
              <w:t>г</w:t>
            </w:r>
          </w:p>
        </w:tc>
      </w:tr>
      <w:tr w:rsidR="00F124BD" w:rsidRPr="0087433E" w:rsidTr="002E0990"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24BD" w:rsidRPr="0080472B" w:rsidRDefault="00F124BD" w:rsidP="002E0990">
            <w:pPr>
              <w:snapToGrid w:val="0"/>
              <w:jc w:val="both"/>
            </w:pPr>
            <w:r w:rsidRPr="0080472B">
              <w:t>Численность работников, занятых в муниципальных учреждениях здравоохранения,  чел.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4BD" w:rsidRPr="0080472B" w:rsidRDefault="00F124BD" w:rsidP="002E0990">
            <w:pPr>
              <w:snapToGrid w:val="0"/>
              <w:jc w:val="center"/>
            </w:pPr>
            <w:r>
              <w:t>20</w:t>
            </w:r>
            <w:r w:rsidRPr="0080472B"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4BD" w:rsidRPr="0080472B" w:rsidRDefault="00F124BD" w:rsidP="002E0990">
            <w:pPr>
              <w:snapToGrid w:val="0"/>
              <w:jc w:val="center"/>
            </w:pPr>
            <w:r>
              <w:t>215</w:t>
            </w:r>
          </w:p>
        </w:tc>
      </w:tr>
      <w:tr w:rsidR="00F124BD" w:rsidRPr="0087433E" w:rsidTr="002E0990"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4BD" w:rsidRPr="0080472B" w:rsidRDefault="00F124BD" w:rsidP="002E0990">
            <w:pPr>
              <w:snapToGrid w:val="0"/>
              <w:jc w:val="both"/>
            </w:pPr>
            <w:r w:rsidRPr="0080472B">
              <w:t>Численность врачей всех специальностей, чел.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4BD" w:rsidRPr="0080472B" w:rsidRDefault="00F124BD" w:rsidP="002E0990">
            <w:pPr>
              <w:snapToGrid w:val="0"/>
              <w:jc w:val="center"/>
            </w:pPr>
            <w:r w:rsidRPr="0080472B">
              <w:t>29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4BD" w:rsidRPr="0080472B" w:rsidRDefault="00F124BD" w:rsidP="002E0990">
            <w:pPr>
              <w:snapToGrid w:val="0"/>
              <w:jc w:val="center"/>
            </w:pPr>
            <w:r w:rsidRPr="0080472B">
              <w:t>27</w:t>
            </w:r>
          </w:p>
        </w:tc>
      </w:tr>
    </w:tbl>
    <w:p w:rsidR="00F124BD" w:rsidRDefault="00F124BD" w:rsidP="00F124BD">
      <w:pPr>
        <w:spacing w:before="240"/>
        <w:jc w:val="both"/>
      </w:pPr>
      <w:r>
        <w:t xml:space="preserve"> </w:t>
      </w:r>
      <w:r w:rsidRPr="00E45CA3">
        <w:t>Ожидаемая</w:t>
      </w:r>
      <w:r w:rsidRPr="00C667E5">
        <w:t xml:space="preserve"> продолжительность жизни увеличилась на </w:t>
      </w:r>
      <w:r>
        <w:t xml:space="preserve">2 </w:t>
      </w:r>
      <w:r w:rsidRPr="00C667E5">
        <w:t xml:space="preserve">года  и  составила </w:t>
      </w:r>
      <w:r>
        <w:t>71</w:t>
      </w:r>
      <w:r w:rsidRPr="00C667E5">
        <w:t xml:space="preserve"> год (в РФ – 68,7 года, в ПФО – 68,5 года).  Естественная убыль населения </w:t>
      </w:r>
      <w:r>
        <w:t xml:space="preserve">за последние два года держится на уровне </w:t>
      </w:r>
      <w:r w:rsidRPr="001348EE">
        <w:t>1</w:t>
      </w:r>
      <w:r>
        <w:t>65 человек</w:t>
      </w:r>
      <w:proofErr w:type="gramStart"/>
      <w:r>
        <w:t xml:space="preserve"> .</w:t>
      </w:r>
      <w:proofErr w:type="gramEnd"/>
    </w:p>
    <w:p w:rsidR="00F124BD" w:rsidRPr="000F10BC" w:rsidRDefault="00F124BD" w:rsidP="00F124BD">
      <w:pPr>
        <w:overflowPunct w:val="0"/>
        <w:jc w:val="both"/>
      </w:pPr>
      <w:r>
        <w:t xml:space="preserve"> У</w:t>
      </w:r>
      <w:r w:rsidRPr="008C24D8">
        <w:t>ровень заболеваемости населения остается высоким. Отмечается высокий уровень болезней системы кровообращения, злокачественных нов</w:t>
      </w:r>
      <w:r>
        <w:t xml:space="preserve">ообразований. </w:t>
      </w:r>
      <w:r w:rsidRPr="008C24D8">
        <w:t xml:space="preserve">Показатели </w:t>
      </w:r>
      <w:r>
        <w:t xml:space="preserve">по </w:t>
      </w:r>
      <w:r w:rsidRPr="008C24D8">
        <w:t>социальн</w:t>
      </w:r>
      <w:r>
        <w:t>о-значимым заболеваниям – туберкулез, хронический алкоголизм, наркомания</w:t>
      </w:r>
      <w:r w:rsidRPr="008C24D8">
        <w:t xml:space="preserve"> – более низкие, чем в среднем по Российской Федерации. </w:t>
      </w:r>
      <w:bookmarkStart w:id="10" w:name="_Toc295206917"/>
    </w:p>
    <w:p w:rsidR="00F124BD" w:rsidRDefault="00F124BD" w:rsidP="00F124BD">
      <w:pPr>
        <w:overflowPunct w:val="0"/>
        <w:spacing w:before="240" w:after="240"/>
        <w:jc w:val="both"/>
        <w:rPr>
          <w:b/>
        </w:rPr>
      </w:pPr>
      <w:r>
        <w:rPr>
          <w:b/>
        </w:rPr>
        <w:t>1.2.6</w:t>
      </w:r>
      <w:r w:rsidRPr="008C24D8">
        <w:rPr>
          <w:b/>
        </w:rPr>
        <w:t>.2. Образовательный потенциал</w:t>
      </w:r>
      <w:bookmarkEnd w:id="10"/>
    </w:p>
    <w:p w:rsidR="00F124BD" w:rsidRDefault="00F124BD" w:rsidP="00F124BD">
      <w:pPr>
        <w:jc w:val="both"/>
      </w:pPr>
      <w:r>
        <w:rPr>
          <w:bCs/>
          <w:iCs/>
        </w:rPr>
        <w:t xml:space="preserve">  </w:t>
      </w:r>
      <w:r w:rsidRPr="00306585">
        <w:rPr>
          <w:bCs/>
          <w:iCs/>
        </w:rPr>
        <w:t xml:space="preserve">Система образования </w:t>
      </w:r>
      <w:proofErr w:type="spellStart"/>
      <w:r>
        <w:rPr>
          <w:bCs/>
          <w:iCs/>
        </w:rPr>
        <w:t>Екатериновского</w:t>
      </w:r>
      <w:proofErr w:type="spellEnd"/>
      <w:r>
        <w:rPr>
          <w:bCs/>
          <w:iCs/>
        </w:rPr>
        <w:t xml:space="preserve"> </w:t>
      </w:r>
      <w:r w:rsidRPr="00F21091">
        <w:t>муниципального район</w:t>
      </w:r>
      <w:r>
        <w:t>а включает 38 образовательных учреждений, из которых: 20 общеобразовательных школ, в  т.ч. 5 филиалов, 6 дошкольных организаций и 10 структурных,</w:t>
      </w:r>
      <w:r w:rsidRPr="00F21091">
        <w:t xml:space="preserve"> 2 учреждения дополнительного образ</w:t>
      </w:r>
      <w:r>
        <w:t xml:space="preserve">ования. </w:t>
      </w:r>
      <w:r w:rsidRPr="008C24D8">
        <w:t xml:space="preserve">В </w:t>
      </w:r>
      <w:r>
        <w:t>20 общеобразовательном учреждении</w:t>
      </w:r>
      <w:r w:rsidRPr="008C24D8">
        <w:t xml:space="preserve"> обучается </w:t>
      </w:r>
      <w:r>
        <w:t>1587 человек</w:t>
      </w:r>
      <w:r w:rsidRPr="008C24D8">
        <w:t>,</w:t>
      </w:r>
      <w:r>
        <w:t xml:space="preserve"> охвачено  дошкольным образованием 1231</w:t>
      </w:r>
      <w:r w:rsidRPr="008C24D8">
        <w:t xml:space="preserve"> воспитанник.</w:t>
      </w:r>
    </w:p>
    <w:p w:rsidR="00F124BD" w:rsidRPr="00494E5B" w:rsidRDefault="00F124BD" w:rsidP="00F124BD">
      <w:pPr>
        <w:jc w:val="both"/>
      </w:pPr>
      <w:r>
        <w:t xml:space="preserve"> </w:t>
      </w:r>
      <w:r w:rsidRPr="00494E5B">
        <w:t xml:space="preserve">В 2023 учебном году образование </w:t>
      </w:r>
      <w:proofErr w:type="spellStart"/>
      <w:r w:rsidRPr="00494E5B">
        <w:t>Екатериновского</w:t>
      </w:r>
      <w:proofErr w:type="spellEnd"/>
      <w:r w:rsidRPr="00494E5B">
        <w:t xml:space="preserve"> района продолжило участие в национальных и региональных проектах. Было открыто 2 "Точки роста" на сумму  3266,2 </w:t>
      </w:r>
      <w:r>
        <w:t xml:space="preserve"> </w:t>
      </w:r>
      <w:r w:rsidRPr="00494E5B">
        <w:t xml:space="preserve">тыс. рублей в МОУ СОШ с. </w:t>
      </w:r>
      <w:proofErr w:type="spellStart"/>
      <w:r w:rsidRPr="00494E5B">
        <w:t>Новоселовка</w:t>
      </w:r>
      <w:proofErr w:type="spellEnd"/>
      <w:r w:rsidRPr="00494E5B">
        <w:t xml:space="preserve"> и МОУ СОШ </w:t>
      </w:r>
      <w:r>
        <w:t xml:space="preserve"> </w:t>
      </w:r>
      <w:r w:rsidRPr="00494E5B">
        <w:t xml:space="preserve">п. </w:t>
      </w:r>
      <w:proofErr w:type="gramStart"/>
      <w:r w:rsidRPr="00494E5B">
        <w:t>Юбилейный</w:t>
      </w:r>
      <w:proofErr w:type="gramEnd"/>
      <w:r w:rsidRPr="00494E5B">
        <w:t xml:space="preserve">. Отремонтированы 2 школы  МОУ СОШ с. </w:t>
      </w:r>
      <w:proofErr w:type="spellStart"/>
      <w:r w:rsidRPr="00494E5B">
        <w:t>Новоселовка</w:t>
      </w:r>
      <w:proofErr w:type="spellEnd"/>
      <w:r w:rsidRPr="00494E5B">
        <w:t xml:space="preserve"> и МБОУ СОШ № 1 р.п. Екатериновка на общую сумму 3434,0 тыс. рублей, 4 детских сада ("</w:t>
      </w:r>
      <w:proofErr w:type="spellStart"/>
      <w:r w:rsidRPr="00494E5B">
        <w:t>Ивушка</w:t>
      </w:r>
      <w:proofErr w:type="spellEnd"/>
      <w:r w:rsidRPr="00494E5B">
        <w:t>" с. Бакуры, "</w:t>
      </w:r>
      <w:proofErr w:type="spellStart"/>
      <w:r w:rsidRPr="00494E5B">
        <w:t>Дюймовочка</w:t>
      </w:r>
      <w:proofErr w:type="spellEnd"/>
      <w:r w:rsidRPr="00494E5B">
        <w:t xml:space="preserve">" с. </w:t>
      </w:r>
      <w:proofErr w:type="spellStart"/>
      <w:r w:rsidRPr="00494E5B">
        <w:t>Альшанка</w:t>
      </w:r>
      <w:proofErr w:type="spellEnd"/>
      <w:r w:rsidRPr="00494E5B">
        <w:t>, "Малыш" с</w:t>
      </w:r>
      <w:proofErr w:type="gramStart"/>
      <w:r w:rsidRPr="00494E5B">
        <w:t>.В</w:t>
      </w:r>
      <w:proofErr w:type="gramEnd"/>
      <w:r w:rsidRPr="00494E5B">
        <w:t xml:space="preserve">язовка, "Ромашка" с. </w:t>
      </w:r>
      <w:proofErr w:type="spellStart"/>
      <w:r w:rsidRPr="00494E5B">
        <w:t>Новоселовка</w:t>
      </w:r>
      <w:proofErr w:type="spellEnd"/>
      <w:r w:rsidRPr="00494E5B">
        <w:t xml:space="preserve">) на общую сумму 5067,7 тыс. рублей, спортивный зал в МОУ СОШ с. Крутояр на сумму 1576,4 тыс. рублей и в рамках федеральной программы "Успех каждого ребенка" отремонтирован спортзал в МОУ СОШ с. </w:t>
      </w:r>
      <w:proofErr w:type="spellStart"/>
      <w:r w:rsidRPr="00494E5B">
        <w:t>Альшан</w:t>
      </w:r>
      <w:r>
        <w:t>ка</w:t>
      </w:r>
      <w:proofErr w:type="spellEnd"/>
      <w:r>
        <w:t xml:space="preserve"> на сумму 1705,03 тыс. рублей.</w:t>
      </w:r>
    </w:p>
    <w:p w:rsidR="00F124BD" w:rsidRPr="00494E5B" w:rsidRDefault="00F124BD" w:rsidP="00F124BD">
      <w:pPr>
        <w:jc w:val="both"/>
      </w:pPr>
      <w:r>
        <w:t xml:space="preserve">  </w:t>
      </w:r>
      <w:r w:rsidRPr="00494E5B">
        <w:t>В четырех образовательных учреждениях открыты центры " Цифровой образовательной среды"</w:t>
      </w:r>
      <w:r>
        <w:t>.</w:t>
      </w:r>
    </w:p>
    <w:p w:rsidR="00F124BD" w:rsidRDefault="00F124BD" w:rsidP="00F124BD">
      <w:pPr>
        <w:spacing w:before="240" w:after="240"/>
        <w:jc w:val="both"/>
        <w:rPr>
          <w:b/>
        </w:rPr>
      </w:pPr>
      <w:bookmarkStart w:id="11" w:name="_Toc295206918"/>
      <w:r>
        <w:rPr>
          <w:b/>
        </w:rPr>
        <w:t>1.2.6</w:t>
      </w:r>
      <w:r w:rsidRPr="008C24D8">
        <w:rPr>
          <w:b/>
        </w:rPr>
        <w:t>.3. Культура</w:t>
      </w:r>
      <w:bookmarkEnd w:id="11"/>
    </w:p>
    <w:p w:rsidR="00F124BD" w:rsidRPr="00494E5B" w:rsidRDefault="00F124BD" w:rsidP="00F124BD">
      <w:pPr>
        <w:jc w:val="both"/>
        <w:rPr>
          <w:snapToGrid w:val="0"/>
        </w:rPr>
      </w:pPr>
      <w:r>
        <w:rPr>
          <w:snapToGrid w:val="0"/>
        </w:rPr>
        <w:t xml:space="preserve">  </w:t>
      </w:r>
      <w:r w:rsidRPr="00494E5B">
        <w:rPr>
          <w:snapToGrid w:val="0"/>
        </w:rPr>
        <w:t>Значительное место в деятельности учреждений культуры района занимает развитие самодеятельного художественного творчества. Культурная жизнь района насыщена фестивалями, конкурсами, различными праздничными и тематическими мероприятиями.</w:t>
      </w:r>
    </w:p>
    <w:p w:rsidR="00F124BD" w:rsidRPr="00494E5B" w:rsidRDefault="00F124BD" w:rsidP="00F124BD">
      <w:pPr>
        <w:jc w:val="both"/>
      </w:pPr>
      <w:r>
        <w:t xml:space="preserve"> </w:t>
      </w:r>
      <w:r w:rsidRPr="00494E5B">
        <w:t xml:space="preserve">В </w:t>
      </w:r>
      <w:proofErr w:type="spellStart"/>
      <w:r w:rsidRPr="00494E5B">
        <w:t>досуговых</w:t>
      </w:r>
      <w:proofErr w:type="spellEnd"/>
      <w:r w:rsidRPr="00494E5B">
        <w:t xml:space="preserve">  учреждениях в 148 клубных формированиях занимаются 1956 человек участников. Охват населения Библиотечным обслуживанием за отчётный год составил 83,2%.</w:t>
      </w:r>
    </w:p>
    <w:p w:rsidR="00F124BD" w:rsidRPr="00494E5B" w:rsidRDefault="00F124BD" w:rsidP="00F124BD">
      <w:pPr>
        <w:jc w:val="both"/>
      </w:pPr>
      <w:r>
        <w:t xml:space="preserve"> Укрепление</w:t>
      </w:r>
      <w:r w:rsidRPr="00494E5B">
        <w:t xml:space="preserve"> материально - технической базы учреждений культуры в 2023 г. осуществлялось в рамках участия в  областной программе «50 ДК» (произведён </w:t>
      </w:r>
      <w:r w:rsidRPr="00494E5B">
        <w:lastRenderedPageBreak/>
        <w:t xml:space="preserve">частичный ремонт кровли </w:t>
      </w:r>
      <w:proofErr w:type="spellStart"/>
      <w:r w:rsidRPr="00494E5B">
        <w:t>Кипецкого</w:t>
      </w:r>
      <w:proofErr w:type="spellEnd"/>
      <w:r w:rsidRPr="00494E5B">
        <w:t xml:space="preserve"> СДК на сумму 2 млн</w:t>
      </w:r>
      <w:proofErr w:type="gramStart"/>
      <w:r w:rsidRPr="00494E5B">
        <w:t>.р</w:t>
      </w:r>
      <w:proofErr w:type="gramEnd"/>
      <w:r w:rsidRPr="00494E5B">
        <w:t xml:space="preserve">уб. ) и в рамках НП «Культура» (осуществлён капитальный ремонт </w:t>
      </w:r>
      <w:proofErr w:type="spellStart"/>
      <w:r w:rsidRPr="00494E5B">
        <w:t>Коленовского</w:t>
      </w:r>
      <w:proofErr w:type="spellEnd"/>
      <w:r w:rsidRPr="00494E5B">
        <w:t xml:space="preserve"> СДК – на сумму 6,1 млн.руб.)</w:t>
      </w:r>
      <w:r>
        <w:t>.</w:t>
      </w:r>
      <w:r w:rsidRPr="00494E5B">
        <w:t xml:space="preserve"> </w:t>
      </w:r>
    </w:p>
    <w:p w:rsidR="00F124BD" w:rsidRPr="00494E5B" w:rsidRDefault="00F124BD" w:rsidP="00F124BD">
      <w:pPr>
        <w:jc w:val="both"/>
        <w:rPr>
          <w:snapToGrid w:val="0"/>
        </w:rPr>
      </w:pPr>
      <w:r>
        <w:rPr>
          <w:snapToGrid w:val="0"/>
        </w:rPr>
        <w:t xml:space="preserve">  </w:t>
      </w:r>
      <w:r w:rsidRPr="00494E5B">
        <w:rPr>
          <w:snapToGrid w:val="0"/>
        </w:rPr>
        <w:t xml:space="preserve">Всего за 2023 год творческие коллективы </w:t>
      </w:r>
      <w:proofErr w:type="spellStart"/>
      <w:r w:rsidRPr="00494E5B">
        <w:rPr>
          <w:snapToGrid w:val="0"/>
        </w:rPr>
        <w:t>Екатериновского</w:t>
      </w:r>
      <w:proofErr w:type="spellEnd"/>
      <w:r w:rsidRPr="00494E5B">
        <w:rPr>
          <w:snapToGrid w:val="0"/>
        </w:rPr>
        <w:t xml:space="preserve"> район</w:t>
      </w:r>
      <w:r>
        <w:rPr>
          <w:snapToGrid w:val="0"/>
        </w:rPr>
        <w:t>а</w:t>
      </w:r>
      <w:r w:rsidRPr="00494E5B">
        <w:rPr>
          <w:snapToGrid w:val="0"/>
        </w:rPr>
        <w:t xml:space="preserve">  приняли участие в 209 Всероссийских и международных фестивалях - конкурсах, где завоевали 425 дипломов: Лауреата  и  </w:t>
      </w:r>
      <w:proofErr w:type="spellStart"/>
      <w:r w:rsidRPr="00494E5B">
        <w:rPr>
          <w:snapToGrid w:val="0"/>
        </w:rPr>
        <w:t>Гран-При</w:t>
      </w:r>
      <w:proofErr w:type="spellEnd"/>
      <w:r w:rsidRPr="00494E5B">
        <w:rPr>
          <w:snapToGrid w:val="0"/>
        </w:rPr>
        <w:t xml:space="preserve"> - 69, дипломов </w:t>
      </w:r>
      <w:r w:rsidRPr="00494E5B">
        <w:rPr>
          <w:snapToGrid w:val="0"/>
          <w:lang w:val="en-US"/>
        </w:rPr>
        <w:t>I</w:t>
      </w:r>
      <w:r w:rsidRPr="00494E5B">
        <w:rPr>
          <w:snapToGrid w:val="0"/>
        </w:rPr>
        <w:t xml:space="preserve"> степени</w:t>
      </w:r>
      <w:r>
        <w:rPr>
          <w:snapToGrid w:val="0"/>
        </w:rPr>
        <w:t xml:space="preserve"> </w:t>
      </w:r>
      <w:r w:rsidRPr="00494E5B">
        <w:rPr>
          <w:snapToGrid w:val="0"/>
        </w:rPr>
        <w:t xml:space="preserve">- 181, </w:t>
      </w:r>
      <w:r w:rsidRPr="00494E5B">
        <w:rPr>
          <w:snapToGrid w:val="0"/>
          <w:lang w:val="en-US"/>
        </w:rPr>
        <w:t>II</w:t>
      </w:r>
      <w:r w:rsidRPr="00494E5B">
        <w:rPr>
          <w:snapToGrid w:val="0"/>
        </w:rPr>
        <w:t xml:space="preserve"> - 127 и </w:t>
      </w:r>
      <w:r w:rsidRPr="00494E5B">
        <w:rPr>
          <w:snapToGrid w:val="0"/>
          <w:lang w:val="en-US"/>
        </w:rPr>
        <w:t>III</w:t>
      </w:r>
      <w:r w:rsidRPr="00494E5B">
        <w:rPr>
          <w:snapToGrid w:val="0"/>
        </w:rPr>
        <w:t xml:space="preserve"> степени - </w:t>
      </w:r>
      <w:r>
        <w:rPr>
          <w:snapToGrid w:val="0"/>
        </w:rPr>
        <w:t xml:space="preserve"> 48</w:t>
      </w:r>
      <w:r w:rsidRPr="00494E5B">
        <w:rPr>
          <w:snapToGrid w:val="0"/>
        </w:rPr>
        <w:t>.</w:t>
      </w:r>
    </w:p>
    <w:p w:rsidR="00F124BD" w:rsidRPr="00A85570" w:rsidRDefault="00F124BD" w:rsidP="00F124BD">
      <w:pPr>
        <w:spacing w:after="240"/>
        <w:jc w:val="both"/>
        <w:rPr>
          <w:snapToGrid w:val="0"/>
        </w:rPr>
      </w:pPr>
      <w:r>
        <w:rPr>
          <w:snapToGrid w:val="0"/>
        </w:rPr>
        <w:t xml:space="preserve"> </w:t>
      </w:r>
      <w:r w:rsidRPr="00494E5B">
        <w:rPr>
          <w:snapToGrid w:val="0"/>
        </w:rPr>
        <w:t>В целях развития и сохранения народного самодеятельного творчества  проводятся районные фестивали, конкурсы и праздники. Большую работу по обслуживанию сельского населения и отдаленных малых деревень проводят передвижные клубные объединения</w:t>
      </w:r>
      <w:r>
        <w:rPr>
          <w:snapToGrid w:val="0"/>
        </w:rPr>
        <w:t xml:space="preserve"> </w:t>
      </w:r>
      <w:r w:rsidRPr="00494E5B">
        <w:rPr>
          <w:snapToGrid w:val="0"/>
        </w:rPr>
        <w:t>-</w:t>
      </w:r>
      <w:r>
        <w:rPr>
          <w:snapToGrid w:val="0"/>
        </w:rPr>
        <w:t xml:space="preserve"> </w:t>
      </w:r>
      <w:r w:rsidRPr="00494E5B">
        <w:rPr>
          <w:snapToGrid w:val="0"/>
        </w:rPr>
        <w:t>АКБ при районном муниципальном учреждении культуры «</w:t>
      </w:r>
      <w:proofErr w:type="spellStart"/>
      <w:r w:rsidRPr="00494E5B">
        <w:rPr>
          <w:snapToGrid w:val="0"/>
        </w:rPr>
        <w:t>Екатериновское</w:t>
      </w:r>
      <w:proofErr w:type="spellEnd"/>
      <w:r w:rsidRPr="00494E5B">
        <w:rPr>
          <w:snapToGrid w:val="0"/>
        </w:rPr>
        <w:t xml:space="preserve"> </w:t>
      </w:r>
      <w:proofErr w:type="spellStart"/>
      <w:r w:rsidRPr="00494E5B">
        <w:rPr>
          <w:snapToGrid w:val="0"/>
        </w:rPr>
        <w:t>межпоселенческое</w:t>
      </w:r>
      <w:proofErr w:type="spellEnd"/>
      <w:r w:rsidRPr="00494E5B">
        <w:rPr>
          <w:snapToGrid w:val="0"/>
        </w:rPr>
        <w:t xml:space="preserve"> социально- культурное объединение</w:t>
      </w:r>
      <w:r>
        <w:rPr>
          <w:snapToGrid w:val="0"/>
        </w:rPr>
        <w:t xml:space="preserve">». За 2023 год  проведено 5080 </w:t>
      </w:r>
      <w:r w:rsidRPr="00494E5B">
        <w:rPr>
          <w:snapToGrid w:val="0"/>
        </w:rPr>
        <w:t>мероприятий (5100 в 2022 году).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4588"/>
        <w:gridCol w:w="940"/>
        <w:gridCol w:w="993"/>
        <w:gridCol w:w="992"/>
        <w:gridCol w:w="1843"/>
      </w:tblGrid>
      <w:tr w:rsidR="00F124BD" w:rsidRPr="00494E5B" w:rsidTr="002E0990">
        <w:tc>
          <w:tcPr>
            <w:tcW w:w="45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4BD" w:rsidRPr="00494E5B" w:rsidRDefault="00F124BD" w:rsidP="002E0990">
            <w:pPr>
              <w:jc w:val="both"/>
              <w:rPr>
                <w:b/>
                <w:bCs/>
              </w:rPr>
            </w:pPr>
            <w:r w:rsidRPr="00494E5B">
              <w:rPr>
                <w:b/>
                <w:bCs/>
              </w:rPr>
              <w:t>Параметры</w:t>
            </w:r>
          </w:p>
        </w:tc>
        <w:tc>
          <w:tcPr>
            <w:tcW w:w="9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4BD" w:rsidRPr="00494E5B" w:rsidRDefault="00F124BD" w:rsidP="002E0990">
            <w:pPr>
              <w:jc w:val="center"/>
              <w:rPr>
                <w:b/>
                <w:bCs/>
              </w:rPr>
            </w:pPr>
            <w:r w:rsidRPr="00494E5B">
              <w:rPr>
                <w:b/>
                <w:bCs/>
              </w:rPr>
              <w:t>2021</w:t>
            </w:r>
          </w:p>
        </w:tc>
        <w:tc>
          <w:tcPr>
            <w:tcW w:w="993" w:type="dxa"/>
            <w:vAlign w:val="center"/>
          </w:tcPr>
          <w:p w:rsidR="00F124BD" w:rsidRPr="00494E5B" w:rsidRDefault="00F124BD" w:rsidP="002E0990">
            <w:pPr>
              <w:jc w:val="center"/>
              <w:rPr>
                <w:b/>
                <w:bCs/>
              </w:rPr>
            </w:pPr>
            <w:r w:rsidRPr="00494E5B">
              <w:rPr>
                <w:b/>
                <w:bCs/>
              </w:rPr>
              <w:t>2022</w:t>
            </w:r>
          </w:p>
        </w:tc>
        <w:tc>
          <w:tcPr>
            <w:tcW w:w="992" w:type="dxa"/>
            <w:vAlign w:val="center"/>
          </w:tcPr>
          <w:p w:rsidR="00F124BD" w:rsidRPr="00494E5B" w:rsidRDefault="00F124BD" w:rsidP="002E0990">
            <w:pPr>
              <w:jc w:val="center"/>
              <w:rPr>
                <w:b/>
                <w:bCs/>
              </w:rPr>
            </w:pPr>
            <w:r w:rsidRPr="00494E5B">
              <w:rPr>
                <w:b/>
                <w:bCs/>
              </w:rPr>
              <w:t>2023</w:t>
            </w:r>
          </w:p>
        </w:tc>
        <w:tc>
          <w:tcPr>
            <w:tcW w:w="1843" w:type="dxa"/>
            <w:vAlign w:val="center"/>
          </w:tcPr>
          <w:p w:rsidR="00F124BD" w:rsidRPr="00494E5B" w:rsidRDefault="00F124BD" w:rsidP="002E0990">
            <w:pPr>
              <w:jc w:val="center"/>
              <w:rPr>
                <w:b/>
                <w:bCs/>
              </w:rPr>
            </w:pPr>
            <w:r w:rsidRPr="00494E5B">
              <w:rPr>
                <w:b/>
                <w:bCs/>
              </w:rPr>
              <w:t>2023/2022</w:t>
            </w:r>
          </w:p>
        </w:tc>
      </w:tr>
      <w:tr w:rsidR="00F124BD" w:rsidRPr="00494E5B" w:rsidTr="002E0990">
        <w:tc>
          <w:tcPr>
            <w:tcW w:w="45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4BD" w:rsidRPr="00494E5B" w:rsidRDefault="00F124BD" w:rsidP="002E0990">
            <w:pPr>
              <w:jc w:val="both"/>
            </w:pPr>
            <w:r w:rsidRPr="00494E5B">
              <w:t>Учреждения клубного типа, ед.</w:t>
            </w:r>
          </w:p>
        </w:tc>
        <w:tc>
          <w:tcPr>
            <w:tcW w:w="9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4BD" w:rsidRPr="00494E5B" w:rsidRDefault="00F124BD" w:rsidP="002E0990">
            <w:pPr>
              <w:jc w:val="center"/>
            </w:pPr>
            <w:r w:rsidRPr="00494E5B">
              <w:t>21</w:t>
            </w:r>
          </w:p>
        </w:tc>
        <w:tc>
          <w:tcPr>
            <w:tcW w:w="993" w:type="dxa"/>
            <w:vAlign w:val="center"/>
          </w:tcPr>
          <w:p w:rsidR="00F124BD" w:rsidRPr="00494E5B" w:rsidRDefault="00F124BD" w:rsidP="002E0990">
            <w:pPr>
              <w:jc w:val="center"/>
            </w:pPr>
            <w:r w:rsidRPr="00494E5B">
              <w:t>21</w:t>
            </w:r>
          </w:p>
        </w:tc>
        <w:tc>
          <w:tcPr>
            <w:tcW w:w="992" w:type="dxa"/>
            <w:vAlign w:val="center"/>
          </w:tcPr>
          <w:p w:rsidR="00F124BD" w:rsidRPr="00494E5B" w:rsidRDefault="00F124BD" w:rsidP="002E0990">
            <w:pPr>
              <w:jc w:val="center"/>
            </w:pPr>
            <w:r w:rsidRPr="00494E5B">
              <w:t>21</w:t>
            </w:r>
          </w:p>
        </w:tc>
        <w:tc>
          <w:tcPr>
            <w:tcW w:w="1843" w:type="dxa"/>
            <w:vAlign w:val="center"/>
          </w:tcPr>
          <w:p w:rsidR="00F124BD" w:rsidRPr="00494E5B" w:rsidRDefault="00F124BD" w:rsidP="002E0990">
            <w:pPr>
              <w:jc w:val="center"/>
            </w:pPr>
            <w:r w:rsidRPr="00494E5B">
              <w:t>100</w:t>
            </w:r>
          </w:p>
        </w:tc>
      </w:tr>
      <w:tr w:rsidR="00F124BD" w:rsidRPr="00494E5B" w:rsidTr="002E0990">
        <w:tc>
          <w:tcPr>
            <w:tcW w:w="45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4BD" w:rsidRPr="00494E5B" w:rsidRDefault="00F124BD" w:rsidP="002E0990">
            <w:pPr>
              <w:jc w:val="both"/>
            </w:pPr>
            <w:r w:rsidRPr="00494E5B">
              <w:t>Библиотеки, ед.</w:t>
            </w:r>
          </w:p>
        </w:tc>
        <w:tc>
          <w:tcPr>
            <w:tcW w:w="9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4BD" w:rsidRPr="00494E5B" w:rsidRDefault="00F124BD" w:rsidP="002E0990">
            <w:pPr>
              <w:jc w:val="center"/>
            </w:pPr>
            <w:r w:rsidRPr="00494E5B">
              <w:t>24</w:t>
            </w:r>
          </w:p>
        </w:tc>
        <w:tc>
          <w:tcPr>
            <w:tcW w:w="993" w:type="dxa"/>
            <w:vAlign w:val="center"/>
          </w:tcPr>
          <w:p w:rsidR="00F124BD" w:rsidRPr="00494E5B" w:rsidRDefault="00F124BD" w:rsidP="002E0990">
            <w:pPr>
              <w:jc w:val="center"/>
            </w:pPr>
            <w:r w:rsidRPr="00494E5B">
              <w:t>24</w:t>
            </w:r>
          </w:p>
        </w:tc>
        <w:tc>
          <w:tcPr>
            <w:tcW w:w="992" w:type="dxa"/>
            <w:vAlign w:val="center"/>
          </w:tcPr>
          <w:p w:rsidR="00F124BD" w:rsidRPr="00494E5B" w:rsidRDefault="00F124BD" w:rsidP="002E0990">
            <w:pPr>
              <w:jc w:val="center"/>
            </w:pPr>
            <w:r w:rsidRPr="00494E5B">
              <w:t>24</w:t>
            </w:r>
          </w:p>
        </w:tc>
        <w:tc>
          <w:tcPr>
            <w:tcW w:w="1843" w:type="dxa"/>
            <w:vAlign w:val="center"/>
          </w:tcPr>
          <w:p w:rsidR="00F124BD" w:rsidRPr="00494E5B" w:rsidRDefault="00F124BD" w:rsidP="002E0990">
            <w:pPr>
              <w:jc w:val="center"/>
            </w:pPr>
            <w:r w:rsidRPr="00494E5B">
              <w:t>100</w:t>
            </w:r>
          </w:p>
        </w:tc>
      </w:tr>
      <w:tr w:rsidR="00F124BD" w:rsidRPr="00494E5B" w:rsidTr="002E0990">
        <w:tc>
          <w:tcPr>
            <w:tcW w:w="45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4BD" w:rsidRPr="00494E5B" w:rsidRDefault="00F124BD" w:rsidP="002E0990">
            <w:pPr>
              <w:jc w:val="both"/>
            </w:pPr>
            <w:proofErr w:type="spellStart"/>
            <w:r w:rsidRPr="00494E5B">
              <w:t>Киноустановки</w:t>
            </w:r>
            <w:proofErr w:type="gramStart"/>
            <w:r w:rsidRPr="00494E5B">
              <w:t>,е</w:t>
            </w:r>
            <w:proofErr w:type="gramEnd"/>
            <w:r w:rsidRPr="00494E5B">
              <w:t>д</w:t>
            </w:r>
            <w:proofErr w:type="spellEnd"/>
            <w:r w:rsidRPr="00494E5B">
              <w:t>.</w:t>
            </w:r>
          </w:p>
        </w:tc>
        <w:tc>
          <w:tcPr>
            <w:tcW w:w="9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4BD" w:rsidRPr="00494E5B" w:rsidRDefault="00F124BD" w:rsidP="002E0990">
            <w:pPr>
              <w:jc w:val="center"/>
            </w:pPr>
            <w:r w:rsidRPr="00494E5B">
              <w:t>2</w:t>
            </w:r>
          </w:p>
        </w:tc>
        <w:tc>
          <w:tcPr>
            <w:tcW w:w="993" w:type="dxa"/>
            <w:vAlign w:val="center"/>
          </w:tcPr>
          <w:p w:rsidR="00F124BD" w:rsidRPr="00494E5B" w:rsidRDefault="00F124BD" w:rsidP="002E0990">
            <w:pPr>
              <w:jc w:val="center"/>
            </w:pPr>
            <w:r w:rsidRPr="00494E5B">
              <w:t>1</w:t>
            </w:r>
          </w:p>
        </w:tc>
        <w:tc>
          <w:tcPr>
            <w:tcW w:w="992" w:type="dxa"/>
            <w:vAlign w:val="center"/>
          </w:tcPr>
          <w:p w:rsidR="00F124BD" w:rsidRPr="00494E5B" w:rsidRDefault="00F124BD" w:rsidP="002E0990">
            <w:pPr>
              <w:jc w:val="center"/>
            </w:pPr>
            <w:r w:rsidRPr="00494E5B">
              <w:t>1</w:t>
            </w:r>
          </w:p>
        </w:tc>
        <w:tc>
          <w:tcPr>
            <w:tcW w:w="1843" w:type="dxa"/>
            <w:vAlign w:val="center"/>
          </w:tcPr>
          <w:p w:rsidR="00F124BD" w:rsidRPr="00494E5B" w:rsidRDefault="00F124BD" w:rsidP="002E0990">
            <w:pPr>
              <w:jc w:val="center"/>
            </w:pPr>
            <w:r w:rsidRPr="00494E5B">
              <w:t>100</w:t>
            </w:r>
          </w:p>
        </w:tc>
      </w:tr>
      <w:tr w:rsidR="00F124BD" w:rsidRPr="00494E5B" w:rsidTr="002E0990">
        <w:tc>
          <w:tcPr>
            <w:tcW w:w="45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4BD" w:rsidRPr="00494E5B" w:rsidRDefault="00F124BD" w:rsidP="002E0990">
            <w:pPr>
              <w:jc w:val="both"/>
            </w:pPr>
            <w:r w:rsidRPr="00494E5B">
              <w:t>Образовательные учреждения сферы, ед./мест</w:t>
            </w:r>
          </w:p>
        </w:tc>
        <w:tc>
          <w:tcPr>
            <w:tcW w:w="9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4BD" w:rsidRPr="00494E5B" w:rsidRDefault="00F124BD" w:rsidP="002E0990">
            <w:pPr>
              <w:jc w:val="center"/>
            </w:pPr>
            <w:r w:rsidRPr="00494E5B">
              <w:t>1</w:t>
            </w:r>
          </w:p>
        </w:tc>
        <w:tc>
          <w:tcPr>
            <w:tcW w:w="993" w:type="dxa"/>
            <w:vAlign w:val="center"/>
          </w:tcPr>
          <w:p w:rsidR="00F124BD" w:rsidRPr="00494E5B" w:rsidRDefault="00F124BD" w:rsidP="002E0990">
            <w:pPr>
              <w:jc w:val="center"/>
            </w:pPr>
            <w:r w:rsidRPr="00494E5B">
              <w:t>1</w:t>
            </w:r>
          </w:p>
        </w:tc>
        <w:tc>
          <w:tcPr>
            <w:tcW w:w="992" w:type="dxa"/>
            <w:vAlign w:val="center"/>
          </w:tcPr>
          <w:p w:rsidR="00F124BD" w:rsidRPr="00494E5B" w:rsidRDefault="00F124BD" w:rsidP="002E0990">
            <w:pPr>
              <w:jc w:val="center"/>
            </w:pPr>
            <w:r w:rsidRPr="00494E5B">
              <w:t>1</w:t>
            </w:r>
          </w:p>
        </w:tc>
        <w:tc>
          <w:tcPr>
            <w:tcW w:w="1843" w:type="dxa"/>
            <w:vAlign w:val="center"/>
          </w:tcPr>
          <w:p w:rsidR="00F124BD" w:rsidRPr="00494E5B" w:rsidRDefault="00F124BD" w:rsidP="002E0990">
            <w:pPr>
              <w:jc w:val="center"/>
            </w:pPr>
            <w:r w:rsidRPr="00494E5B">
              <w:t>100</w:t>
            </w:r>
          </w:p>
        </w:tc>
      </w:tr>
    </w:tbl>
    <w:p w:rsidR="00F124BD" w:rsidRPr="00B640AB" w:rsidRDefault="00F124BD" w:rsidP="00F124BD">
      <w:pPr>
        <w:pStyle w:val="aff5"/>
        <w:spacing w:before="24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1.2.6.4 </w:t>
      </w:r>
      <w:r w:rsidRPr="00B640AB">
        <w:rPr>
          <w:rFonts w:ascii="Times New Roman" w:hAnsi="Times New Roman" w:cs="Times New Roman"/>
          <w:b/>
          <w:sz w:val="28"/>
          <w:szCs w:val="28"/>
        </w:rPr>
        <w:t>Физическая культура и спорт</w:t>
      </w:r>
    </w:p>
    <w:p w:rsidR="00F124BD" w:rsidRPr="00494E5B" w:rsidRDefault="00F124BD" w:rsidP="00F124BD">
      <w:pPr>
        <w:jc w:val="both"/>
        <w:rPr>
          <w:snapToGrid w:val="0"/>
        </w:rPr>
      </w:pPr>
      <w:r>
        <w:t xml:space="preserve"> </w:t>
      </w:r>
      <w:r w:rsidRPr="00494E5B">
        <w:rPr>
          <w:snapToGrid w:val="0"/>
        </w:rPr>
        <w:t>На территории  муниципального района расположены такие спортивные сооружения как:</w:t>
      </w:r>
    </w:p>
    <w:p w:rsidR="00F124BD" w:rsidRPr="00494E5B" w:rsidRDefault="00F124BD" w:rsidP="00F124BD">
      <w:pPr>
        <w:jc w:val="both"/>
        <w:rPr>
          <w:snapToGrid w:val="0"/>
        </w:rPr>
      </w:pPr>
      <w:r w:rsidRPr="00494E5B">
        <w:rPr>
          <w:snapToGrid w:val="0"/>
        </w:rPr>
        <w:t>- спортивный стадион «Труд» на 1 тыс</w:t>
      </w:r>
      <w:proofErr w:type="gramStart"/>
      <w:r w:rsidRPr="00494E5B">
        <w:rPr>
          <w:snapToGrid w:val="0"/>
        </w:rPr>
        <w:t>.м</w:t>
      </w:r>
      <w:proofErr w:type="gramEnd"/>
      <w:r w:rsidRPr="00494E5B">
        <w:rPr>
          <w:snapToGrid w:val="0"/>
        </w:rPr>
        <w:t>ест;</w:t>
      </w:r>
    </w:p>
    <w:p w:rsidR="00F124BD" w:rsidRPr="00494E5B" w:rsidRDefault="00F124BD" w:rsidP="00F124BD">
      <w:pPr>
        <w:jc w:val="both"/>
        <w:rPr>
          <w:snapToGrid w:val="0"/>
        </w:rPr>
      </w:pPr>
      <w:r w:rsidRPr="00494E5B">
        <w:rPr>
          <w:snapToGrid w:val="0"/>
        </w:rPr>
        <w:t>-  МКОУ ДОТ «ДЮСШ» р.п. Екатериновка;</w:t>
      </w:r>
    </w:p>
    <w:p w:rsidR="00F124BD" w:rsidRPr="00494E5B" w:rsidRDefault="00F124BD" w:rsidP="00F124BD">
      <w:pPr>
        <w:jc w:val="both"/>
        <w:rPr>
          <w:snapToGrid w:val="0"/>
        </w:rPr>
      </w:pPr>
      <w:r w:rsidRPr="00494E5B">
        <w:rPr>
          <w:snapToGrid w:val="0"/>
        </w:rPr>
        <w:t>- хоккейная коробка - 3 шт.;</w:t>
      </w:r>
    </w:p>
    <w:p w:rsidR="00F124BD" w:rsidRPr="00494E5B" w:rsidRDefault="00F124BD" w:rsidP="00F124BD">
      <w:pPr>
        <w:jc w:val="both"/>
        <w:rPr>
          <w:snapToGrid w:val="0"/>
        </w:rPr>
      </w:pPr>
      <w:r w:rsidRPr="00494E5B">
        <w:rPr>
          <w:snapToGrid w:val="0"/>
        </w:rPr>
        <w:t>- пл</w:t>
      </w:r>
      <w:r>
        <w:rPr>
          <w:snapToGrid w:val="0"/>
        </w:rPr>
        <w:t>ощадка для сдачи нормативов ГТО;</w:t>
      </w:r>
    </w:p>
    <w:p w:rsidR="00F124BD" w:rsidRPr="00494E5B" w:rsidRDefault="00F124BD" w:rsidP="00F124BD">
      <w:pPr>
        <w:jc w:val="both"/>
        <w:rPr>
          <w:snapToGrid w:val="0"/>
        </w:rPr>
      </w:pPr>
      <w:r w:rsidRPr="00494E5B">
        <w:rPr>
          <w:snapToGrid w:val="0"/>
        </w:rPr>
        <w:t>- универсальная  игровая площадка для занятий - волейбол, баскетбол, мини-футбол;</w:t>
      </w:r>
    </w:p>
    <w:p w:rsidR="00F124BD" w:rsidRPr="00494E5B" w:rsidRDefault="00F124BD" w:rsidP="00F124BD">
      <w:pPr>
        <w:jc w:val="both"/>
        <w:rPr>
          <w:snapToGrid w:val="0"/>
        </w:rPr>
      </w:pPr>
      <w:r w:rsidRPr="00494E5B">
        <w:rPr>
          <w:snapToGrid w:val="0"/>
        </w:rPr>
        <w:t>- площадка с тренажерами- 3 шт.;</w:t>
      </w:r>
    </w:p>
    <w:p w:rsidR="00F124BD" w:rsidRPr="00494E5B" w:rsidRDefault="00F124BD" w:rsidP="00F124BD">
      <w:pPr>
        <w:jc w:val="both"/>
        <w:rPr>
          <w:snapToGrid w:val="0"/>
        </w:rPr>
      </w:pPr>
      <w:r w:rsidRPr="00494E5B">
        <w:rPr>
          <w:snapToGrid w:val="0"/>
        </w:rPr>
        <w:t>- сооружение для стрелковых видов спорта - 4 шт.</w:t>
      </w:r>
    </w:p>
    <w:p w:rsidR="00F124BD" w:rsidRDefault="00F124BD" w:rsidP="00F124BD">
      <w:pPr>
        <w:jc w:val="both"/>
      </w:pPr>
      <w:r w:rsidRPr="00494E5B">
        <w:rPr>
          <w:snapToGrid w:val="0"/>
        </w:rPr>
        <w:t xml:space="preserve">   Оснащенные современным оборудованием спортивные площадки это не только достойные условия для занятия школьников физкультурой и спортом, но и притягательный для всей  молодежи центр организации здорового досуга.</w:t>
      </w:r>
    </w:p>
    <w:p w:rsidR="00F124BD" w:rsidRPr="00092CD2" w:rsidRDefault="00F124BD" w:rsidP="00F124BD">
      <w:pPr>
        <w:pStyle w:val="af9"/>
        <w:spacing w:before="240" w:after="240" w:line="276" w:lineRule="auto"/>
        <w:ind w:right="23"/>
        <w:rPr>
          <w:b/>
          <w:sz w:val="28"/>
          <w:szCs w:val="28"/>
        </w:rPr>
      </w:pPr>
      <w:bookmarkStart w:id="12" w:name="__RefHeading__29_516089901"/>
      <w:bookmarkStart w:id="13" w:name="_Toc295206922"/>
      <w:bookmarkEnd w:id="12"/>
      <w:r>
        <w:rPr>
          <w:b/>
          <w:sz w:val="28"/>
          <w:szCs w:val="28"/>
        </w:rPr>
        <w:t xml:space="preserve">1.2.7  </w:t>
      </w:r>
      <w:r w:rsidRPr="008C24D8">
        <w:rPr>
          <w:b/>
          <w:sz w:val="28"/>
          <w:szCs w:val="28"/>
        </w:rPr>
        <w:t>Финансовый потенциал</w:t>
      </w:r>
    </w:p>
    <w:p w:rsidR="00F124BD" w:rsidRPr="00A85570" w:rsidRDefault="00F124BD" w:rsidP="00F124BD">
      <w:pPr>
        <w:shd w:val="clear" w:color="auto" w:fill="FFFFFF"/>
        <w:jc w:val="both"/>
        <w:rPr>
          <w:spacing w:val="-3"/>
          <w:w w:val="101"/>
        </w:rPr>
      </w:pPr>
      <w:r>
        <w:t xml:space="preserve"> </w:t>
      </w:r>
      <w:r w:rsidRPr="00A608E6">
        <w:t>Доходы консо</w:t>
      </w:r>
      <w:r>
        <w:t xml:space="preserve">лидированного бюджета </w:t>
      </w:r>
      <w:proofErr w:type="spellStart"/>
      <w:r>
        <w:t>Екатериновского</w:t>
      </w:r>
      <w:proofErr w:type="spellEnd"/>
      <w:r w:rsidRPr="00A608E6">
        <w:t xml:space="preserve"> муниципального района, </w:t>
      </w:r>
      <w:proofErr w:type="gramStart"/>
      <w:r w:rsidRPr="00A608E6">
        <w:t>включая б</w:t>
      </w:r>
      <w:r>
        <w:t xml:space="preserve">езвозмездные перечисления  в 2023 </w:t>
      </w:r>
      <w:r w:rsidRPr="00A608E6">
        <w:t>г</w:t>
      </w:r>
      <w:r>
        <w:t>оду</w:t>
      </w:r>
      <w:r w:rsidRPr="00A608E6">
        <w:t xml:space="preserve"> составили</w:t>
      </w:r>
      <w:proofErr w:type="gramEnd"/>
      <w:r w:rsidRPr="00A608E6">
        <w:t xml:space="preserve"> </w:t>
      </w:r>
      <w:r>
        <w:t xml:space="preserve">858 млн. рублей, к аналогичному периоду  2022 </w:t>
      </w:r>
      <w:r w:rsidRPr="00A608E6">
        <w:t>г</w:t>
      </w:r>
      <w:r>
        <w:t>ода</w:t>
      </w:r>
      <w:r w:rsidRPr="00A608E6">
        <w:t xml:space="preserve"> </w:t>
      </w:r>
      <w:r>
        <w:t xml:space="preserve">возросли на 20,6 % </w:t>
      </w:r>
      <w:r w:rsidRPr="00A608E6">
        <w:t xml:space="preserve">. </w:t>
      </w:r>
    </w:p>
    <w:p w:rsidR="00F124BD" w:rsidRPr="00800F3A" w:rsidRDefault="00F124BD" w:rsidP="00F124BD">
      <w:pPr>
        <w:pStyle w:val="afff2"/>
        <w:spacing w:before="240"/>
        <w:ind w:left="0"/>
        <w:jc w:val="center"/>
        <w:rPr>
          <w:b/>
          <w:sz w:val="28"/>
          <w:szCs w:val="28"/>
        </w:rPr>
      </w:pPr>
      <w:r w:rsidRPr="00800F3A">
        <w:rPr>
          <w:b/>
          <w:sz w:val="28"/>
          <w:szCs w:val="28"/>
        </w:rPr>
        <w:t>Показатели исполнения консолидированного бюджета</w:t>
      </w:r>
    </w:p>
    <w:p w:rsidR="00F124BD" w:rsidRPr="00800F3A" w:rsidRDefault="00F124BD" w:rsidP="00F124BD">
      <w:pPr>
        <w:pStyle w:val="afff2"/>
        <w:ind w:left="0"/>
        <w:jc w:val="center"/>
        <w:rPr>
          <w:b/>
          <w:sz w:val="28"/>
          <w:szCs w:val="28"/>
        </w:rPr>
      </w:pPr>
      <w:proofErr w:type="spellStart"/>
      <w:r w:rsidRPr="00800F3A">
        <w:rPr>
          <w:b/>
          <w:sz w:val="28"/>
          <w:szCs w:val="28"/>
        </w:rPr>
        <w:t>Екатериновско</w:t>
      </w:r>
      <w:r>
        <w:rPr>
          <w:b/>
          <w:sz w:val="28"/>
          <w:szCs w:val="28"/>
        </w:rPr>
        <w:t>го</w:t>
      </w:r>
      <w:proofErr w:type="spellEnd"/>
      <w:r>
        <w:rPr>
          <w:b/>
          <w:sz w:val="28"/>
          <w:szCs w:val="28"/>
        </w:rPr>
        <w:t xml:space="preserve"> муниципального района за 2020-2023</w:t>
      </w:r>
      <w:r w:rsidRPr="00800F3A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>.</w:t>
      </w:r>
      <w:r w:rsidRPr="00800F3A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.</w:t>
      </w:r>
    </w:p>
    <w:p w:rsidR="00F124BD" w:rsidRPr="00800F3A" w:rsidRDefault="00F124BD" w:rsidP="00F124BD">
      <w:pPr>
        <w:pStyle w:val="afff2"/>
        <w:ind w:left="0"/>
        <w:rPr>
          <w:b/>
          <w:sz w:val="28"/>
          <w:szCs w:val="28"/>
        </w:rPr>
      </w:pPr>
      <w:r w:rsidRPr="00800F3A">
        <w:rPr>
          <w:b/>
          <w:sz w:val="28"/>
          <w:szCs w:val="28"/>
        </w:rPr>
        <w:t xml:space="preserve">                                                                                                       (</w:t>
      </w:r>
      <w:r w:rsidRPr="00800F3A">
        <w:rPr>
          <w:b/>
        </w:rPr>
        <w:t>млн. руб.)</w:t>
      </w: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3"/>
        <w:gridCol w:w="1701"/>
        <w:gridCol w:w="1701"/>
        <w:gridCol w:w="1701"/>
        <w:gridCol w:w="1658"/>
      </w:tblGrid>
      <w:tr w:rsidR="00F124BD" w:rsidRPr="00800F3A" w:rsidTr="002E0990">
        <w:trPr>
          <w:trHeight w:val="1206"/>
        </w:trPr>
        <w:tc>
          <w:tcPr>
            <w:tcW w:w="2943" w:type="dxa"/>
            <w:vAlign w:val="center"/>
          </w:tcPr>
          <w:p w:rsidR="00F124BD" w:rsidRPr="007E43D7" w:rsidRDefault="00F124BD" w:rsidP="002E0990">
            <w:pPr>
              <w:pStyle w:val="afff2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7E43D7">
              <w:rPr>
                <w:b/>
                <w:sz w:val="28"/>
                <w:szCs w:val="28"/>
              </w:rPr>
              <w:lastRenderedPageBreak/>
              <w:t>Доходы</w:t>
            </w:r>
          </w:p>
        </w:tc>
        <w:tc>
          <w:tcPr>
            <w:tcW w:w="1701" w:type="dxa"/>
            <w:vAlign w:val="center"/>
          </w:tcPr>
          <w:p w:rsidR="00F124BD" w:rsidRPr="007E43D7" w:rsidRDefault="00F124BD" w:rsidP="002E0990">
            <w:pPr>
              <w:pStyle w:val="afff2"/>
              <w:ind w:hanging="6"/>
              <w:jc w:val="center"/>
              <w:rPr>
                <w:b/>
                <w:sz w:val="28"/>
                <w:szCs w:val="28"/>
              </w:rPr>
            </w:pPr>
            <w:r w:rsidRPr="007E43D7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701" w:type="dxa"/>
            <w:vAlign w:val="center"/>
          </w:tcPr>
          <w:p w:rsidR="00F124BD" w:rsidRPr="007E43D7" w:rsidRDefault="00F124BD" w:rsidP="002E0990">
            <w:pPr>
              <w:pStyle w:val="afff2"/>
              <w:ind w:firstLine="4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2021</w:t>
            </w:r>
            <w:r w:rsidRPr="007E43D7">
              <w:rPr>
                <w:b/>
                <w:sz w:val="28"/>
                <w:szCs w:val="28"/>
              </w:rPr>
              <w:t xml:space="preserve"> г</w:t>
            </w:r>
          </w:p>
        </w:tc>
        <w:tc>
          <w:tcPr>
            <w:tcW w:w="1701" w:type="dxa"/>
            <w:vAlign w:val="center"/>
          </w:tcPr>
          <w:p w:rsidR="00F124BD" w:rsidRPr="007E43D7" w:rsidRDefault="00F124BD" w:rsidP="002E0990">
            <w:pPr>
              <w:pStyle w:val="afff2"/>
              <w:ind w:firstLine="4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  <w:r w:rsidRPr="007E43D7">
              <w:rPr>
                <w:b/>
                <w:sz w:val="28"/>
                <w:szCs w:val="28"/>
              </w:rPr>
              <w:t xml:space="preserve"> г</w:t>
            </w:r>
          </w:p>
        </w:tc>
        <w:tc>
          <w:tcPr>
            <w:tcW w:w="1658" w:type="dxa"/>
            <w:vAlign w:val="center"/>
          </w:tcPr>
          <w:p w:rsidR="00F124BD" w:rsidRPr="007E43D7" w:rsidRDefault="00F124BD" w:rsidP="002E0990">
            <w:pPr>
              <w:pStyle w:val="afff2"/>
              <w:ind w:firstLine="4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2023</w:t>
            </w:r>
            <w:r w:rsidRPr="007E43D7">
              <w:rPr>
                <w:b/>
                <w:sz w:val="28"/>
                <w:szCs w:val="28"/>
              </w:rPr>
              <w:t xml:space="preserve"> г</w:t>
            </w:r>
          </w:p>
        </w:tc>
      </w:tr>
      <w:tr w:rsidR="00F124BD" w:rsidRPr="00800F3A" w:rsidTr="002E0990">
        <w:trPr>
          <w:trHeight w:val="151"/>
        </w:trPr>
        <w:tc>
          <w:tcPr>
            <w:tcW w:w="2943" w:type="dxa"/>
            <w:vAlign w:val="center"/>
          </w:tcPr>
          <w:p w:rsidR="00F124BD" w:rsidRPr="007E43D7" w:rsidRDefault="00F124BD" w:rsidP="002E0990">
            <w:pPr>
              <w:pStyle w:val="afff2"/>
              <w:ind w:left="0" w:firstLine="0"/>
              <w:jc w:val="left"/>
              <w:rPr>
                <w:sz w:val="28"/>
                <w:szCs w:val="28"/>
              </w:rPr>
            </w:pPr>
            <w:r w:rsidRPr="007E43D7">
              <w:rPr>
                <w:sz w:val="28"/>
                <w:szCs w:val="28"/>
              </w:rPr>
              <w:t>Налоговые и неналоговые доходы</w:t>
            </w:r>
            <w:r>
              <w:rPr>
                <w:sz w:val="28"/>
                <w:szCs w:val="28"/>
              </w:rPr>
              <w:t>, в т.ч.</w:t>
            </w:r>
            <w:r w:rsidRPr="007E43D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124BD" w:rsidRPr="007E43D7" w:rsidRDefault="00F124BD" w:rsidP="002E0990">
            <w:pPr>
              <w:pStyle w:val="afff2"/>
              <w:ind w:firstLine="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201,6</w:t>
            </w:r>
          </w:p>
        </w:tc>
        <w:tc>
          <w:tcPr>
            <w:tcW w:w="1701" w:type="dxa"/>
            <w:vAlign w:val="center"/>
          </w:tcPr>
          <w:p w:rsidR="00F124BD" w:rsidRPr="007E43D7" w:rsidRDefault="00F124BD" w:rsidP="002E0990">
            <w:pPr>
              <w:pStyle w:val="afff2"/>
              <w:ind w:firstLine="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237,8</w:t>
            </w:r>
          </w:p>
        </w:tc>
        <w:tc>
          <w:tcPr>
            <w:tcW w:w="1701" w:type="dxa"/>
            <w:vAlign w:val="center"/>
          </w:tcPr>
          <w:p w:rsidR="00F124BD" w:rsidRPr="007E43D7" w:rsidRDefault="00F124BD" w:rsidP="002E0990">
            <w:pPr>
              <w:pStyle w:val="afff2"/>
              <w:ind w:firstLine="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251,9</w:t>
            </w:r>
          </w:p>
        </w:tc>
        <w:tc>
          <w:tcPr>
            <w:tcW w:w="1658" w:type="dxa"/>
            <w:vAlign w:val="center"/>
          </w:tcPr>
          <w:p w:rsidR="00F124BD" w:rsidRPr="007E43D7" w:rsidRDefault="00F124BD" w:rsidP="002E0990">
            <w:pPr>
              <w:pStyle w:val="afff2"/>
              <w:ind w:firstLine="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260,7</w:t>
            </w:r>
          </w:p>
        </w:tc>
      </w:tr>
      <w:tr w:rsidR="00F124BD" w:rsidRPr="00800F3A" w:rsidTr="002E0990">
        <w:trPr>
          <w:trHeight w:val="151"/>
        </w:trPr>
        <w:tc>
          <w:tcPr>
            <w:tcW w:w="2943" w:type="dxa"/>
            <w:vAlign w:val="center"/>
          </w:tcPr>
          <w:p w:rsidR="00F124BD" w:rsidRPr="007E43D7" w:rsidRDefault="00F124BD" w:rsidP="002E0990">
            <w:pPr>
              <w:pStyle w:val="afff2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налоговые доходы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Pr="007E43D7">
              <w:rPr>
                <w:sz w:val="28"/>
                <w:szCs w:val="28"/>
              </w:rPr>
              <w:t>:</w:t>
            </w:r>
            <w:proofErr w:type="gramEnd"/>
          </w:p>
        </w:tc>
        <w:tc>
          <w:tcPr>
            <w:tcW w:w="1701" w:type="dxa"/>
            <w:vAlign w:val="center"/>
          </w:tcPr>
          <w:p w:rsidR="00F124BD" w:rsidRPr="007E43D7" w:rsidRDefault="00F124BD" w:rsidP="002E0990">
            <w:pPr>
              <w:pStyle w:val="afff2"/>
              <w:ind w:firstLine="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146,9</w:t>
            </w:r>
          </w:p>
        </w:tc>
        <w:tc>
          <w:tcPr>
            <w:tcW w:w="1701" w:type="dxa"/>
            <w:vAlign w:val="center"/>
          </w:tcPr>
          <w:p w:rsidR="00F124BD" w:rsidRPr="007E43D7" w:rsidRDefault="00F124BD" w:rsidP="002E0990">
            <w:pPr>
              <w:pStyle w:val="afff2"/>
              <w:ind w:firstLine="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212,6</w:t>
            </w:r>
          </w:p>
        </w:tc>
        <w:tc>
          <w:tcPr>
            <w:tcW w:w="1701" w:type="dxa"/>
            <w:vAlign w:val="center"/>
          </w:tcPr>
          <w:p w:rsidR="00F124BD" w:rsidRPr="007E43D7" w:rsidRDefault="00F124BD" w:rsidP="002E0990">
            <w:pPr>
              <w:pStyle w:val="afff2"/>
              <w:ind w:firstLine="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209,2</w:t>
            </w:r>
          </w:p>
        </w:tc>
        <w:tc>
          <w:tcPr>
            <w:tcW w:w="1658" w:type="dxa"/>
            <w:vAlign w:val="center"/>
          </w:tcPr>
          <w:p w:rsidR="00F124BD" w:rsidRPr="007E43D7" w:rsidRDefault="00F124BD" w:rsidP="002E0990">
            <w:pPr>
              <w:pStyle w:val="afff2"/>
              <w:ind w:firstLine="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220,1</w:t>
            </w:r>
          </w:p>
        </w:tc>
      </w:tr>
      <w:tr w:rsidR="00F124BD" w:rsidRPr="00800F3A" w:rsidTr="002E0990">
        <w:trPr>
          <w:trHeight w:val="660"/>
        </w:trPr>
        <w:tc>
          <w:tcPr>
            <w:tcW w:w="2943" w:type="dxa"/>
            <w:vAlign w:val="center"/>
          </w:tcPr>
          <w:p w:rsidR="00F124BD" w:rsidRPr="007E43D7" w:rsidRDefault="00F124BD" w:rsidP="002E0990">
            <w:pPr>
              <w:pStyle w:val="afff2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неналоговые доходы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Pr="007E43D7">
              <w:rPr>
                <w:sz w:val="28"/>
                <w:szCs w:val="28"/>
              </w:rPr>
              <w:t>:</w:t>
            </w:r>
            <w:proofErr w:type="gramEnd"/>
          </w:p>
        </w:tc>
        <w:tc>
          <w:tcPr>
            <w:tcW w:w="1701" w:type="dxa"/>
            <w:vAlign w:val="center"/>
          </w:tcPr>
          <w:p w:rsidR="00F124BD" w:rsidRPr="007E43D7" w:rsidRDefault="00F124BD" w:rsidP="002E0990">
            <w:pPr>
              <w:pStyle w:val="afff2"/>
              <w:ind w:firstLine="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54,7</w:t>
            </w:r>
          </w:p>
        </w:tc>
        <w:tc>
          <w:tcPr>
            <w:tcW w:w="1701" w:type="dxa"/>
            <w:vAlign w:val="center"/>
          </w:tcPr>
          <w:p w:rsidR="00F124BD" w:rsidRPr="007E43D7" w:rsidRDefault="00F124BD" w:rsidP="002E0990">
            <w:pPr>
              <w:pStyle w:val="afff2"/>
              <w:ind w:firstLine="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25,2</w:t>
            </w:r>
          </w:p>
        </w:tc>
        <w:tc>
          <w:tcPr>
            <w:tcW w:w="1701" w:type="dxa"/>
            <w:vAlign w:val="center"/>
          </w:tcPr>
          <w:p w:rsidR="00F124BD" w:rsidRPr="007E43D7" w:rsidRDefault="00F124BD" w:rsidP="002E0990">
            <w:pPr>
              <w:pStyle w:val="afff2"/>
              <w:ind w:firstLine="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42,7</w:t>
            </w:r>
          </w:p>
        </w:tc>
        <w:tc>
          <w:tcPr>
            <w:tcW w:w="1658" w:type="dxa"/>
            <w:vAlign w:val="center"/>
          </w:tcPr>
          <w:p w:rsidR="00F124BD" w:rsidRPr="007E43D7" w:rsidRDefault="00F124BD" w:rsidP="002E0990">
            <w:pPr>
              <w:pStyle w:val="afff2"/>
              <w:ind w:firstLine="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40,6</w:t>
            </w:r>
          </w:p>
        </w:tc>
      </w:tr>
      <w:tr w:rsidR="00F124BD" w:rsidRPr="00800F3A" w:rsidTr="002E0990">
        <w:trPr>
          <w:trHeight w:val="1336"/>
        </w:trPr>
        <w:tc>
          <w:tcPr>
            <w:tcW w:w="2943" w:type="dxa"/>
            <w:vAlign w:val="center"/>
          </w:tcPr>
          <w:p w:rsidR="00F124BD" w:rsidRPr="007E43D7" w:rsidRDefault="00F124BD" w:rsidP="002E0990">
            <w:pPr>
              <w:pStyle w:val="afff2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Субвенция, субсидии и </w:t>
            </w:r>
            <w:proofErr w:type="gramStart"/>
            <w:r>
              <w:rPr>
                <w:sz w:val="28"/>
                <w:szCs w:val="28"/>
              </w:rPr>
              <w:t>дотации</w:t>
            </w:r>
            <w:proofErr w:type="gramEnd"/>
            <w:r>
              <w:rPr>
                <w:sz w:val="28"/>
                <w:szCs w:val="28"/>
              </w:rPr>
              <w:t xml:space="preserve"> полученные из областного бюджета</w:t>
            </w:r>
          </w:p>
        </w:tc>
        <w:tc>
          <w:tcPr>
            <w:tcW w:w="1701" w:type="dxa"/>
            <w:vAlign w:val="center"/>
          </w:tcPr>
          <w:p w:rsidR="00F124BD" w:rsidRPr="007E43D7" w:rsidRDefault="00F124BD" w:rsidP="002E0990">
            <w:pPr>
              <w:pStyle w:val="afff2"/>
              <w:ind w:hanging="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306,6</w:t>
            </w:r>
          </w:p>
        </w:tc>
        <w:tc>
          <w:tcPr>
            <w:tcW w:w="1701" w:type="dxa"/>
            <w:vAlign w:val="center"/>
          </w:tcPr>
          <w:p w:rsidR="00F124BD" w:rsidRPr="007E43D7" w:rsidRDefault="00F124BD" w:rsidP="002E0990">
            <w:pPr>
              <w:pStyle w:val="afff2"/>
              <w:ind w:hanging="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335,4</w:t>
            </w:r>
          </w:p>
        </w:tc>
        <w:tc>
          <w:tcPr>
            <w:tcW w:w="1701" w:type="dxa"/>
            <w:vAlign w:val="center"/>
          </w:tcPr>
          <w:p w:rsidR="00F124BD" w:rsidRPr="007E43D7" w:rsidRDefault="00F124BD" w:rsidP="002E0990">
            <w:pPr>
              <w:pStyle w:val="afff2"/>
              <w:ind w:hanging="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459,4</w:t>
            </w:r>
          </w:p>
        </w:tc>
        <w:tc>
          <w:tcPr>
            <w:tcW w:w="1658" w:type="dxa"/>
            <w:vAlign w:val="center"/>
          </w:tcPr>
          <w:p w:rsidR="00F124BD" w:rsidRPr="007E43D7" w:rsidRDefault="00F124BD" w:rsidP="002E0990">
            <w:pPr>
              <w:pStyle w:val="afff2"/>
              <w:ind w:hanging="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858,3</w:t>
            </w:r>
          </w:p>
        </w:tc>
      </w:tr>
      <w:tr w:rsidR="00F124BD" w:rsidRPr="00800F3A" w:rsidTr="002E0990">
        <w:trPr>
          <w:trHeight w:val="74"/>
        </w:trPr>
        <w:tc>
          <w:tcPr>
            <w:tcW w:w="2943" w:type="dxa"/>
            <w:vAlign w:val="center"/>
          </w:tcPr>
          <w:p w:rsidR="00F124BD" w:rsidRPr="007E43D7" w:rsidRDefault="00F124BD" w:rsidP="002E0990">
            <w:pPr>
              <w:pStyle w:val="afff2"/>
              <w:ind w:left="0" w:firstLine="0"/>
              <w:jc w:val="left"/>
              <w:rPr>
                <w:sz w:val="28"/>
                <w:szCs w:val="28"/>
              </w:rPr>
            </w:pPr>
            <w:r w:rsidRPr="007E43D7">
              <w:rPr>
                <w:sz w:val="28"/>
                <w:szCs w:val="28"/>
              </w:rPr>
              <w:t>Всего доходов</w:t>
            </w:r>
          </w:p>
        </w:tc>
        <w:tc>
          <w:tcPr>
            <w:tcW w:w="1701" w:type="dxa"/>
            <w:vAlign w:val="center"/>
          </w:tcPr>
          <w:p w:rsidR="00F124BD" w:rsidRPr="007E43D7" w:rsidRDefault="00F124BD" w:rsidP="002E0990">
            <w:pPr>
              <w:pStyle w:val="afff2"/>
              <w:ind w:hanging="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508,3</w:t>
            </w:r>
          </w:p>
        </w:tc>
        <w:tc>
          <w:tcPr>
            <w:tcW w:w="1701" w:type="dxa"/>
            <w:vAlign w:val="center"/>
          </w:tcPr>
          <w:p w:rsidR="00F124BD" w:rsidRPr="007E43D7" w:rsidRDefault="00F124BD" w:rsidP="002E0990">
            <w:pPr>
              <w:pStyle w:val="afff2"/>
              <w:ind w:hanging="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573,3</w:t>
            </w:r>
          </w:p>
        </w:tc>
        <w:tc>
          <w:tcPr>
            <w:tcW w:w="1701" w:type="dxa"/>
            <w:vAlign w:val="center"/>
          </w:tcPr>
          <w:p w:rsidR="00F124BD" w:rsidRPr="007E43D7" w:rsidRDefault="00F124BD" w:rsidP="002E0990">
            <w:pPr>
              <w:pStyle w:val="afff2"/>
              <w:ind w:hanging="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711,3</w:t>
            </w:r>
          </w:p>
        </w:tc>
        <w:tc>
          <w:tcPr>
            <w:tcW w:w="1658" w:type="dxa"/>
            <w:vAlign w:val="center"/>
          </w:tcPr>
          <w:p w:rsidR="00F124BD" w:rsidRPr="007E43D7" w:rsidRDefault="00F124BD" w:rsidP="002E0990">
            <w:pPr>
              <w:pStyle w:val="afff2"/>
              <w:ind w:hanging="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858,3</w:t>
            </w:r>
          </w:p>
        </w:tc>
      </w:tr>
    </w:tbl>
    <w:p w:rsidR="00F124BD" w:rsidRPr="00A608E6" w:rsidRDefault="00F124BD" w:rsidP="00F124BD">
      <w:pPr>
        <w:shd w:val="clear" w:color="auto" w:fill="FFFFFF"/>
        <w:spacing w:before="240"/>
        <w:jc w:val="both"/>
        <w:rPr>
          <w:spacing w:val="-3"/>
          <w:w w:val="101"/>
        </w:rPr>
      </w:pPr>
      <w:r>
        <w:rPr>
          <w:spacing w:val="-3"/>
          <w:w w:val="101"/>
        </w:rPr>
        <w:t xml:space="preserve"> </w:t>
      </w:r>
      <w:r w:rsidRPr="00A608E6">
        <w:rPr>
          <w:spacing w:val="-3"/>
          <w:w w:val="101"/>
        </w:rPr>
        <w:t>Наибольший удельный вес в собственных доходах (налоговые и неналоговые доходы) консолидированного бюджета занимают налоговые доходы</w:t>
      </w:r>
      <w:r>
        <w:rPr>
          <w:spacing w:val="-3"/>
          <w:w w:val="101"/>
        </w:rPr>
        <w:t xml:space="preserve"> (84,4%)</w:t>
      </w:r>
      <w:r w:rsidRPr="00A608E6">
        <w:rPr>
          <w:spacing w:val="-3"/>
          <w:w w:val="101"/>
        </w:rPr>
        <w:t>.</w:t>
      </w:r>
      <w:r>
        <w:rPr>
          <w:spacing w:val="-3"/>
          <w:w w:val="101"/>
        </w:rPr>
        <w:t xml:space="preserve"> </w:t>
      </w:r>
    </w:p>
    <w:p w:rsidR="00F124BD" w:rsidRPr="00A85570" w:rsidRDefault="00F124BD" w:rsidP="00F124BD">
      <w:pPr>
        <w:pStyle w:val="aff5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pacing w:val="-3"/>
          <w:w w:val="101"/>
          <w:sz w:val="28"/>
          <w:szCs w:val="28"/>
        </w:rPr>
      </w:pPr>
      <w:r>
        <w:rPr>
          <w:rFonts w:ascii="Times New Roman" w:hAnsi="Times New Roman" w:cs="Times New Roman"/>
          <w:spacing w:val="-3"/>
          <w:w w:val="101"/>
          <w:sz w:val="28"/>
          <w:szCs w:val="28"/>
        </w:rPr>
        <w:t xml:space="preserve"> Доля </w:t>
      </w:r>
      <w:r w:rsidRPr="00A608E6">
        <w:rPr>
          <w:rFonts w:ascii="Times New Roman" w:hAnsi="Times New Roman" w:cs="Times New Roman"/>
          <w:spacing w:val="-3"/>
          <w:w w:val="101"/>
          <w:sz w:val="28"/>
          <w:szCs w:val="28"/>
        </w:rPr>
        <w:t>безвозмездных поступлений</w:t>
      </w:r>
      <w:r>
        <w:rPr>
          <w:rFonts w:ascii="Times New Roman" w:hAnsi="Times New Roman" w:cs="Times New Roman"/>
          <w:spacing w:val="-3"/>
          <w:w w:val="101"/>
          <w:sz w:val="28"/>
          <w:szCs w:val="28"/>
        </w:rPr>
        <w:t xml:space="preserve">   возросла  в 2023 году к уровню 2020 года  в 1,6 раза и составила 858 млн</w:t>
      </w:r>
      <w:proofErr w:type="gramStart"/>
      <w:r>
        <w:rPr>
          <w:rFonts w:ascii="Times New Roman" w:hAnsi="Times New Roman" w:cs="Times New Roman"/>
          <w:spacing w:val="-3"/>
          <w:w w:val="101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pacing w:val="-3"/>
          <w:w w:val="101"/>
          <w:sz w:val="28"/>
          <w:szCs w:val="28"/>
        </w:rPr>
        <w:t>ублей.</w:t>
      </w:r>
    </w:p>
    <w:bookmarkEnd w:id="13"/>
    <w:p w:rsidR="00F124BD" w:rsidRPr="008C24D8" w:rsidRDefault="00F124BD" w:rsidP="00F124BD">
      <w:pPr>
        <w:widowControl w:val="0"/>
        <w:tabs>
          <w:tab w:val="left" w:pos="993"/>
        </w:tabs>
        <w:autoSpaceDE w:val="0"/>
        <w:autoSpaceDN w:val="0"/>
        <w:adjustRightInd w:val="0"/>
        <w:spacing w:before="240" w:after="240"/>
        <w:jc w:val="both"/>
        <w:rPr>
          <w:b/>
          <w:spacing w:val="-3"/>
        </w:rPr>
      </w:pPr>
      <w:r w:rsidRPr="008C24D8">
        <w:rPr>
          <w:b/>
        </w:rPr>
        <w:t>1.3. SWOT</w:t>
      </w:r>
      <w:r>
        <w:rPr>
          <w:b/>
        </w:rPr>
        <w:t xml:space="preserve"> </w:t>
      </w:r>
      <w:r w:rsidRPr="008C24D8">
        <w:rPr>
          <w:b/>
        </w:rPr>
        <w:t>-</w:t>
      </w:r>
      <w:r>
        <w:rPr>
          <w:b/>
        </w:rPr>
        <w:t xml:space="preserve"> </w:t>
      </w:r>
      <w:r w:rsidRPr="008C24D8">
        <w:rPr>
          <w:b/>
        </w:rPr>
        <w:t xml:space="preserve">анализ социально-экономической ситуации в </w:t>
      </w:r>
      <w:proofErr w:type="spellStart"/>
      <w:r>
        <w:rPr>
          <w:b/>
        </w:rPr>
        <w:t>Екатериновском</w:t>
      </w:r>
      <w:proofErr w:type="spellEnd"/>
      <w:r w:rsidRPr="008C24D8">
        <w:rPr>
          <w:b/>
        </w:rPr>
        <w:t xml:space="preserve"> муниципальном районе</w:t>
      </w:r>
    </w:p>
    <w:p w:rsidR="00F124BD" w:rsidRPr="008C24D8" w:rsidRDefault="00F124BD" w:rsidP="00F124BD">
      <w:pPr>
        <w:jc w:val="both"/>
      </w:pPr>
      <w:bookmarkStart w:id="14" w:name="__RefHeading__31_516089901"/>
      <w:bookmarkEnd w:id="14"/>
      <w:r>
        <w:t xml:space="preserve"> </w:t>
      </w:r>
      <w:r w:rsidRPr="008C24D8">
        <w:t xml:space="preserve">SWOT-анализ социально-экономической ситуации в </w:t>
      </w:r>
      <w:proofErr w:type="spellStart"/>
      <w:r>
        <w:t>Екатериновском</w:t>
      </w:r>
      <w:proofErr w:type="spellEnd"/>
      <w:r>
        <w:t xml:space="preserve"> </w:t>
      </w:r>
      <w:r w:rsidRPr="008C24D8">
        <w:t xml:space="preserve">муниципальном районе </w:t>
      </w:r>
      <w:r w:rsidRPr="0018015F">
        <w:t xml:space="preserve">позволит выделить ряд конкурентных преимуществ, создающих условия для его дальнейшего социально–экономического развития. Сильные, слабые стороны, возможности и угрозы, определяющие направление развития  </w:t>
      </w:r>
      <w:proofErr w:type="spellStart"/>
      <w:r>
        <w:t>Екатериновского</w:t>
      </w:r>
      <w:proofErr w:type="spellEnd"/>
      <w:r>
        <w:t xml:space="preserve"> муниципального</w:t>
      </w:r>
      <w:r w:rsidRPr="0018015F">
        <w:t xml:space="preserve"> района на период до 20</w:t>
      </w:r>
      <w:r>
        <w:t>30 года</w:t>
      </w:r>
      <w:r w:rsidRPr="008C24D8">
        <w:t>.</w:t>
      </w:r>
    </w:p>
    <w:p w:rsidR="00F124BD" w:rsidRPr="0092033A" w:rsidRDefault="00F124BD" w:rsidP="00F124BD">
      <w:pPr>
        <w:pStyle w:val="2"/>
        <w:jc w:val="center"/>
      </w:pPr>
      <w:bookmarkStart w:id="15" w:name="_Toc334391127"/>
      <w:bookmarkStart w:id="16" w:name="_Toc172529251"/>
      <w:r w:rsidRPr="001778F8">
        <w:rPr>
          <w:sz w:val="28"/>
        </w:rPr>
        <w:t>SWOT-анализ социально-экономического развития</w:t>
      </w:r>
      <w:bookmarkEnd w:id="15"/>
      <w:r w:rsidRPr="001778F8">
        <w:rPr>
          <w:sz w:val="28"/>
        </w:rPr>
        <w:t xml:space="preserve"> </w:t>
      </w:r>
      <w:bookmarkEnd w:id="16"/>
      <w:proofErr w:type="spellStart"/>
      <w:r>
        <w:rPr>
          <w:sz w:val="28"/>
        </w:rPr>
        <w:t>Екатериновского</w:t>
      </w:r>
      <w:proofErr w:type="spellEnd"/>
      <w:r w:rsidRPr="001778F8">
        <w:rPr>
          <w:sz w:val="28"/>
        </w:rPr>
        <w:t xml:space="preserve"> муниципального района</w:t>
      </w:r>
    </w:p>
    <w:tbl>
      <w:tblPr>
        <w:tblW w:w="9725" w:type="dxa"/>
        <w:tblInd w:w="-16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08"/>
        <w:gridCol w:w="3769"/>
        <w:gridCol w:w="4048"/>
      </w:tblGrid>
      <w:tr w:rsidR="00F124BD" w:rsidRPr="00B02B39" w:rsidTr="002E0990">
        <w:trPr>
          <w:trHeight w:val="144"/>
        </w:trPr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4BD" w:rsidRPr="00B02B39" w:rsidRDefault="00F124BD" w:rsidP="002E0990">
            <w:pPr>
              <w:pStyle w:val="Style79"/>
              <w:widowControl/>
              <w:spacing w:line="240" w:lineRule="auto"/>
              <w:jc w:val="center"/>
              <w:rPr>
                <w:rStyle w:val="FontStyle101"/>
                <w:b/>
                <w:sz w:val="28"/>
              </w:rPr>
            </w:pPr>
            <w:r w:rsidRPr="00B02B39">
              <w:rPr>
                <w:rStyle w:val="FontStyle101"/>
                <w:b/>
                <w:sz w:val="28"/>
              </w:rPr>
              <w:t>Факторы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BD" w:rsidRPr="000B58FC" w:rsidRDefault="00F124BD" w:rsidP="002E0990">
            <w:pPr>
              <w:pStyle w:val="Style79"/>
              <w:widowControl/>
              <w:spacing w:line="240" w:lineRule="auto"/>
              <w:jc w:val="center"/>
              <w:rPr>
                <w:rStyle w:val="FontStyle101"/>
                <w:b/>
                <w:sz w:val="28"/>
              </w:rPr>
            </w:pPr>
            <w:r w:rsidRPr="00B02B39">
              <w:rPr>
                <w:rStyle w:val="FontStyle101"/>
                <w:b/>
                <w:sz w:val="28"/>
              </w:rPr>
              <w:t>Сильные стороны (S)</w:t>
            </w:r>
          </w:p>
        </w:tc>
        <w:tc>
          <w:tcPr>
            <w:tcW w:w="4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BD" w:rsidRPr="00B02B39" w:rsidRDefault="00F124BD" w:rsidP="002E0990">
            <w:pPr>
              <w:pStyle w:val="Style79"/>
              <w:widowControl/>
              <w:spacing w:line="240" w:lineRule="auto"/>
              <w:jc w:val="center"/>
              <w:rPr>
                <w:rStyle w:val="FontStyle101"/>
                <w:b/>
                <w:sz w:val="28"/>
              </w:rPr>
            </w:pPr>
            <w:r w:rsidRPr="00B02B39">
              <w:rPr>
                <w:rStyle w:val="FontStyle101"/>
                <w:b/>
                <w:sz w:val="28"/>
              </w:rPr>
              <w:t>Слабые стороны (</w:t>
            </w:r>
            <w:r w:rsidRPr="00B02B39">
              <w:rPr>
                <w:rStyle w:val="FontStyle101"/>
                <w:b/>
                <w:sz w:val="28"/>
                <w:lang w:val="en-US"/>
              </w:rPr>
              <w:t>W</w:t>
            </w:r>
            <w:r w:rsidRPr="00B02B39">
              <w:rPr>
                <w:rStyle w:val="FontStyle101"/>
                <w:b/>
                <w:sz w:val="28"/>
              </w:rPr>
              <w:t>)</w:t>
            </w:r>
          </w:p>
        </w:tc>
      </w:tr>
      <w:tr w:rsidR="00F124BD" w:rsidRPr="00F83352" w:rsidTr="002E0990">
        <w:trPr>
          <w:trHeight w:val="144"/>
        </w:trPr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4BD" w:rsidRPr="00B1446D" w:rsidRDefault="00F124BD" w:rsidP="002E0990">
            <w:pPr>
              <w:pStyle w:val="Style79"/>
              <w:widowControl/>
              <w:spacing w:line="240" w:lineRule="auto"/>
              <w:jc w:val="both"/>
              <w:rPr>
                <w:rStyle w:val="FontStyle101"/>
                <w:sz w:val="26"/>
                <w:szCs w:val="26"/>
              </w:rPr>
            </w:pPr>
            <w:r w:rsidRPr="00B1446D">
              <w:rPr>
                <w:rStyle w:val="FontStyle101"/>
                <w:sz w:val="26"/>
                <w:szCs w:val="26"/>
              </w:rPr>
              <w:t>Географическое положение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4BD" w:rsidRPr="00F83352" w:rsidRDefault="00F124BD" w:rsidP="002E0990">
            <w:pPr>
              <w:pStyle w:val="Style73"/>
              <w:widowControl/>
              <w:tabs>
                <w:tab w:val="left" w:pos="322"/>
              </w:tabs>
              <w:spacing w:line="240" w:lineRule="auto"/>
              <w:jc w:val="both"/>
              <w:rPr>
                <w:rStyle w:val="FontStyle101"/>
                <w:sz w:val="24"/>
                <w:szCs w:val="24"/>
              </w:rPr>
            </w:pPr>
            <w:r w:rsidRPr="00B1446D">
              <w:rPr>
                <w:rStyle w:val="FontStyle101"/>
                <w:sz w:val="28"/>
                <w:szCs w:val="28"/>
              </w:rPr>
              <w:t>1.Г</w:t>
            </w:r>
            <w:r>
              <w:rPr>
                <w:rStyle w:val="FontStyle101"/>
                <w:sz w:val="28"/>
                <w:szCs w:val="28"/>
              </w:rPr>
              <w:t xml:space="preserve">раничит с </w:t>
            </w:r>
            <w:r w:rsidRPr="00B1446D">
              <w:rPr>
                <w:rStyle w:val="FontStyle101"/>
                <w:sz w:val="28"/>
                <w:szCs w:val="28"/>
              </w:rPr>
              <w:t>Пензенской областью, районами С</w:t>
            </w:r>
            <w:r>
              <w:rPr>
                <w:rStyle w:val="FontStyle101"/>
                <w:sz w:val="28"/>
                <w:szCs w:val="28"/>
              </w:rPr>
              <w:t xml:space="preserve">аратовской области: </w:t>
            </w:r>
            <w:proofErr w:type="spellStart"/>
            <w:r>
              <w:rPr>
                <w:rStyle w:val="FontStyle101"/>
                <w:sz w:val="28"/>
                <w:szCs w:val="28"/>
              </w:rPr>
              <w:t>Ртищевский</w:t>
            </w:r>
            <w:proofErr w:type="spellEnd"/>
            <w:r>
              <w:rPr>
                <w:rStyle w:val="FontStyle101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FontStyle101"/>
                <w:sz w:val="28"/>
                <w:szCs w:val="28"/>
              </w:rPr>
              <w:t>Аркадакский</w:t>
            </w:r>
            <w:proofErr w:type="spellEnd"/>
            <w:r>
              <w:rPr>
                <w:rStyle w:val="FontStyle101"/>
                <w:sz w:val="28"/>
                <w:szCs w:val="28"/>
              </w:rPr>
              <w:t xml:space="preserve">, </w:t>
            </w:r>
            <w:proofErr w:type="spellStart"/>
            <w:r w:rsidRPr="00B1446D">
              <w:rPr>
                <w:rStyle w:val="FontStyle101"/>
                <w:sz w:val="28"/>
                <w:szCs w:val="28"/>
              </w:rPr>
              <w:t>Аткарский</w:t>
            </w:r>
            <w:proofErr w:type="spellEnd"/>
            <w:r w:rsidRPr="00B1446D">
              <w:rPr>
                <w:rStyle w:val="FontStyle101"/>
                <w:sz w:val="28"/>
                <w:szCs w:val="28"/>
              </w:rPr>
              <w:t>, Калининский, Петровский</w:t>
            </w:r>
            <w:r>
              <w:rPr>
                <w:rStyle w:val="FontStyle101"/>
                <w:sz w:val="24"/>
                <w:szCs w:val="24"/>
              </w:rPr>
              <w:t xml:space="preserve">. </w:t>
            </w:r>
          </w:p>
          <w:p w:rsidR="00F124BD" w:rsidRPr="00F83352" w:rsidRDefault="00F124BD" w:rsidP="002E0990">
            <w:pPr>
              <w:pStyle w:val="Style73"/>
              <w:widowControl/>
              <w:tabs>
                <w:tab w:val="left" w:pos="322"/>
              </w:tabs>
              <w:spacing w:line="240" w:lineRule="auto"/>
              <w:jc w:val="both"/>
              <w:rPr>
                <w:rStyle w:val="FontStyle101"/>
                <w:sz w:val="24"/>
                <w:szCs w:val="24"/>
              </w:rPr>
            </w:pPr>
          </w:p>
        </w:tc>
        <w:tc>
          <w:tcPr>
            <w:tcW w:w="4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4BD" w:rsidRPr="00B1446D" w:rsidRDefault="00F124BD" w:rsidP="002E0990">
            <w:pPr>
              <w:pStyle w:val="Style73"/>
              <w:widowControl/>
              <w:tabs>
                <w:tab w:val="left" w:pos="322"/>
              </w:tabs>
              <w:spacing w:line="240" w:lineRule="auto"/>
              <w:jc w:val="both"/>
              <w:rPr>
                <w:rStyle w:val="FontStyle101"/>
                <w:sz w:val="28"/>
                <w:szCs w:val="28"/>
              </w:rPr>
            </w:pPr>
            <w:r w:rsidRPr="00B1446D">
              <w:rPr>
                <w:rStyle w:val="FontStyle101"/>
                <w:sz w:val="28"/>
                <w:szCs w:val="28"/>
              </w:rPr>
              <w:t>1.Нахождение в зоне рискованного земледелия.</w:t>
            </w:r>
          </w:p>
          <w:p w:rsidR="00F124BD" w:rsidRPr="00F83352" w:rsidRDefault="00F124BD" w:rsidP="002E0990">
            <w:pPr>
              <w:pStyle w:val="Style73"/>
              <w:widowControl/>
              <w:tabs>
                <w:tab w:val="left" w:pos="322"/>
              </w:tabs>
              <w:spacing w:line="240" w:lineRule="auto"/>
              <w:jc w:val="both"/>
              <w:rPr>
                <w:rStyle w:val="FontStyle101"/>
                <w:sz w:val="24"/>
                <w:szCs w:val="24"/>
              </w:rPr>
            </w:pPr>
            <w:r w:rsidRPr="00B1446D">
              <w:rPr>
                <w:rStyle w:val="FontStyle101"/>
                <w:sz w:val="28"/>
                <w:szCs w:val="28"/>
              </w:rPr>
              <w:t xml:space="preserve">2.Отдаленное расположение от областного центра </w:t>
            </w:r>
            <w:proofErr w:type="gramStart"/>
            <w:r w:rsidRPr="00B1446D">
              <w:rPr>
                <w:rStyle w:val="FontStyle101"/>
                <w:sz w:val="28"/>
                <w:szCs w:val="28"/>
              </w:rPr>
              <w:t>г</w:t>
            </w:r>
            <w:proofErr w:type="gramEnd"/>
            <w:r w:rsidRPr="00B1446D">
              <w:rPr>
                <w:rStyle w:val="FontStyle101"/>
                <w:sz w:val="28"/>
                <w:szCs w:val="28"/>
              </w:rPr>
              <w:t>. Саратова (135</w:t>
            </w:r>
            <w:r>
              <w:rPr>
                <w:rStyle w:val="FontStyle101"/>
                <w:sz w:val="28"/>
                <w:szCs w:val="28"/>
              </w:rPr>
              <w:t xml:space="preserve"> км</w:t>
            </w:r>
            <w:r w:rsidRPr="00B1446D">
              <w:rPr>
                <w:rStyle w:val="FontStyle101"/>
                <w:sz w:val="28"/>
                <w:szCs w:val="28"/>
              </w:rPr>
              <w:t>).</w:t>
            </w:r>
          </w:p>
        </w:tc>
      </w:tr>
      <w:tr w:rsidR="00F124BD" w:rsidRPr="00F83352" w:rsidTr="002E0990">
        <w:trPr>
          <w:trHeight w:val="1350"/>
        </w:trPr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4BD" w:rsidRPr="00B1446D" w:rsidRDefault="00F124BD" w:rsidP="002E0990">
            <w:pPr>
              <w:pStyle w:val="Style45"/>
              <w:tabs>
                <w:tab w:val="left" w:pos="0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B1446D">
              <w:rPr>
                <w:rStyle w:val="FontStyle101"/>
                <w:sz w:val="28"/>
                <w:szCs w:val="28"/>
              </w:rPr>
              <w:t>Природные ресурсы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4BD" w:rsidRPr="00B1446D" w:rsidRDefault="00F124BD" w:rsidP="002E0990">
            <w:pPr>
              <w:pStyle w:val="Style73"/>
              <w:spacing w:line="240" w:lineRule="auto"/>
              <w:jc w:val="both"/>
              <w:rPr>
                <w:rStyle w:val="FontStyle101"/>
                <w:sz w:val="28"/>
                <w:szCs w:val="28"/>
              </w:rPr>
            </w:pPr>
            <w:r w:rsidRPr="00B1446D">
              <w:rPr>
                <w:rStyle w:val="FontStyle101"/>
                <w:sz w:val="28"/>
                <w:szCs w:val="28"/>
              </w:rPr>
              <w:t>1.Наличие больших площадей плодородных земель, пригодных для сельскохозяйственного производства.</w:t>
            </w:r>
          </w:p>
          <w:p w:rsidR="00F124BD" w:rsidRPr="002A2419" w:rsidRDefault="00F124BD" w:rsidP="002E0990">
            <w:pPr>
              <w:pStyle w:val="Style73"/>
              <w:spacing w:line="240" w:lineRule="auto"/>
              <w:jc w:val="both"/>
              <w:rPr>
                <w:rStyle w:val="FontStyle101"/>
                <w:sz w:val="24"/>
                <w:szCs w:val="24"/>
              </w:rPr>
            </w:pPr>
            <w:r w:rsidRPr="00B1446D">
              <w:rPr>
                <w:rStyle w:val="FontStyle101"/>
                <w:sz w:val="28"/>
                <w:szCs w:val="28"/>
              </w:rPr>
              <w:t xml:space="preserve">2.Наличие минерально-сырьевых ресурсов, </w:t>
            </w:r>
            <w:r w:rsidRPr="00B1446D">
              <w:rPr>
                <w:rStyle w:val="FontStyle101"/>
                <w:sz w:val="28"/>
                <w:szCs w:val="28"/>
              </w:rPr>
              <w:lastRenderedPageBreak/>
              <w:t>пригодных для производства кирпича, строительных материалов.</w:t>
            </w:r>
          </w:p>
        </w:tc>
        <w:tc>
          <w:tcPr>
            <w:tcW w:w="4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BD" w:rsidRPr="00B1446D" w:rsidRDefault="00F124BD" w:rsidP="002E0990">
            <w:pPr>
              <w:pStyle w:val="Style73"/>
              <w:spacing w:line="240" w:lineRule="auto"/>
              <w:jc w:val="both"/>
              <w:rPr>
                <w:sz w:val="28"/>
                <w:szCs w:val="28"/>
              </w:rPr>
            </w:pPr>
            <w:r w:rsidRPr="00B1446D">
              <w:rPr>
                <w:rStyle w:val="FontStyle101"/>
                <w:sz w:val="28"/>
                <w:szCs w:val="28"/>
              </w:rPr>
              <w:lastRenderedPageBreak/>
              <w:t>1.Слабое и малоэффективное освоение запасов сырьевых ресурсов.</w:t>
            </w:r>
          </w:p>
        </w:tc>
      </w:tr>
      <w:tr w:rsidR="00F124BD" w:rsidRPr="00F83352" w:rsidTr="002E0990">
        <w:trPr>
          <w:trHeight w:val="144"/>
        </w:trPr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4BD" w:rsidRPr="003B1952" w:rsidRDefault="00F124BD" w:rsidP="002E0990">
            <w:pPr>
              <w:pStyle w:val="Style45"/>
              <w:tabs>
                <w:tab w:val="left" w:pos="320"/>
              </w:tabs>
              <w:spacing w:line="240" w:lineRule="auto"/>
              <w:ind w:firstLine="0"/>
              <w:jc w:val="both"/>
              <w:rPr>
                <w:rStyle w:val="FontStyle101"/>
                <w:sz w:val="28"/>
                <w:szCs w:val="28"/>
              </w:rPr>
            </w:pPr>
            <w:r w:rsidRPr="003B1952">
              <w:rPr>
                <w:rStyle w:val="FontStyle101"/>
                <w:sz w:val="28"/>
                <w:szCs w:val="28"/>
              </w:rPr>
              <w:lastRenderedPageBreak/>
              <w:t>Население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BD" w:rsidRPr="003B1952" w:rsidRDefault="00F124BD" w:rsidP="002E0990">
            <w:r>
              <w:t>1</w:t>
            </w:r>
            <w:r w:rsidRPr="003B1952">
              <w:t>.Наличие среднего  профессионального образования.</w:t>
            </w:r>
          </w:p>
          <w:p w:rsidR="00F124BD" w:rsidRPr="00F83352" w:rsidRDefault="00F124BD" w:rsidP="002E0990">
            <w:pPr>
              <w:rPr>
                <w:sz w:val="24"/>
                <w:szCs w:val="24"/>
              </w:rPr>
            </w:pPr>
            <w:r>
              <w:t>2</w:t>
            </w:r>
            <w:r w:rsidRPr="003B1952">
              <w:t>.Низкий уровень социальной конфликтности.</w:t>
            </w:r>
          </w:p>
          <w:p w:rsidR="00F124BD" w:rsidRPr="00F83352" w:rsidRDefault="00F124BD" w:rsidP="002E0990">
            <w:pPr>
              <w:rPr>
                <w:rStyle w:val="FontStyle101"/>
                <w:sz w:val="24"/>
                <w:szCs w:val="24"/>
              </w:rPr>
            </w:pPr>
          </w:p>
        </w:tc>
        <w:tc>
          <w:tcPr>
            <w:tcW w:w="4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4BD" w:rsidRPr="003B1952" w:rsidRDefault="00F124BD" w:rsidP="002E0990">
            <w:pPr>
              <w:pStyle w:val="Style73"/>
              <w:tabs>
                <w:tab w:val="left" w:pos="322"/>
              </w:tabs>
              <w:spacing w:line="240" w:lineRule="auto"/>
              <w:jc w:val="both"/>
              <w:rPr>
                <w:rStyle w:val="FontStyle101"/>
                <w:sz w:val="28"/>
                <w:szCs w:val="28"/>
              </w:rPr>
            </w:pPr>
            <w:r w:rsidRPr="003B1952">
              <w:rPr>
                <w:rStyle w:val="FontStyle101"/>
                <w:sz w:val="28"/>
                <w:szCs w:val="28"/>
              </w:rPr>
              <w:t>1.Ежегодное сокращение численности населения.</w:t>
            </w:r>
          </w:p>
          <w:p w:rsidR="00F124BD" w:rsidRPr="00F83352" w:rsidRDefault="00F124BD" w:rsidP="002E0990">
            <w:pPr>
              <w:pStyle w:val="Style73"/>
              <w:tabs>
                <w:tab w:val="left" w:pos="322"/>
              </w:tabs>
              <w:spacing w:line="240" w:lineRule="auto"/>
              <w:jc w:val="both"/>
              <w:rPr>
                <w:rStyle w:val="FontStyle101"/>
                <w:sz w:val="24"/>
                <w:szCs w:val="24"/>
              </w:rPr>
            </w:pPr>
            <w:r>
              <w:rPr>
                <w:rStyle w:val="FontStyle101"/>
                <w:sz w:val="28"/>
                <w:szCs w:val="28"/>
              </w:rPr>
              <w:t>2.</w:t>
            </w:r>
            <w:r w:rsidRPr="003B1952">
              <w:rPr>
                <w:rStyle w:val="FontStyle101"/>
                <w:sz w:val="28"/>
                <w:szCs w:val="28"/>
              </w:rPr>
              <w:t>Старение населения: уменьшение числа жителей моложе трудоспособного возраста и увеличение количества населения пенсионного возраста.</w:t>
            </w:r>
          </w:p>
        </w:tc>
      </w:tr>
      <w:tr w:rsidR="00F124BD" w:rsidRPr="00F83352" w:rsidTr="002E0990">
        <w:trPr>
          <w:trHeight w:val="144"/>
        </w:trPr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4BD" w:rsidRPr="003B1952" w:rsidRDefault="00F124BD" w:rsidP="002E0990">
            <w:pPr>
              <w:pStyle w:val="Style45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proofErr w:type="spellStart"/>
            <w:r w:rsidRPr="003B1952">
              <w:rPr>
                <w:rStyle w:val="FontStyle101"/>
                <w:sz w:val="26"/>
                <w:szCs w:val="26"/>
              </w:rPr>
              <w:t>Агро</w:t>
            </w:r>
            <w:r>
              <w:rPr>
                <w:rStyle w:val="FontStyle101"/>
                <w:sz w:val="26"/>
                <w:szCs w:val="26"/>
              </w:rPr>
              <w:t>-</w:t>
            </w:r>
            <w:r w:rsidRPr="003B1952">
              <w:rPr>
                <w:rStyle w:val="FontStyle101"/>
                <w:sz w:val="26"/>
                <w:szCs w:val="26"/>
              </w:rPr>
              <w:t>промышлен-ный</w:t>
            </w:r>
            <w:proofErr w:type="spellEnd"/>
            <w:r w:rsidRPr="003B1952">
              <w:rPr>
                <w:rStyle w:val="FontStyle101"/>
                <w:sz w:val="26"/>
                <w:szCs w:val="26"/>
              </w:rPr>
              <w:t xml:space="preserve"> комплекс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BD" w:rsidRPr="003B1952" w:rsidRDefault="00F124BD" w:rsidP="002E0990">
            <w:pPr>
              <w:pStyle w:val="Style73"/>
              <w:spacing w:line="240" w:lineRule="auto"/>
              <w:jc w:val="both"/>
              <w:rPr>
                <w:rStyle w:val="FontStyle101"/>
                <w:sz w:val="28"/>
                <w:szCs w:val="28"/>
              </w:rPr>
            </w:pPr>
            <w:r w:rsidRPr="003B1952">
              <w:rPr>
                <w:rStyle w:val="FontStyle101"/>
                <w:sz w:val="28"/>
                <w:szCs w:val="28"/>
              </w:rPr>
              <w:t>1.Аграрный район</w:t>
            </w:r>
          </w:p>
          <w:p w:rsidR="00F124BD" w:rsidRPr="003B1952" w:rsidRDefault="00F124BD" w:rsidP="002E0990">
            <w:pPr>
              <w:pStyle w:val="Style73"/>
              <w:spacing w:line="240" w:lineRule="auto"/>
              <w:jc w:val="both"/>
              <w:rPr>
                <w:rStyle w:val="FontStyle101"/>
                <w:sz w:val="28"/>
                <w:szCs w:val="28"/>
              </w:rPr>
            </w:pPr>
            <w:r w:rsidRPr="003B1952">
              <w:rPr>
                <w:rStyle w:val="FontStyle101"/>
                <w:sz w:val="28"/>
                <w:szCs w:val="28"/>
              </w:rPr>
              <w:t>2.Наличие плодородных земель способствующих интенсивному развитию сельскохозяйственного производства.</w:t>
            </w:r>
          </w:p>
          <w:p w:rsidR="00F124BD" w:rsidRPr="003B1952" w:rsidRDefault="00F124BD" w:rsidP="002E0990">
            <w:pPr>
              <w:pStyle w:val="Style73"/>
              <w:spacing w:line="240" w:lineRule="auto"/>
              <w:jc w:val="both"/>
              <w:rPr>
                <w:rStyle w:val="FontStyle101"/>
                <w:sz w:val="28"/>
                <w:szCs w:val="28"/>
              </w:rPr>
            </w:pPr>
            <w:r w:rsidRPr="003B1952">
              <w:rPr>
                <w:rStyle w:val="FontStyle101"/>
                <w:sz w:val="28"/>
                <w:szCs w:val="28"/>
              </w:rPr>
              <w:t>3.Возможность создания в районе агропромышленного кластера.</w:t>
            </w:r>
          </w:p>
          <w:p w:rsidR="00F124BD" w:rsidRPr="00F83352" w:rsidRDefault="00F124BD" w:rsidP="002E0990">
            <w:pPr>
              <w:pStyle w:val="Style73"/>
              <w:spacing w:line="240" w:lineRule="auto"/>
              <w:jc w:val="both"/>
              <w:rPr>
                <w:rStyle w:val="FontStyle101"/>
                <w:sz w:val="24"/>
                <w:szCs w:val="24"/>
              </w:rPr>
            </w:pPr>
            <w:r w:rsidRPr="003B1952">
              <w:rPr>
                <w:rStyle w:val="FontStyle101"/>
                <w:sz w:val="28"/>
                <w:szCs w:val="28"/>
              </w:rPr>
              <w:t>4.Сложившаяся система поддержки отрасли, реализуемая  по областным и федеральным целевым программам.</w:t>
            </w:r>
          </w:p>
        </w:tc>
        <w:tc>
          <w:tcPr>
            <w:tcW w:w="4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4BD" w:rsidRPr="003B1952" w:rsidRDefault="00F124BD" w:rsidP="002E0990">
            <w:pPr>
              <w:pStyle w:val="Style73"/>
              <w:spacing w:line="240" w:lineRule="auto"/>
              <w:jc w:val="both"/>
              <w:rPr>
                <w:rStyle w:val="FontStyle101"/>
                <w:sz w:val="28"/>
                <w:szCs w:val="28"/>
              </w:rPr>
            </w:pPr>
            <w:r w:rsidRPr="003B1952">
              <w:rPr>
                <w:rStyle w:val="FontStyle101"/>
                <w:sz w:val="28"/>
                <w:szCs w:val="28"/>
              </w:rPr>
              <w:t xml:space="preserve">1.Сокращение числа </w:t>
            </w:r>
            <w:proofErr w:type="gramStart"/>
            <w:r w:rsidRPr="003B1952">
              <w:rPr>
                <w:rStyle w:val="FontStyle101"/>
                <w:sz w:val="28"/>
                <w:szCs w:val="28"/>
              </w:rPr>
              <w:t>занятых</w:t>
            </w:r>
            <w:proofErr w:type="gramEnd"/>
            <w:r w:rsidRPr="003B1952">
              <w:rPr>
                <w:rStyle w:val="FontStyle101"/>
                <w:sz w:val="28"/>
                <w:szCs w:val="28"/>
              </w:rPr>
              <w:t xml:space="preserve"> в сельхозпроизводстве, проблемы с трудоустройством.</w:t>
            </w:r>
          </w:p>
          <w:p w:rsidR="00F124BD" w:rsidRPr="003B1952" w:rsidRDefault="00F124BD" w:rsidP="002E0990">
            <w:pPr>
              <w:pStyle w:val="Style73"/>
              <w:spacing w:line="240" w:lineRule="auto"/>
              <w:jc w:val="both"/>
              <w:rPr>
                <w:rStyle w:val="FontStyle101"/>
                <w:sz w:val="28"/>
                <w:szCs w:val="28"/>
              </w:rPr>
            </w:pPr>
            <w:r w:rsidRPr="003B1952">
              <w:rPr>
                <w:rStyle w:val="FontStyle101"/>
                <w:sz w:val="28"/>
                <w:szCs w:val="28"/>
              </w:rPr>
              <w:t>2.Недостаточно эффективное использование сельскохозяйственных угодий. Истощение почв.</w:t>
            </w:r>
          </w:p>
          <w:p w:rsidR="00F124BD" w:rsidRPr="003B1952" w:rsidRDefault="00F124BD" w:rsidP="002E0990">
            <w:pPr>
              <w:pStyle w:val="Style73"/>
              <w:spacing w:line="240" w:lineRule="auto"/>
              <w:jc w:val="both"/>
              <w:rPr>
                <w:rStyle w:val="FontStyle101"/>
                <w:sz w:val="28"/>
                <w:szCs w:val="28"/>
              </w:rPr>
            </w:pPr>
            <w:r w:rsidRPr="003B1952">
              <w:rPr>
                <w:rStyle w:val="FontStyle101"/>
                <w:sz w:val="28"/>
                <w:szCs w:val="28"/>
              </w:rPr>
              <w:t>3.Отсутствие у большинства сельхозпредприятий и крестьянско-фермерских хозяйств финансовых возможностей для ускоренного обновления техники и модернизации производства.</w:t>
            </w:r>
          </w:p>
          <w:p w:rsidR="00F124BD" w:rsidRPr="00F83352" w:rsidRDefault="00F124BD" w:rsidP="002E0990">
            <w:pPr>
              <w:pStyle w:val="Style73"/>
              <w:tabs>
                <w:tab w:val="num" w:pos="540"/>
              </w:tabs>
              <w:spacing w:line="240" w:lineRule="auto"/>
              <w:jc w:val="both"/>
              <w:rPr>
                <w:rStyle w:val="FontStyle101"/>
                <w:sz w:val="24"/>
                <w:szCs w:val="24"/>
              </w:rPr>
            </w:pPr>
          </w:p>
        </w:tc>
      </w:tr>
      <w:tr w:rsidR="00F124BD" w:rsidRPr="00F83352" w:rsidTr="002E0990">
        <w:trPr>
          <w:trHeight w:val="854"/>
        </w:trPr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24BD" w:rsidRPr="003B1952" w:rsidRDefault="00F124BD" w:rsidP="002E0990">
            <w:pPr>
              <w:pStyle w:val="Style33"/>
              <w:spacing w:line="240" w:lineRule="auto"/>
              <w:jc w:val="both"/>
              <w:rPr>
                <w:rStyle w:val="FontStyle101"/>
                <w:sz w:val="28"/>
                <w:szCs w:val="28"/>
              </w:rPr>
            </w:pPr>
            <w:proofErr w:type="spellStart"/>
            <w:proofErr w:type="gramStart"/>
            <w:r w:rsidRPr="003B1952">
              <w:rPr>
                <w:rStyle w:val="FontStyle101"/>
                <w:sz w:val="28"/>
                <w:szCs w:val="28"/>
              </w:rPr>
              <w:t>Промышлен</w:t>
            </w:r>
            <w:r>
              <w:rPr>
                <w:rStyle w:val="FontStyle101"/>
                <w:sz w:val="28"/>
                <w:szCs w:val="28"/>
              </w:rPr>
              <w:t>-</w:t>
            </w:r>
            <w:r w:rsidRPr="003B1952">
              <w:rPr>
                <w:rStyle w:val="FontStyle101"/>
                <w:sz w:val="28"/>
                <w:szCs w:val="28"/>
              </w:rPr>
              <w:t>ность</w:t>
            </w:r>
            <w:proofErr w:type="spellEnd"/>
            <w:proofErr w:type="gramEnd"/>
          </w:p>
        </w:tc>
        <w:tc>
          <w:tcPr>
            <w:tcW w:w="37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24BD" w:rsidRPr="003B1952" w:rsidRDefault="00F124BD" w:rsidP="002E0990">
            <w:pPr>
              <w:pStyle w:val="Style73"/>
              <w:spacing w:line="240" w:lineRule="auto"/>
              <w:jc w:val="both"/>
              <w:rPr>
                <w:rStyle w:val="FontStyle101"/>
                <w:sz w:val="28"/>
                <w:szCs w:val="28"/>
              </w:rPr>
            </w:pPr>
            <w:r w:rsidRPr="003B1952">
              <w:rPr>
                <w:rStyle w:val="FontStyle101"/>
                <w:sz w:val="28"/>
                <w:szCs w:val="28"/>
              </w:rPr>
              <w:t>1.Наличие минеральных ресурсов, пригодных для  производства строительных материалов.</w:t>
            </w:r>
          </w:p>
        </w:tc>
        <w:tc>
          <w:tcPr>
            <w:tcW w:w="40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24BD" w:rsidRPr="003B1952" w:rsidRDefault="00F124BD" w:rsidP="002E0990">
            <w:pPr>
              <w:pStyle w:val="Style73"/>
              <w:tabs>
                <w:tab w:val="left" w:pos="322"/>
              </w:tabs>
              <w:spacing w:line="240" w:lineRule="auto"/>
              <w:jc w:val="both"/>
              <w:rPr>
                <w:rStyle w:val="FontStyle101"/>
                <w:sz w:val="28"/>
                <w:szCs w:val="28"/>
              </w:rPr>
            </w:pPr>
            <w:r>
              <w:rPr>
                <w:rStyle w:val="FontStyle101"/>
                <w:sz w:val="28"/>
                <w:szCs w:val="28"/>
              </w:rPr>
              <w:t>1.</w:t>
            </w:r>
            <w:r w:rsidRPr="003B1952">
              <w:rPr>
                <w:rStyle w:val="FontStyle101"/>
                <w:sz w:val="28"/>
                <w:szCs w:val="28"/>
              </w:rPr>
              <w:t>Отсутствие предпринимательской активности.</w:t>
            </w:r>
          </w:p>
          <w:p w:rsidR="00F124BD" w:rsidRPr="00902A27" w:rsidRDefault="00F124BD" w:rsidP="002E0990">
            <w:pPr>
              <w:pStyle w:val="Style73"/>
              <w:tabs>
                <w:tab w:val="left" w:pos="322"/>
              </w:tabs>
              <w:spacing w:line="240" w:lineRule="auto"/>
              <w:jc w:val="both"/>
              <w:rPr>
                <w:rStyle w:val="FontStyle101"/>
                <w:b/>
                <w:sz w:val="24"/>
                <w:szCs w:val="24"/>
              </w:rPr>
            </w:pPr>
          </w:p>
        </w:tc>
      </w:tr>
      <w:tr w:rsidR="00F124BD" w:rsidRPr="00F83352" w:rsidTr="002E0990">
        <w:trPr>
          <w:trHeight w:val="972"/>
        </w:trPr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4BD" w:rsidRPr="003B1952" w:rsidRDefault="00F124BD" w:rsidP="002E0990">
            <w:pPr>
              <w:pStyle w:val="Style33"/>
              <w:spacing w:line="240" w:lineRule="auto"/>
              <w:jc w:val="both"/>
              <w:rPr>
                <w:rStyle w:val="FontStyle101"/>
                <w:sz w:val="28"/>
                <w:szCs w:val="28"/>
              </w:rPr>
            </w:pPr>
            <w:r w:rsidRPr="003B1952">
              <w:rPr>
                <w:rStyle w:val="FontStyle101"/>
                <w:sz w:val="28"/>
                <w:szCs w:val="28"/>
              </w:rPr>
              <w:t>Транспорт и связь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4BD" w:rsidRPr="003B1952" w:rsidRDefault="00F124BD" w:rsidP="002E0990">
            <w:pPr>
              <w:pStyle w:val="Style73"/>
              <w:tabs>
                <w:tab w:val="left" w:pos="322"/>
              </w:tabs>
              <w:spacing w:line="240" w:lineRule="auto"/>
              <w:jc w:val="both"/>
              <w:rPr>
                <w:rStyle w:val="FontStyle101"/>
                <w:sz w:val="28"/>
                <w:szCs w:val="28"/>
              </w:rPr>
            </w:pPr>
            <w:r w:rsidRPr="003B1952">
              <w:rPr>
                <w:rStyle w:val="FontStyle101"/>
                <w:sz w:val="28"/>
                <w:szCs w:val="28"/>
              </w:rPr>
              <w:t>1.По территории района проходит   автодорога</w:t>
            </w:r>
            <w:r>
              <w:rPr>
                <w:rStyle w:val="FontStyle101"/>
                <w:sz w:val="28"/>
                <w:szCs w:val="28"/>
              </w:rPr>
              <w:t xml:space="preserve"> федерального </w:t>
            </w:r>
            <w:r w:rsidRPr="003B1952">
              <w:rPr>
                <w:rStyle w:val="FontStyle101"/>
                <w:sz w:val="28"/>
                <w:szCs w:val="28"/>
              </w:rPr>
              <w:t xml:space="preserve"> значения. </w:t>
            </w:r>
          </w:p>
          <w:p w:rsidR="00F124BD" w:rsidRPr="002A2419" w:rsidRDefault="00F124BD" w:rsidP="002E0990">
            <w:pPr>
              <w:pStyle w:val="Style73"/>
              <w:tabs>
                <w:tab w:val="left" w:pos="322"/>
              </w:tabs>
              <w:spacing w:line="240" w:lineRule="auto"/>
              <w:jc w:val="both"/>
              <w:rPr>
                <w:rStyle w:val="FontStyle101"/>
                <w:sz w:val="24"/>
                <w:szCs w:val="24"/>
              </w:rPr>
            </w:pPr>
            <w:r w:rsidRPr="003B1952">
              <w:rPr>
                <w:rStyle w:val="FontStyle101"/>
                <w:sz w:val="28"/>
                <w:szCs w:val="28"/>
              </w:rPr>
              <w:t>2.На территории района действуют четыре  оператора сотовой связи</w:t>
            </w:r>
            <w:r w:rsidRPr="002A2419">
              <w:rPr>
                <w:rStyle w:val="FontStyle101"/>
                <w:sz w:val="24"/>
                <w:szCs w:val="24"/>
              </w:rPr>
              <w:t xml:space="preserve"> </w:t>
            </w:r>
          </w:p>
        </w:tc>
        <w:tc>
          <w:tcPr>
            <w:tcW w:w="4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4BD" w:rsidRPr="003B1952" w:rsidRDefault="00F124BD" w:rsidP="002E0990">
            <w:pPr>
              <w:pStyle w:val="Style73"/>
              <w:tabs>
                <w:tab w:val="left" w:pos="322"/>
              </w:tabs>
              <w:spacing w:line="240" w:lineRule="auto"/>
              <w:jc w:val="both"/>
              <w:rPr>
                <w:rStyle w:val="FontStyle101"/>
                <w:sz w:val="28"/>
                <w:szCs w:val="28"/>
              </w:rPr>
            </w:pPr>
            <w:r w:rsidRPr="003B1952">
              <w:rPr>
                <w:rStyle w:val="FontStyle101"/>
                <w:sz w:val="28"/>
                <w:szCs w:val="28"/>
              </w:rPr>
              <w:t>1.Отсутствие развитой сети дорог с твердым покрытием внутрирайонного пользования.</w:t>
            </w:r>
          </w:p>
          <w:p w:rsidR="00F124BD" w:rsidRPr="00F83352" w:rsidRDefault="00F124BD" w:rsidP="002E0990">
            <w:pPr>
              <w:pStyle w:val="Style73"/>
              <w:tabs>
                <w:tab w:val="left" w:pos="322"/>
              </w:tabs>
              <w:spacing w:line="240" w:lineRule="auto"/>
              <w:jc w:val="both"/>
              <w:rPr>
                <w:rStyle w:val="FontStyle101"/>
                <w:sz w:val="24"/>
                <w:szCs w:val="24"/>
              </w:rPr>
            </w:pPr>
            <w:r w:rsidRPr="003B1952">
              <w:rPr>
                <w:rStyle w:val="FontStyle101"/>
                <w:sz w:val="28"/>
                <w:szCs w:val="28"/>
              </w:rPr>
              <w:t>2.Недостаточно развитая сеть связи, телекоммуникаций и информационных технологий в сельской местности.</w:t>
            </w:r>
          </w:p>
        </w:tc>
      </w:tr>
      <w:tr w:rsidR="00F124BD" w:rsidRPr="00F83352" w:rsidTr="002E0990">
        <w:trPr>
          <w:trHeight w:val="338"/>
        </w:trPr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24BD" w:rsidRPr="003B1952" w:rsidRDefault="00F124BD" w:rsidP="002E0990">
            <w:pPr>
              <w:pStyle w:val="Style33"/>
              <w:spacing w:line="240" w:lineRule="auto"/>
              <w:jc w:val="both"/>
              <w:rPr>
                <w:rStyle w:val="FontStyle101"/>
                <w:sz w:val="28"/>
                <w:szCs w:val="28"/>
              </w:rPr>
            </w:pPr>
            <w:proofErr w:type="spellStart"/>
            <w:proofErr w:type="gramStart"/>
            <w:r w:rsidRPr="003B1952">
              <w:rPr>
                <w:rStyle w:val="FontStyle101"/>
                <w:sz w:val="28"/>
                <w:szCs w:val="28"/>
              </w:rPr>
              <w:t>Предприни</w:t>
            </w:r>
            <w:r>
              <w:rPr>
                <w:rStyle w:val="FontStyle101"/>
                <w:sz w:val="28"/>
                <w:szCs w:val="28"/>
              </w:rPr>
              <w:t>-</w:t>
            </w:r>
            <w:r w:rsidRPr="003B1952">
              <w:rPr>
                <w:rStyle w:val="FontStyle101"/>
                <w:sz w:val="28"/>
                <w:szCs w:val="28"/>
              </w:rPr>
              <w:t>мательство</w:t>
            </w:r>
            <w:proofErr w:type="spellEnd"/>
            <w:proofErr w:type="gramEnd"/>
            <w:r w:rsidRPr="003B1952">
              <w:rPr>
                <w:rStyle w:val="FontStyle101"/>
                <w:sz w:val="28"/>
                <w:szCs w:val="28"/>
              </w:rPr>
              <w:t xml:space="preserve"> и малый бизнес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24BD" w:rsidRPr="00F83352" w:rsidRDefault="00F124BD" w:rsidP="002E0990">
            <w:pPr>
              <w:pStyle w:val="Style73"/>
              <w:tabs>
                <w:tab w:val="left" w:pos="322"/>
              </w:tabs>
              <w:spacing w:line="240" w:lineRule="auto"/>
              <w:rPr>
                <w:rStyle w:val="FontStyle101"/>
                <w:sz w:val="24"/>
                <w:szCs w:val="24"/>
              </w:rPr>
            </w:pPr>
            <w:r w:rsidRPr="003B1952">
              <w:rPr>
                <w:rStyle w:val="FontStyle101"/>
                <w:sz w:val="28"/>
                <w:szCs w:val="28"/>
              </w:rPr>
              <w:t>1.</w:t>
            </w:r>
            <w:r>
              <w:rPr>
                <w:rStyle w:val="FontStyle101"/>
                <w:sz w:val="28"/>
                <w:szCs w:val="28"/>
              </w:rPr>
              <w:t xml:space="preserve">Имущественная </w:t>
            </w:r>
            <w:r w:rsidRPr="003B1952">
              <w:rPr>
                <w:rStyle w:val="FontStyle101"/>
                <w:sz w:val="28"/>
                <w:szCs w:val="28"/>
              </w:rPr>
              <w:t xml:space="preserve"> поддержка предпринимательства со стороны органов власти района, в т.ч. наличие  муниципальных программ развития малого бизнеса</w:t>
            </w:r>
            <w:r w:rsidRPr="00F83352">
              <w:rPr>
                <w:rStyle w:val="FontStyle101"/>
                <w:sz w:val="24"/>
                <w:szCs w:val="24"/>
              </w:rPr>
              <w:t>.</w:t>
            </w:r>
          </w:p>
        </w:tc>
        <w:tc>
          <w:tcPr>
            <w:tcW w:w="40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24BD" w:rsidRPr="003B1952" w:rsidRDefault="00F124BD" w:rsidP="002E0990">
            <w:pPr>
              <w:pStyle w:val="Style73"/>
              <w:tabs>
                <w:tab w:val="left" w:pos="322"/>
              </w:tabs>
              <w:spacing w:line="240" w:lineRule="auto"/>
              <w:jc w:val="both"/>
              <w:rPr>
                <w:rStyle w:val="FontStyle101"/>
                <w:sz w:val="28"/>
                <w:szCs w:val="28"/>
              </w:rPr>
            </w:pPr>
            <w:r w:rsidRPr="003B1952">
              <w:rPr>
                <w:rStyle w:val="FontStyle101"/>
                <w:sz w:val="28"/>
                <w:szCs w:val="28"/>
              </w:rPr>
              <w:t>1.Незначительное число малых предприятий, ориентированных на оказание бытовых и других услуг населению в сельской местности.</w:t>
            </w:r>
          </w:p>
          <w:p w:rsidR="00F124BD" w:rsidRPr="003B1952" w:rsidRDefault="00F124BD" w:rsidP="002E0990">
            <w:pPr>
              <w:pStyle w:val="Style73"/>
              <w:tabs>
                <w:tab w:val="left" w:pos="322"/>
              </w:tabs>
              <w:spacing w:line="240" w:lineRule="auto"/>
              <w:jc w:val="both"/>
              <w:rPr>
                <w:rStyle w:val="FontStyle101"/>
                <w:sz w:val="28"/>
                <w:szCs w:val="28"/>
              </w:rPr>
            </w:pPr>
            <w:r>
              <w:rPr>
                <w:rStyle w:val="FontStyle101"/>
                <w:sz w:val="28"/>
                <w:szCs w:val="28"/>
              </w:rPr>
              <w:t>2</w:t>
            </w:r>
            <w:r w:rsidRPr="003B1952">
              <w:rPr>
                <w:rStyle w:val="FontStyle101"/>
                <w:sz w:val="28"/>
                <w:szCs w:val="28"/>
              </w:rPr>
              <w:t xml:space="preserve">.Отсутствие кооперации среди предпринимателей и малых предприятий для развития </w:t>
            </w:r>
            <w:r w:rsidRPr="003B1952">
              <w:rPr>
                <w:rStyle w:val="FontStyle101"/>
                <w:sz w:val="28"/>
                <w:szCs w:val="28"/>
              </w:rPr>
              <w:lastRenderedPageBreak/>
              <w:t>своего бизнеса.</w:t>
            </w:r>
          </w:p>
          <w:p w:rsidR="00F124BD" w:rsidRPr="00F83352" w:rsidRDefault="00F124BD" w:rsidP="002E0990">
            <w:pPr>
              <w:pStyle w:val="Style73"/>
              <w:tabs>
                <w:tab w:val="left" w:pos="322"/>
              </w:tabs>
              <w:spacing w:line="240" w:lineRule="auto"/>
              <w:jc w:val="both"/>
              <w:rPr>
                <w:rStyle w:val="FontStyle101"/>
                <w:sz w:val="24"/>
                <w:szCs w:val="24"/>
              </w:rPr>
            </w:pPr>
            <w:r>
              <w:rPr>
                <w:rStyle w:val="FontStyle101"/>
                <w:sz w:val="28"/>
                <w:szCs w:val="28"/>
              </w:rPr>
              <w:t>3</w:t>
            </w:r>
            <w:r w:rsidRPr="003B1952">
              <w:rPr>
                <w:rStyle w:val="FontStyle101"/>
                <w:sz w:val="28"/>
                <w:szCs w:val="28"/>
              </w:rPr>
              <w:t>.Слаборазвитая инфраструктура предпринимательства</w:t>
            </w:r>
          </w:p>
        </w:tc>
      </w:tr>
      <w:tr w:rsidR="00F124BD" w:rsidRPr="00F83352" w:rsidTr="002E0990">
        <w:trPr>
          <w:trHeight w:val="413"/>
        </w:trPr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4BD" w:rsidRPr="003B1952" w:rsidRDefault="00F124BD" w:rsidP="002E0990">
            <w:pPr>
              <w:pStyle w:val="Style33"/>
              <w:spacing w:line="240" w:lineRule="auto"/>
              <w:jc w:val="both"/>
              <w:rPr>
                <w:rStyle w:val="FontStyle101"/>
                <w:sz w:val="28"/>
                <w:szCs w:val="28"/>
              </w:rPr>
            </w:pPr>
            <w:r w:rsidRPr="003B1952">
              <w:rPr>
                <w:rStyle w:val="FontStyle101"/>
                <w:sz w:val="28"/>
                <w:szCs w:val="28"/>
              </w:rPr>
              <w:lastRenderedPageBreak/>
              <w:t>Инвестиции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4BD" w:rsidRPr="003B1952" w:rsidRDefault="00F124BD" w:rsidP="002E0990">
            <w:pPr>
              <w:pStyle w:val="Style73"/>
              <w:tabs>
                <w:tab w:val="left" w:pos="322"/>
              </w:tabs>
              <w:spacing w:line="240" w:lineRule="auto"/>
              <w:jc w:val="both"/>
              <w:rPr>
                <w:rStyle w:val="FontStyle101"/>
                <w:sz w:val="28"/>
                <w:szCs w:val="28"/>
              </w:rPr>
            </w:pPr>
            <w:r w:rsidRPr="003B1952">
              <w:rPr>
                <w:rStyle w:val="FontStyle101"/>
                <w:sz w:val="28"/>
                <w:szCs w:val="28"/>
              </w:rPr>
              <w:t>1.Наличие  участков, пригодных для инвестиций, промышленной, деловой и жилой застройки.</w:t>
            </w:r>
          </w:p>
          <w:p w:rsidR="00F124BD" w:rsidRPr="00902A27" w:rsidRDefault="00F124BD" w:rsidP="002E0990">
            <w:pPr>
              <w:pStyle w:val="Style73"/>
              <w:tabs>
                <w:tab w:val="left" w:pos="322"/>
              </w:tabs>
              <w:spacing w:line="240" w:lineRule="auto"/>
              <w:jc w:val="both"/>
              <w:rPr>
                <w:rStyle w:val="FontStyle101"/>
                <w:b/>
                <w:sz w:val="24"/>
                <w:szCs w:val="24"/>
              </w:rPr>
            </w:pPr>
          </w:p>
        </w:tc>
        <w:tc>
          <w:tcPr>
            <w:tcW w:w="4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4BD" w:rsidRPr="003B1952" w:rsidRDefault="00F124BD" w:rsidP="002E0990">
            <w:pPr>
              <w:pStyle w:val="Style73"/>
              <w:spacing w:line="240" w:lineRule="auto"/>
              <w:jc w:val="both"/>
              <w:rPr>
                <w:rStyle w:val="FontStyle101"/>
                <w:sz w:val="28"/>
                <w:szCs w:val="28"/>
              </w:rPr>
            </w:pPr>
            <w:r w:rsidRPr="003B1952">
              <w:rPr>
                <w:rStyle w:val="FontStyle101"/>
                <w:sz w:val="28"/>
                <w:szCs w:val="28"/>
              </w:rPr>
              <w:t>1.Необходимость перевода земель сельскохозяйственного назначения в другие категории земель.</w:t>
            </w:r>
          </w:p>
          <w:p w:rsidR="00F124BD" w:rsidRPr="00902A27" w:rsidRDefault="00F124BD" w:rsidP="002E0990">
            <w:pPr>
              <w:pStyle w:val="Style73"/>
              <w:spacing w:line="240" w:lineRule="auto"/>
              <w:jc w:val="both"/>
              <w:rPr>
                <w:rStyle w:val="FontStyle101"/>
                <w:b/>
                <w:sz w:val="24"/>
                <w:szCs w:val="24"/>
              </w:rPr>
            </w:pPr>
            <w:r w:rsidRPr="003B1952">
              <w:rPr>
                <w:rStyle w:val="FontStyle101"/>
                <w:sz w:val="28"/>
                <w:szCs w:val="28"/>
              </w:rPr>
              <w:t>2.Отсутствие инвестиционных площадок с подготовленной инженерной инфраструктурой</w:t>
            </w:r>
          </w:p>
        </w:tc>
      </w:tr>
      <w:tr w:rsidR="00F124BD" w:rsidRPr="00F83352" w:rsidTr="002E0990">
        <w:trPr>
          <w:trHeight w:val="343"/>
        </w:trPr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24BD" w:rsidRPr="003B1952" w:rsidRDefault="00F124BD" w:rsidP="002E0990">
            <w:pPr>
              <w:pStyle w:val="Style33"/>
              <w:spacing w:line="240" w:lineRule="auto"/>
              <w:jc w:val="both"/>
              <w:rPr>
                <w:rStyle w:val="FontStyle101"/>
                <w:sz w:val="28"/>
                <w:szCs w:val="28"/>
              </w:rPr>
            </w:pPr>
            <w:r w:rsidRPr="003B1952">
              <w:rPr>
                <w:rStyle w:val="FontStyle101"/>
                <w:sz w:val="28"/>
                <w:szCs w:val="28"/>
              </w:rPr>
              <w:t>Бюджет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24BD" w:rsidRPr="003B1952" w:rsidRDefault="00F124BD" w:rsidP="002E0990">
            <w:pPr>
              <w:pStyle w:val="Style73"/>
              <w:tabs>
                <w:tab w:val="left" w:pos="322"/>
              </w:tabs>
              <w:spacing w:line="240" w:lineRule="auto"/>
              <w:jc w:val="both"/>
              <w:rPr>
                <w:rStyle w:val="FontStyle101"/>
                <w:sz w:val="28"/>
                <w:szCs w:val="28"/>
              </w:rPr>
            </w:pPr>
            <w:r w:rsidRPr="003B1952">
              <w:rPr>
                <w:rStyle w:val="FontStyle101"/>
                <w:sz w:val="28"/>
                <w:szCs w:val="28"/>
              </w:rPr>
              <w:t>1.Имеются  резервы по увеличению налоговых поступлений за счет:</w:t>
            </w:r>
          </w:p>
          <w:p w:rsidR="00F124BD" w:rsidRPr="003B1952" w:rsidRDefault="00F124BD" w:rsidP="002E0990">
            <w:pPr>
              <w:pStyle w:val="Style73"/>
              <w:tabs>
                <w:tab w:val="left" w:pos="322"/>
              </w:tabs>
              <w:spacing w:line="240" w:lineRule="auto"/>
              <w:jc w:val="both"/>
              <w:rPr>
                <w:rStyle w:val="FontStyle101"/>
                <w:sz w:val="28"/>
                <w:szCs w:val="28"/>
              </w:rPr>
            </w:pPr>
            <w:r w:rsidRPr="003B1952">
              <w:rPr>
                <w:rStyle w:val="FontStyle101"/>
                <w:sz w:val="28"/>
                <w:szCs w:val="28"/>
              </w:rPr>
              <w:t>-снижения неформальной занятости;</w:t>
            </w:r>
          </w:p>
          <w:p w:rsidR="00F124BD" w:rsidRPr="003B1952" w:rsidRDefault="00F124BD" w:rsidP="002E0990">
            <w:pPr>
              <w:pStyle w:val="Style73"/>
              <w:tabs>
                <w:tab w:val="left" w:pos="322"/>
              </w:tabs>
              <w:spacing w:line="240" w:lineRule="auto"/>
              <w:jc w:val="both"/>
              <w:rPr>
                <w:rStyle w:val="FontStyle101"/>
                <w:sz w:val="28"/>
                <w:szCs w:val="28"/>
              </w:rPr>
            </w:pPr>
            <w:r w:rsidRPr="003B1952">
              <w:rPr>
                <w:rStyle w:val="FontStyle101"/>
                <w:sz w:val="28"/>
                <w:szCs w:val="28"/>
              </w:rPr>
              <w:t>- создания новых рабочих мест;</w:t>
            </w:r>
          </w:p>
          <w:p w:rsidR="00F124BD" w:rsidRPr="003B1952" w:rsidRDefault="00F124BD" w:rsidP="002E0990">
            <w:pPr>
              <w:pStyle w:val="Style73"/>
              <w:tabs>
                <w:tab w:val="left" w:pos="322"/>
              </w:tabs>
              <w:spacing w:line="240" w:lineRule="auto"/>
              <w:jc w:val="both"/>
              <w:rPr>
                <w:rStyle w:val="FontStyle101"/>
                <w:sz w:val="28"/>
                <w:szCs w:val="28"/>
              </w:rPr>
            </w:pPr>
            <w:r w:rsidRPr="003B1952">
              <w:rPr>
                <w:rStyle w:val="FontStyle101"/>
                <w:sz w:val="28"/>
                <w:szCs w:val="28"/>
              </w:rPr>
              <w:t>- строительства новых предприятий и технического перевооружения и обновления основных фондов действующих предприятий;</w:t>
            </w:r>
          </w:p>
          <w:p w:rsidR="00F124BD" w:rsidRPr="003B1952" w:rsidRDefault="00F124BD" w:rsidP="002E0990">
            <w:pPr>
              <w:pStyle w:val="Style60"/>
              <w:widowControl/>
              <w:tabs>
                <w:tab w:val="left" w:pos="3389"/>
              </w:tabs>
              <w:spacing w:line="240" w:lineRule="auto"/>
              <w:jc w:val="both"/>
              <w:rPr>
                <w:rStyle w:val="FontStyle101"/>
                <w:sz w:val="28"/>
                <w:szCs w:val="28"/>
              </w:rPr>
            </w:pPr>
            <w:r w:rsidRPr="003B1952">
              <w:rPr>
                <w:rStyle w:val="FontStyle101"/>
                <w:sz w:val="28"/>
                <w:szCs w:val="28"/>
              </w:rPr>
              <w:t>-развития малого и среднего бизнеса.</w:t>
            </w:r>
          </w:p>
          <w:p w:rsidR="00F124BD" w:rsidRPr="00F83352" w:rsidRDefault="00F124BD" w:rsidP="002E0990">
            <w:pPr>
              <w:pStyle w:val="Style60"/>
              <w:widowControl/>
              <w:tabs>
                <w:tab w:val="left" w:pos="3466"/>
              </w:tabs>
              <w:spacing w:line="240" w:lineRule="auto"/>
              <w:jc w:val="both"/>
              <w:rPr>
                <w:rStyle w:val="FontStyle101"/>
                <w:sz w:val="24"/>
                <w:szCs w:val="24"/>
              </w:rPr>
            </w:pPr>
          </w:p>
        </w:tc>
        <w:tc>
          <w:tcPr>
            <w:tcW w:w="40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24BD" w:rsidRPr="003B1952" w:rsidRDefault="00F124BD" w:rsidP="002E0990">
            <w:pPr>
              <w:pStyle w:val="Style73"/>
              <w:spacing w:line="240" w:lineRule="auto"/>
              <w:jc w:val="both"/>
              <w:rPr>
                <w:rStyle w:val="FontStyle101"/>
                <w:sz w:val="28"/>
                <w:szCs w:val="28"/>
              </w:rPr>
            </w:pPr>
            <w:r w:rsidRPr="003B1952">
              <w:rPr>
                <w:rStyle w:val="FontStyle101"/>
                <w:sz w:val="28"/>
                <w:szCs w:val="28"/>
              </w:rPr>
              <w:t>1.Значительная дифференциация поселений по уровню социально-экономического развития и получению собственных бюджетных доходов.</w:t>
            </w:r>
          </w:p>
          <w:p w:rsidR="00F124BD" w:rsidRPr="00F83352" w:rsidRDefault="00F124BD" w:rsidP="002E0990">
            <w:pPr>
              <w:pStyle w:val="Style73"/>
              <w:spacing w:line="240" w:lineRule="auto"/>
              <w:jc w:val="both"/>
              <w:rPr>
                <w:rStyle w:val="FontStyle101"/>
                <w:sz w:val="24"/>
                <w:szCs w:val="24"/>
              </w:rPr>
            </w:pPr>
          </w:p>
          <w:p w:rsidR="00F124BD" w:rsidRPr="00F83352" w:rsidRDefault="00F124BD" w:rsidP="002E0990">
            <w:pPr>
              <w:pStyle w:val="Style73"/>
              <w:spacing w:line="240" w:lineRule="auto"/>
              <w:jc w:val="both"/>
              <w:rPr>
                <w:rStyle w:val="FontStyle101"/>
                <w:sz w:val="24"/>
                <w:szCs w:val="24"/>
              </w:rPr>
            </w:pPr>
          </w:p>
        </w:tc>
      </w:tr>
      <w:tr w:rsidR="00F124BD" w:rsidRPr="00F83352" w:rsidTr="002E0990">
        <w:trPr>
          <w:trHeight w:val="217"/>
        </w:trPr>
        <w:tc>
          <w:tcPr>
            <w:tcW w:w="19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124BD" w:rsidRPr="003B1952" w:rsidRDefault="00F124BD" w:rsidP="002E0990">
            <w:pPr>
              <w:pStyle w:val="Style33"/>
              <w:spacing w:line="240" w:lineRule="auto"/>
              <w:jc w:val="both"/>
              <w:rPr>
                <w:rStyle w:val="FontStyle101"/>
                <w:sz w:val="28"/>
                <w:szCs w:val="28"/>
              </w:rPr>
            </w:pPr>
            <w:r w:rsidRPr="003B1952">
              <w:rPr>
                <w:rStyle w:val="FontStyle101"/>
                <w:sz w:val="28"/>
                <w:szCs w:val="28"/>
              </w:rPr>
              <w:t>Уровень и качество жизни населения</w:t>
            </w:r>
          </w:p>
        </w:tc>
        <w:tc>
          <w:tcPr>
            <w:tcW w:w="78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24BD" w:rsidRPr="003B1952" w:rsidRDefault="00F124BD" w:rsidP="002E0990">
            <w:pPr>
              <w:pStyle w:val="Style73"/>
              <w:spacing w:line="240" w:lineRule="auto"/>
              <w:jc w:val="both"/>
              <w:rPr>
                <w:rStyle w:val="FontStyle136"/>
                <w:i w:val="0"/>
                <w:sz w:val="28"/>
                <w:szCs w:val="28"/>
              </w:rPr>
            </w:pPr>
            <w:r w:rsidRPr="003B1952">
              <w:rPr>
                <w:rStyle w:val="FontStyle136"/>
                <w:b/>
                <w:i w:val="0"/>
                <w:sz w:val="28"/>
                <w:szCs w:val="28"/>
              </w:rPr>
              <w:t>Финансирование социальной сферы</w:t>
            </w:r>
          </w:p>
        </w:tc>
      </w:tr>
      <w:tr w:rsidR="00F124BD" w:rsidRPr="00F83352" w:rsidTr="002E0990">
        <w:trPr>
          <w:trHeight w:val="1143"/>
        </w:trPr>
        <w:tc>
          <w:tcPr>
            <w:tcW w:w="19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124BD" w:rsidRPr="00F83352" w:rsidRDefault="00F124BD" w:rsidP="002E0990">
            <w:pPr>
              <w:pStyle w:val="Style33"/>
              <w:jc w:val="both"/>
              <w:rPr>
                <w:rStyle w:val="FontStyle101"/>
                <w:sz w:val="24"/>
                <w:szCs w:val="24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4BD" w:rsidRPr="003B1952" w:rsidRDefault="00F124BD" w:rsidP="002E0990">
            <w:pPr>
              <w:pStyle w:val="Style60"/>
              <w:tabs>
                <w:tab w:val="left" w:pos="187"/>
              </w:tabs>
              <w:spacing w:line="240" w:lineRule="auto"/>
              <w:jc w:val="both"/>
              <w:rPr>
                <w:rStyle w:val="FontStyle136"/>
                <w:b/>
                <w:sz w:val="28"/>
                <w:szCs w:val="28"/>
              </w:rPr>
            </w:pPr>
            <w:r w:rsidRPr="003B1952">
              <w:rPr>
                <w:rStyle w:val="FontStyle101"/>
                <w:sz w:val="28"/>
                <w:szCs w:val="28"/>
              </w:rPr>
              <w:t>Значительный ежегодный рост бюджетных расходов социальной направленности - на образование,  культуру, физкультуру и спорт,  благоустройство населенных пунктов.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BD" w:rsidRPr="003B1952" w:rsidRDefault="00F124BD" w:rsidP="002E0990">
            <w:pPr>
              <w:pStyle w:val="Style73"/>
              <w:spacing w:line="240" w:lineRule="auto"/>
              <w:rPr>
                <w:rStyle w:val="FontStyle101"/>
                <w:sz w:val="28"/>
                <w:szCs w:val="28"/>
              </w:rPr>
            </w:pPr>
            <w:r w:rsidRPr="003B1952">
              <w:rPr>
                <w:rStyle w:val="FontStyle101"/>
                <w:sz w:val="28"/>
                <w:szCs w:val="28"/>
              </w:rPr>
              <w:t>1.Недостаточный для развития уровень бюджетного финансирования образования,  культуры, спорта.</w:t>
            </w:r>
          </w:p>
          <w:p w:rsidR="00F124BD" w:rsidRPr="00F83352" w:rsidRDefault="00F124BD" w:rsidP="002E0990">
            <w:pPr>
              <w:pStyle w:val="Style73"/>
              <w:spacing w:line="240" w:lineRule="auto"/>
              <w:rPr>
                <w:rStyle w:val="FontStyle136"/>
                <w:b/>
                <w:sz w:val="24"/>
                <w:szCs w:val="24"/>
              </w:rPr>
            </w:pPr>
            <w:r w:rsidRPr="003B1952">
              <w:rPr>
                <w:rStyle w:val="FontStyle101"/>
                <w:sz w:val="28"/>
                <w:szCs w:val="28"/>
              </w:rPr>
              <w:t>2. Дефицит медицинских кадров.</w:t>
            </w:r>
          </w:p>
        </w:tc>
      </w:tr>
      <w:tr w:rsidR="00F124BD" w:rsidRPr="00F83352" w:rsidTr="002E0990">
        <w:trPr>
          <w:trHeight w:val="210"/>
        </w:trPr>
        <w:tc>
          <w:tcPr>
            <w:tcW w:w="19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124BD" w:rsidRPr="00F83352" w:rsidRDefault="00F124BD" w:rsidP="002E0990">
            <w:pPr>
              <w:pStyle w:val="Style33"/>
              <w:jc w:val="both"/>
              <w:rPr>
                <w:rStyle w:val="FontStyle101"/>
                <w:sz w:val="24"/>
                <w:szCs w:val="24"/>
              </w:rPr>
            </w:pPr>
          </w:p>
        </w:tc>
        <w:tc>
          <w:tcPr>
            <w:tcW w:w="78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24BD" w:rsidRPr="00D57BA7" w:rsidRDefault="00F124BD" w:rsidP="002E0990">
            <w:pPr>
              <w:pStyle w:val="Style63"/>
              <w:tabs>
                <w:tab w:val="left" w:pos="182"/>
              </w:tabs>
              <w:spacing w:line="240" w:lineRule="auto"/>
              <w:rPr>
                <w:rStyle w:val="FontStyle101"/>
                <w:sz w:val="28"/>
                <w:szCs w:val="28"/>
              </w:rPr>
            </w:pPr>
            <w:r w:rsidRPr="00D57BA7">
              <w:rPr>
                <w:rStyle w:val="FontStyle101"/>
                <w:b/>
                <w:sz w:val="28"/>
                <w:szCs w:val="28"/>
              </w:rPr>
              <w:t>Уровень доходов населения и качество жизни</w:t>
            </w:r>
          </w:p>
        </w:tc>
      </w:tr>
      <w:tr w:rsidR="00F124BD" w:rsidRPr="00F83352" w:rsidTr="002E0990">
        <w:trPr>
          <w:trHeight w:val="1780"/>
        </w:trPr>
        <w:tc>
          <w:tcPr>
            <w:tcW w:w="19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24BD" w:rsidRPr="00F83352" w:rsidRDefault="00F124BD" w:rsidP="002E0990">
            <w:pPr>
              <w:pStyle w:val="Style33"/>
              <w:jc w:val="both"/>
              <w:rPr>
                <w:rStyle w:val="FontStyle101"/>
                <w:sz w:val="24"/>
                <w:szCs w:val="24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24BD" w:rsidRPr="00D57BA7" w:rsidRDefault="00F124BD" w:rsidP="002E0990">
            <w:pPr>
              <w:pStyle w:val="Style25"/>
              <w:widowControl/>
              <w:spacing w:line="240" w:lineRule="auto"/>
              <w:ind w:firstLine="0"/>
              <w:rPr>
                <w:rStyle w:val="FontStyle136"/>
                <w:i w:val="0"/>
                <w:sz w:val="28"/>
                <w:szCs w:val="28"/>
              </w:rPr>
            </w:pPr>
            <w:r>
              <w:rPr>
                <w:rStyle w:val="FontStyle136"/>
                <w:i w:val="0"/>
                <w:sz w:val="28"/>
                <w:szCs w:val="28"/>
              </w:rPr>
              <w:t>1.</w:t>
            </w:r>
            <w:r w:rsidRPr="00D57BA7">
              <w:rPr>
                <w:rStyle w:val="FontStyle136"/>
                <w:i w:val="0"/>
                <w:sz w:val="28"/>
                <w:szCs w:val="28"/>
              </w:rPr>
              <w:t>Наличие рабочей силы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4BD" w:rsidRPr="00D57BA7" w:rsidRDefault="00F124BD" w:rsidP="002E0990">
            <w:pPr>
              <w:pStyle w:val="Style78"/>
              <w:widowControl/>
              <w:spacing w:line="240" w:lineRule="auto"/>
              <w:jc w:val="both"/>
              <w:rPr>
                <w:rStyle w:val="FontStyle101"/>
                <w:sz w:val="28"/>
                <w:szCs w:val="28"/>
              </w:rPr>
            </w:pPr>
            <w:r w:rsidRPr="00D57BA7">
              <w:rPr>
                <w:rStyle w:val="FontStyle101"/>
                <w:sz w:val="28"/>
                <w:szCs w:val="28"/>
              </w:rPr>
              <w:t>1.Значительная дифференциация в уровне оплаты труда между отраслями экономики.</w:t>
            </w:r>
          </w:p>
          <w:p w:rsidR="00F124BD" w:rsidRPr="00D57BA7" w:rsidRDefault="00F124BD" w:rsidP="002E0990">
            <w:pPr>
              <w:pStyle w:val="Style78"/>
              <w:widowControl/>
              <w:spacing w:line="240" w:lineRule="auto"/>
              <w:jc w:val="both"/>
              <w:rPr>
                <w:rStyle w:val="FontStyle101"/>
                <w:sz w:val="28"/>
                <w:szCs w:val="28"/>
              </w:rPr>
            </w:pPr>
            <w:r>
              <w:rPr>
                <w:rStyle w:val="FontStyle101"/>
                <w:sz w:val="28"/>
                <w:szCs w:val="28"/>
              </w:rPr>
              <w:t>2.</w:t>
            </w:r>
            <w:r w:rsidRPr="00D57BA7">
              <w:rPr>
                <w:rStyle w:val="FontStyle101"/>
                <w:sz w:val="28"/>
                <w:szCs w:val="28"/>
              </w:rPr>
              <w:t>Отсутствие достаточного количества рабочих мест, особенно в селах, главным образом для женщин и молодежи.</w:t>
            </w:r>
          </w:p>
          <w:p w:rsidR="00F124BD" w:rsidRPr="00F83352" w:rsidRDefault="00F124BD" w:rsidP="002E0990">
            <w:pPr>
              <w:pStyle w:val="Style78"/>
              <w:spacing w:line="240" w:lineRule="auto"/>
              <w:jc w:val="both"/>
              <w:rPr>
                <w:rStyle w:val="FontStyle101"/>
                <w:b/>
                <w:sz w:val="24"/>
                <w:szCs w:val="24"/>
              </w:rPr>
            </w:pPr>
            <w:r>
              <w:rPr>
                <w:rStyle w:val="FontStyle101"/>
                <w:sz w:val="28"/>
                <w:szCs w:val="28"/>
              </w:rPr>
              <w:t xml:space="preserve">3.Большая </w:t>
            </w:r>
            <w:r w:rsidRPr="00D57BA7">
              <w:rPr>
                <w:rStyle w:val="FontStyle101"/>
                <w:sz w:val="28"/>
                <w:szCs w:val="28"/>
              </w:rPr>
              <w:t xml:space="preserve">доля трудоспособного населения, вынуждена  заниматься личным </w:t>
            </w:r>
            <w:r w:rsidRPr="00D57BA7">
              <w:rPr>
                <w:rStyle w:val="FontStyle101"/>
                <w:sz w:val="28"/>
                <w:szCs w:val="28"/>
              </w:rPr>
              <w:lastRenderedPageBreak/>
              <w:t>подсобным хозяйством и работать за пределами района.</w:t>
            </w:r>
          </w:p>
        </w:tc>
      </w:tr>
      <w:tr w:rsidR="00F124BD" w:rsidRPr="00F83352" w:rsidTr="002E0990">
        <w:trPr>
          <w:trHeight w:val="1244"/>
        </w:trPr>
        <w:tc>
          <w:tcPr>
            <w:tcW w:w="19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124BD" w:rsidRPr="00F83352" w:rsidRDefault="00F124BD" w:rsidP="002E0990">
            <w:pPr>
              <w:pStyle w:val="Style33"/>
              <w:spacing w:line="240" w:lineRule="auto"/>
              <w:jc w:val="both"/>
              <w:rPr>
                <w:rStyle w:val="FontStyle101"/>
                <w:sz w:val="24"/>
                <w:szCs w:val="24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4BD" w:rsidRPr="00D57BA7" w:rsidRDefault="00F124BD" w:rsidP="002E0990">
            <w:pPr>
              <w:pStyle w:val="Style78"/>
              <w:widowControl/>
              <w:spacing w:line="240" w:lineRule="auto"/>
              <w:jc w:val="both"/>
              <w:rPr>
                <w:rStyle w:val="FontStyle101"/>
                <w:sz w:val="28"/>
                <w:szCs w:val="28"/>
              </w:rPr>
            </w:pPr>
            <w:r w:rsidRPr="00D57BA7">
              <w:rPr>
                <w:rStyle w:val="FontStyle101"/>
                <w:sz w:val="28"/>
                <w:szCs w:val="28"/>
              </w:rPr>
              <w:t xml:space="preserve">1.В районе оказываются все базовые </w:t>
            </w:r>
            <w:proofErr w:type="gramStart"/>
            <w:r w:rsidRPr="00D57BA7">
              <w:rPr>
                <w:rStyle w:val="FontStyle101"/>
                <w:sz w:val="28"/>
                <w:szCs w:val="28"/>
              </w:rPr>
              <w:t>услуги</w:t>
            </w:r>
            <w:proofErr w:type="gramEnd"/>
            <w:r w:rsidRPr="00D57BA7">
              <w:rPr>
                <w:rStyle w:val="FontStyle101"/>
                <w:sz w:val="28"/>
                <w:szCs w:val="28"/>
              </w:rPr>
              <w:t xml:space="preserve"> на которые имеется спрос.</w:t>
            </w:r>
          </w:p>
          <w:p w:rsidR="00F124BD" w:rsidRPr="002A2419" w:rsidRDefault="00F124BD" w:rsidP="002E0990">
            <w:pPr>
              <w:pStyle w:val="Style78"/>
              <w:widowControl/>
              <w:spacing w:line="240" w:lineRule="auto"/>
              <w:jc w:val="both"/>
              <w:rPr>
                <w:rStyle w:val="FontStyle136"/>
                <w:sz w:val="24"/>
                <w:szCs w:val="24"/>
              </w:rPr>
            </w:pPr>
            <w:r w:rsidRPr="00D57BA7">
              <w:rPr>
                <w:rStyle w:val="FontStyle101"/>
                <w:sz w:val="28"/>
                <w:szCs w:val="28"/>
              </w:rPr>
              <w:t>.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4BD" w:rsidRPr="00D57BA7" w:rsidRDefault="00F124BD" w:rsidP="002E0990">
            <w:pPr>
              <w:pStyle w:val="Style78"/>
              <w:widowControl/>
              <w:spacing w:line="240" w:lineRule="auto"/>
              <w:jc w:val="both"/>
              <w:rPr>
                <w:rStyle w:val="FontStyle101"/>
                <w:sz w:val="28"/>
                <w:szCs w:val="28"/>
              </w:rPr>
            </w:pPr>
            <w:r w:rsidRPr="00D57BA7">
              <w:rPr>
                <w:rStyle w:val="FontStyle101"/>
                <w:sz w:val="28"/>
                <w:szCs w:val="28"/>
              </w:rPr>
              <w:t xml:space="preserve">1.Ниже </w:t>
            </w:r>
            <w:proofErr w:type="spellStart"/>
            <w:r w:rsidRPr="00D57BA7">
              <w:rPr>
                <w:rStyle w:val="FontStyle101"/>
                <w:sz w:val="28"/>
                <w:szCs w:val="28"/>
              </w:rPr>
              <w:t>среднеобластных</w:t>
            </w:r>
            <w:proofErr w:type="spellEnd"/>
            <w:r w:rsidRPr="00D57BA7">
              <w:rPr>
                <w:rStyle w:val="FontStyle101"/>
                <w:sz w:val="28"/>
                <w:szCs w:val="28"/>
              </w:rPr>
              <w:t xml:space="preserve"> показатели в расчете на 1 жителя: оборот розничной торговли, объем платных услуг, объем бытовых услуг. </w:t>
            </w:r>
          </w:p>
          <w:p w:rsidR="00F124BD" w:rsidRDefault="00F124BD" w:rsidP="002E0990">
            <w:pPr>
              <w:pStyle w:val="Style37"/>
              <w:jc w:val="both"/>
              <w:rPr>
                <w:rStyle w:val="FontStyle101"/>
                <w:sz w:val="28"/>
                <w:szCs w:val="28"/>
              </w:rPr>
            </w:pPr>
            <w:r w:rsidRPr="00D57BA7">
              <w:rPr>
                <w:rStyle w:val="FontStyle101"/>
                <w:sz w:val="28"/>
                <w:szCs w:val="28"/>
              </w:rPr>
              <w:t>2.В большинстве населенных пунктов отсутствуют предприятия бытового обслуживания, магазины по продаже промышленных и хозяйственных товаров, строительных материалов и бытовой техники.</w:t>
            </w:r>
          </w:p>
          <w:p w:rsidR="00F124BD" w:rsidRPr="00F83352" w:rsidRDefault="00F124BD" w:rsidP="002E0990">
            <w:pPr>
              <w:pStyle w:val="Style37"/>
              <w:jc w:val="both"/>
              <w:rPr>
                <w:rStyle w:val="FontStyle136"/>
                <w:b/>
                <w:i w:val="0"/>
                <w:sz w:val="24"/>
                <w:szCs w:val="24"/>
              </w:rPr>
            </w:pPr>
            <w:r>
              <w:rPr>
                <w:rStyle w:val="FontStyle101"/>
                <w:sz w:val="28"/>
                <w:szCs w:val="28"/>
              </w:rPr>
              <w:t>3.</w:t>
            </w:r>
            <w:r w:rsidRPr="00D57BA7">
              <w:rPr>
                <w:rStyle w:val="FontStyle101"/>
                <w:sz w:val="28"/>
                <w:szCs w:val="28"/>
              </w:rPr>
              <w:t xml:space="preserve"> </w:t>
            </w:r>
            <w:r>
              <w:rPr>
                <w:rStyle w:val="FontStyle101"/>
                <w:sz w:val="28"/>
                <w:szCs w:val="28"/>
              </w:rPr>
              <w:t>Отсутствие  межпоселкового автобусного</w:t>
            </w:r>
            <w:r w:rsidRPr="00D57BA7">
              <w:rPr>
                <w:rStyle w:val="FontStyle101"/>
                <w:sz w:val="28"/>
                <w:szCs w:val="28"/>
              </w:rPr>
              <w:t xml:space="preserve"> сообщени</w:t>
            </w:r>
            <w:r>
              <w:rPr>
                <w:rStyle w:val="FontStyle101"/>
                <w:sz w:val="28"/>
                <w:szCs w:val="28"/>
              </w:rPr>
              <w:t>я</w:t>
            </w:r>
          </w:p>
        </w:tc>
      </w:tr>
      <w:tr w:rsidR="00F124BD" w:rsidRPr="00F83352" w:rsidTr="002E0990">
        <w:trPr>
          <w:trHeight w:val="270"/>
        </w:trPr>
        <w:tc>
          <w:tcPr>
            <w:tcW w:w="19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124BD" w:rsidRPr="00F83352" w:rsidRDefault="00F124BD" w:rsidP="002E0990">
            <w:pPr>
              <w:pStyle w:val="Style33"/>
              <w:spacing w:line="240" w:lineRule="auto"/>
              <w:jc w:val="both"/>
              <w:rPr>
                <w:rStyle w:val="FontStyle101"/>
                <w:sz w:val="24"/>
                <w:szCs w:val="24"/>
              </w:rPr>
            </w:pPr>
          </w:p>
        </w:tc>
        <w:tc>
          <w:tcPr>
            <w:tcW w:w="78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24BD" w:rsidRPr="00D57BA7" w:rsidRDefault="00F124BD" w:rsidP="002E0990">
            <w:pPr>
              <w:pStyle w:val="Style37"/>
              <w:jc w:val="both"/>
              <w:rPr>
                <w:rStyle w:val="FontStyle136"/>
                <w:b/>
                <w:i w:val="0"/>
                <w:sz w:val="28"/>
                <w:szCs w:val="28"/>
              </w:rPr>
            </w:pPr>
            <w:r w:rsidRPr="00D57BA7">
              <w:rPr>
                <w:rStyle w:val="FontStyle136"/>
                <w:b/>
                <w:i w:val="0"/>
                <w:sz w:val="28"/>
                <w:szCs w:val="28"/>
              </w:rPr>
              <w:t>Здравоохранение и продолжительность жизни</w:t>
            </w:r>
          </w:p>
        </w:tc>
      </w:tr>
      <w:tr w:rsidR="00F124BD" w:rsidRPr="00F83352" w:rsidTr="002E0990">
        <w:trPr>
          <w:trHeight w:val="4825"/>
        </w:trPr>
        <w:tc>
          <w:tcPr>
            <w:tcW w:w="19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124BD" w:rsidRPr="00F83352" w:rsidRDefault="00F124BD" w:rsidP="002E0990">
            <w:pPr>
              <w:pStyle w:val="Style33"/>
              <w:spacing w:line="240" w:lineRule="auto"/>
              <w:jc w:val="both"/>
              <w:rPr>
                <w:rStyle w:val="FontStyle101"/>
                <w:sz w:val="24"/>
                <w:szCs w:val="24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BD" w:rsidRPr="00D57BA7" w:rsidRDefault="00F124BD" w:rsidP="002E0990">
            <w:pPr>
              <w:pStyle w:val="Style78"/>
              <w:widowControl/>
              <w:spacing w:line="240" w:lineRule="auto"/>
              <w:jc w:val="left"/>
              <w:rPr>
                <w:rStyle w:val="FontStyle136"/>
                <w:b/>
                <w:sz w:val="28"/>
                <w:szCs w:val="28"/>
              </w:rPr>
            </w:pPr>
            <w:r w:rsidRPr="00D57BA7">
              <w:rPr>
                <w:rStyle w:val="FontStyle101"/>
                <w:sz w:val="28"/>
                <w:szCs w:val="28"/>
              </w:rPr>
              <w:t>1.Частичная оснащенность центральной районной больницы современным оборудованием.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4BD" w:rsidRPr="00D57BA7" w:rsidRDefault="00F124BD" w:rsidP="002E0990">
            <w:pPr>
              <w:pStyle w:val="Style78"/>
              <w:widowControl/>
              <w:spacing w:line="240" w:lineRule="auto"/>
              <w:jc w:val="both"/>
              <w:rPr>
                <w:rStyle w:val="FontStyle101"/>
                <w:color w:val="FF0000"/>
                <w:sz w:val="28"/>
                <w:szCs w:val="28"/>
              </w:rPr>
            </w:pPr>
            <w:r w:rsidRPr="00D57BA7">
              <w:rPr>
                <w:rStyle w:val="FontStyle101"/>
                <w:sz w:val="28"/>
                <w:szCs w:val="28"/>
              </w:rPr>
              <w:t>1.В среднем продолжительность жизни у жителей района ниже, чем по области</w:t>
            </w:r>
            <w:r w:rsidRPr="00D57BA7">
              <w:rPr>
                <w:rStyle w:val="FontStyle101"/>
                <w:color w:val="FF0000"/>
                <w:sz w:val="28"/>
                <w:szCs w:val="28"/>
              </w:rPr>
              <w:t>.</w:t>
            </w:r>
          </w:p>
          <w:p w:rsidR="00F124BD" w:rsidRPr="00D57BA7" w:rsidRDefault="00F124BD" w:rsidP="002E0990">
            <w:pPr>
              <w:pStyle w:val="Style78"/>
              <w:widowControl/>
              <w:spacing w:line="240" w:lineRule="auto"/>
              <w:jc w:val="both"/>
              <w:rPr>
                <w:rStyle w:val="FontStyle101"/>
                <w:sz w:val="28"/>
                <w:szCs w:val="28"/>
              </w:rPr>
            </w:pPr>
            <w:r w:rsidRPr="00D57BA7">
              <w:rPr>
                <w:rStyle w:val="FontStyle101"/>
                <w:sz w:val="28"/>
                <w:szCs w:val="28"/>
              </w:rPr>
              <w:t>2.Низкая обеспеченность медицинских учреждений врачами.</w:t>
            </w:r>
          </w:p>
          <w:p w:rsidR="00F124BD" w:rsidRPr="00D57BA7" w:rsidRDefault="00F124BD" w:rsidP="002E0990">
            <w:pPr>
              <w:pStyle w:val="Style78"/>
              <w:widowControl/>
              <w:spacing w:line="240" w:lineRule="auto"/>
              <w:jc w:val="both"/>
              <w:rPr>
                <w:rStyle w:val="FontStyle101"/>
                <w:sz w:val="28"/>
                <w:szCs w:val="28"/>
              </w:rPr>
            </w:pPr>
            <w:r w:rsidRPr="00D57BA7">
              <w:rPr>
                <w:rStyle w:val="FontStyle101"/>
                <w:sz w:val="28"/>
                <w:szCs w:val="28"/>
              </w:rPr>
              <w:t>3.Недоступность многих видов специализированной медицинской помощи в районных больницах</w:t>
            </w:r>
          </w:p>
          <w:p w:rsidR="00F124BD" w:rsidRPr="00D57BA7" w:rsidRDefault="00F124BD" w:rsidP="002E0990">
            <w:pPr>
              <w:pStyle w:val="Style37"/>
              <w:jc w:val="both"/>
              <w:rPr>
                <w:rStyle w:val="FontStyle136"/>
                <w:i w:val="0"/>
                <w:sz w:val="28"/>
                <w:szCs w:val="28"/>
              </w:rPr>
            </w:pPr>
            <w:r w:rsidRPr="00D57BA7">
              <w:rPr>
                <w:rStyle w:val="FontStyle136"/>
                <w:i w:val="0"/>
                <w:sz w:val="28"/>
                <w:szCs w:val="28"/>
              </w:rPr>
              <w:t xml:space="preserve">4.Отсутствие </w:t>
            </w:r>
            <w:proofErr w:type="spellStart"/>
            <w:r w:rsidRPr="00D57BA7">
              <w:rPr>
                <w:rStyle w:val="FontStyle136"/>
                <w:i w:val="0"/>
                <w:sz w:val="28"/>
                <w:szCs w:val="28"/>
              </w:rPr>
              <w:t>ФАПов</w:t>
            </w:r>
            <w:proofErr w:type="spellEnd"/>
            <w:r w:rsidRPr="00D57BA7">
              <w:rPr>
                <w:rStyle w:val="FontStyle136"/>
                <w:i w:val="0"/>
                <w:sz w:val="28"/>
                <w:szCs w:val="28"/>
              </w:rPr>
              <w:t xml:space="preserve"> и бригад скорой помощи в селах.</w:t>
            </w:r>
          </w:p>
          <w:p w:rsidR="00F124BD" w:rsidRPr="00D57BA7" w:rsidRDefault="00F124BD" w:rsidP="002E0990">
            <w:pPr>
              <w:pStyle w:val="Style73"/>
              <w:widowControl/>
              <w:tabs>
                <w:tab w:val="left" w:pos="0"/>
              </w:tabs>
              <w:spacing w:line="240" w:lineRule="auto"/>
              <w:jc w:val="both"/>
              <w:rPr>
                <w:rStyle w:val="FontStyle101"/>
                <w:sz w:val="28"/>
                <w:szCs w:val="28"/>
              </w:rPr>
            </w:pPr>
            <w:r w:rsidRPr="00D57BA7">
              <w:rPr>
                <w:rStyle w:val="FontStyle136"/>
                <w:i w:val="0"/>
                <w:sz w:val="28"/>
                <w:szCs w:val="28"/>
              </w:rPr>
              <w:t>5.</w:t>
            </w:r>
            <w:r w:rsidRPr="00D57BA7">
              <w:rPr>
                <w:rStyle w:val="FontStyle101"/>
                <w:sz w:val="28"/>
                <w:szCs w:val="28"/>
              </w:rPr>
              <w:t>Ухудшение экологической обстановки из-за загрязнения окружающей среды.</w:t>
            </w:r>
          </w:p>
          <w:p w:rsidR="00F124BD" w:rsidRPr="00074FA5" w:rsidRDefault="00F124BD" w:rsidP="002E0990">
            <w:pPr>
              <w:pStyle w:val="Style37"/>
              <w:jc w:val="both"/>
              <w:rPr>
                <w:rStyle w:val="FontStyle136"/>
                <w:i w:val="0"/>
                <w:sz w:val="24"/>
                <w:szCs w:val="24"/>
              </w:rPr>
            </w:pPr>
          </w:p>
        </w:tc>
      </w:tr>
      <w:tr w:rsidR="00F124BD" w:rsidRPr="00F83352" w:rsidTr="002E0990">
        <w:trPr>
          <w:trHeight w:val="240"/>
        </w:trPr>
        <w:tc>
          <w:tcPr>
            <w:tcW w:w="19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124BD" w:rsidRPr="00F83352" w:rsidRDefault="00F124BD" w:rsidP="002E0990">
            <w:pPr>
              <w:pStyle w:val="Style33"/>
              <w:spacing w:line="240" w:lineRule="auto"/>
              <w:jc w:val="both"/>
            </w:pPr>
          </w:p>
        </w:tc>
        <w:tc>
          <w:tcPr>
            <w:tcW w:w="78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24BD" w:rsidRPr="00D57BA7" w:rsidRDefault="00F124BD" w:rsidP="002E0990">
            <w:pPr>
              <w:pStyle w:val="Style33"/>
              <w:spacing w:line="240" w:lineRule="auto"/>
              <w:jc w:val="both"/>
              <w:rPr>
                <w:rStyle w:val="FontStyle101"/>
                <w:i/>
                <w:sz w:val="28"/>
                <w:szCs w:val="28"/>
              </w:rPr>
            </w:pPr>
            <w:r w:rsidRPr="00D57BA7">
              <w:rPr>
                <w:rStyle w:val="FontStyle136"/>
                <w:b/>
                <w:i w:val="0"/>
                <w:sz w:val="28"/>
                <w:szCs w:val="28"/>
              </w:rPr>
              <w:t>Обеспеченность жильем</w:t>
            </w:r>
          </w:p>
        </w:tc>
      </w:tr>
      <w:tr w:rsidR="00F124BD" w:rsidRPr="00F83352" w:rsidTr="002E0990">
        <w:trPr>
          <w:trHeight w:val="584"/>
        </w:trPr>
        <w:tc>
          <w:tcPr>
            <w:tcW w:w="19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124BD" w:rsidRPr="00F83352" w:rsidRDefault="00F124BD" w:rsidP="002E0990">
            <w:pPr>
              <w:pStyle w:val="Style33"/>
              <w:spacing w:line="240" w:lineRule="auto"/>
              <w:jc w:val="both"/>
            </w:pPr>
          </w:p>
        </w:tc>
        <w:tc>
          <w:tcPr>
            <w:tcW w:w="37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4BD" w:rsidRPr="00D57BA7" w:rsidRDefault="00F124BD" w:rsidP="002E0990">
            <w:pPr>
              <w:pStyle w:val="Style33"/>
              <w:widowControl/>
              <w:spacing w:line="240" w:lineRule="auto"/>
              <w:jc w:val="both"/>
              <w:rPr>
                <w:rStyle w:val="FontStyle136"/>
                <w:i w:val="0"/>
                <w:iCs w:val="0"/>
                <w:sz w:val="28"/>
                <w:szCs w:val="28"/>
              </w:rPr>
            </w:pPr>
            <w:r w:rsidRPr="00D57BA7">
              <w:rPr>
                <w:rStyle w:val="FontStyle101"/>
                <w:sz w:val="28"/>
                <w:szCs w:val="28"/>
              </w:rPr>
              <w:t>Наличие программ поддержи молодых семей.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4BD" w:rsidRPr="00D57BA7" w:rsidRDefault="00F124BD" w:rsidP="002E0990">
            <w:pPr>
              <w:pStyle w:val="Style60"/>
              <w:numPr>
                <w:ilvl w:val="0"/>
                <w:numId w:val="11"/>
              </w:numPr>
              <w:tabs>
                <w:tab w:val="left" w:pos="197"/>
              </w:tabs>
              <w:spacing w:line="240" w:lineRule="auto"/>
              <w:jc w:val="both"/>
              <w:rPr>
                <w:rStyle w:val="FontStyle136"/>
                <w:b/>
                <w:sz w:val="28"/>
                <w:szCs w:val="28"/>
              </w:rPr>
            </w:pPr>
            <w:r w:rsidRPr="00D57BA7">
              <w:rPr>
                <w:rStyle w:val="FontStyle101"/>
                <w:sz w:val="28"/>
                <w:szCs w:val="28"/>
              </w:rPr>
              <w:t xml:space="preserve">Низкая обеспеченность жильем. </w:t>
            </w:r>
          </w:p>
        </w:tc>
      </w:tr>
      <w:tr w:rsidR="00F124BD" w:rsidRPr="00F83352" w:rsidTr="002E0990">
        <w:trPr>
          <w:trHeight w:val="144"/>
        </w:trPr>
        <w:tc>
          <w:tcPr>
            <w:tcW w:w="19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24BD" w:rsidRPr="00F83352" w:rsidRDefault="00F124BD" w:rsidP="002E0990">
            <w:pPr>
              <w:pStyle w:val="Style33"/>
              <w:spacing w:line="240" w:lineRule="auto"/>
              <w:jc w:val="both"/>
            </w:pPr>
          </w:p>
        </w:tc>
        <w:tc>
          <w:tcPr>
            <w:tcW w:w="3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BD" w:rsidRPr="00D57BA7" w:rsidRDefault="00F124BD" w:rsidP="002E0990">
            <w:pPr>
              <w:pStyle w:val="Style60"/>
              <w:widowControl/>
              <w:tabs>
                <w:tab w:val="left" w:pos="206"/>
              </w:tabs>
              <w:spacing w:line="240" w:lineRule="auto"/>
              <w:rPr>
                <w:rStyle w:val="FontStyle136"/>
                <w:b/>
                <w:sz w:val="28"/>
                <w:szCs w:val="28"/>
              </w:rPr>
            </w:pPr>
            <w:r w:rsidRPr="00D57BA7">
              <w:rPr>
                <w:rStyle w:val="FontStyle101"/>
                <w:sz w:val="28"/>
                <w:szCs w:val="28"/>
              </w:rPr>
              <w:t>Высокий процент обеспеченности домохозяйств газом и теплом</w:t>
            </w:r>
          </w:p>
        </w:tc>
        <w:tc>
          <w:tcPr>
            <w:tcW w:w="4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4BD" w:rsidRPr="00693283" w:rsidRDefault="00F124BD" w:rsidP="002E0990">
            <w:pPr>
              <w:pStyle w:val="Style60"/>
              <w:widowControl/>
              <w:numPr>
                <w:ilvl w:val="0"/>
                <w:numId w:val="14"/>
              </w:numPr>
              <w:tabs>
                <w:tab w:val="left" w:pos="197"/>
              </w:tabs>
              <w:spacing w:line="240" w:lineRule="auto"/>
              <w:jc w:val="both"/>
              <w:rPr>
                <w:rStyle w:val="FontStyle101"/>
                <w:sz w:val="28"/>
                <w:szCs w:val="28"/>
              </w:rPr>
            </w:pPr>
            <w:r w:rsidRPr="00693283">
              <w:rPr>
                <w:rStyle w:val="FontStyle101"/>
                <w:sz w:val="28"/>
                <w:szCs w:val="28"/>
              </w:rPr>
              <w:t>Прекращение строительства жилья для своих работников предприятиями и хозяйствами.</w:t>
            </w:r>
          </w:p>
          <w:p w:rsidR="00F124BD" w:rsidRPr="00693283" w:rsidRDefault="00F124BD" w:rsidP="002E0990">
            <w:pPr>
              <w:pStyle w:val="Style60"/>
              <w:widowControl/>
              <w:numPr>
                <w:ilvl w:val="0"/>
                <w:numId w:val="14"/>
              </w:numPr>
              <w:tabs>
                <w:tab w:val="left" w:pos="197"/>
              </w:tabs>
              <w:spacing w:line="240" w:lineRule="auto"/>
              <w:jc w:val="both"/>
              <w:rPr>
                <w:rStyle w:val="FontStyle101"/>
                <w:sz w:val="28"/>
                <w:szCs w:val="28"/>
              </w:rPr>
            </w:pPr>
            <w:r w:rsidRPr="00693283">
              <w:rPr>
                <w:rStyle w:val="FontStyle101"/>
                <w:sz w:val="28"/>
                <w:szCs w:val="28"/>
              </w:rPr>
              <w:t xml:space="preserve">Отсутствие крупных специализированных организаций по строительству </w:t>
            </w:r>
            <w:r w:rsidRPr="00693283">
              <w:rPr>
                <w:rStyle w:val="FontStyle101"/>
                <w:sz w:val="28"/>
                <w:szCs w:val="28"/>
              </w:rPr>
              <w:lastRenderedPageBreak/>
              <w:t>жилья и крупных инвесторов для организации комплексной застройки территорий.</w:t>
            </w:r>
          </w:p>
          <w:p w:rsidR="00F124BD" w:rsidRPr="00693283" w:rsidRDefault="00F124BD" w:rsidP="002E0990">
            <w:pPr>
              <w:pStyle w:val="Style73"/>
              <w:numPr>
                <w:ilvl w:val="0"/>
                <w:numId w:val="14"/>
              </w:numPr>
              <w:spacing w:line="240" w:lineRule="auto"/>
              <w:jc w:val="both"/>
              <w:rPr>
                <w:rStyle w:val="FontStyle101"/>
                <w:sz w:val="28"/>
                <w:szCs w:val="28"/>
              </w:rPr>
            </w:pPr>
            <w:r w:rsidRPr="00693283">
              <w:rPr>
                <w:rStyle w:val="FontStyle101"/>
                <w:sz w:val="28"/>
                <w:szCs w:val="28"/>
              </w:rPr>
              <w:t xml:space="preserve">Отсутствие </w:t>
            </w:r>
            <w:proofErr w:type="gramStart"/>
            <w:r w:rsidRPr="00693283">
              <w:rPr>
                <w:rStyle w:val="FontStyle101"/>
                <w:sz w:val="28"/>
                <w:szCs w:val="28"/>
              </w:rPr>
              <w:t>практики  решения проблем  улучшения  качества жизни населения</w:t>
            </w:r>
            <w:proofErr w:type="gramEnd"/>
            <w:r w:rsidRPr="00693283">
              <w:rPr>
                <w:rStyle w:val="FontStyle101"/>
                <w:sz w:val="28"/>
                <w:szCs w:val="28"/>
              </w:rPr>
              <w:t xml:space="preserve">  на  </w:t>
            </w:r>
            <w:proofErr w:type="spellStart"/>
            <w:r w:rsidRPr="00693283">
              <w:rPr>
                <w:rStyle w:val="FontStyle101"/>
                <w:sz w:val="28"/>
                <w:szCs w:val="28"/>
              </w:rPr>
              <w:t>частно-государственной</w:t>
            </w:r>
            <w:proofErr w:type="spellEnd"/>
            <w:r w:rsidRPr="00693283">
              <w:rPr>
                <w:rStyle w:val="FontStyle101"/>
                <w:sz w:val="28"/>
                <w:szCs w:val="28"/>
              </w:rPr>
              <w:t xml:space="preserve"> основе, привлечения к этому частного капитала. </w:t>
            </w:r>
          </w:p>
          <w:p w:rsidR="00F124BD" w:rsidRPr="00F83352" w:rsidRDefault="00F124BD" w:rsidP="002E0990">
            <w:pPr>
              <w:pStyle w:val="Style33"/>
              <w:widowControl/>
              <w:numPr>
                <w:ilvl w:val="0"/>
                <w:numId w:val="14"/>
              </w:numPr>
              <w:spacing w:line="240" w:lineRule="auto"/>
              <w:jc w:val="both"/>
              <w:rPr>
                <w:rStyle w:val="FontStyle136"/>
                <w:b/>
                <w:i w:val="0"/>
                <w:sz w:val="24"/>
                <w:szCs w:val="24"/>
              </w:rPr>
            </w:pPr>
            <w:r w:rsidRPr="00693283">
              <w:rPr>
                <w:rStyle w:val="FontStyle136"/>
                <w:i w:val="0"/>
                <w:sz w:val="28"/>
                <w:szCs w:val="28"/>
              </w:rPr>
              <w:t>Высокий процент износа электросетей и водопровода.</w:t>
            </w:r>
          </w:p>
        </w:tc>
      </w:tr>
    </w:tbl>
    <w:p w:rsidR="00F124BD" w:rsidRDefault="00F124BD" w:rsidP="00F124BD">
      <w:pPr>
        <w:spacing w:before="240"/>
        <w:jc w:val="both"/>
      </w:pPr>
      <w:r>
        <w:rPr>
          <w:sz w:val="24"/>
          <w:szCs w:val="24"/>
        </w:rPr>
        <w:lastRenderedPageBreak/>
        <w:t xml:space="preserve"> </w:t>
      </w:r>
      <w:r w:rsidRPr="008C24D8">
        <w:t xml:space="preserve">По итогам проведенного </w:t>
      </w:r>
      <w:r w:rsidRPr="008C24D8">
        <w:rPr>
          <w:lang w:val="en-US"/>
        </w:rPr>
        <w:t>SWOT</w:t>
      </w:r>
      <w:r w:rsidRPr="008C24D8">
        <w:t xml:space="preserve">-анализа рассмотрены и проанализированы несколько сценариев долгосрочного </w:t>
      </w:r>
      <w:r w:rsidRPr="008C24D8">
        <w:rPr>
          <w:spacing w:val="-6"/>
        </w:rPr>
        <w:t>социально-экономического</w:t>
      </w:r>
      <w:r w:rsidRPr="008C24D8">
        <w:t xml:space="preserve"> развития </w:t>
      </w:r>
      <w:proofErr w:type="spellStart"/>
      <w:r>
        <w:t>Екатериновского</w:t>
      </w:r>
      <w:proofErr w:type="spellEnd"/>
      <w:r w:rsidRPr="008C24D8">
        <w:t xml:space="preserve"> муниципального района.</w:t>
      </w:r>
    </w:p>
    <w:p w:rsidR="00F124BD" w:rsidRPr="00C5389D" w:rsidRDefault="00F124BD" w:rsidP="00F124BD">
      <w:pPr>
        <w:jc w:val="both"/>
      </w:pPr>
      <w:r>
        <w:t xml:space="preserve"> </w:t>
      </w:r>
      <w:r w:rsidRPr="008C24D8">
        <w:t xml:space="preserve">Обобщение результатов оценки </w:t>
      </w:r>
      <w:r w:rsidRPr="008C24D8">
        <w:rPr>
          <w:spacing w:val="-1"/>
        </w:rPr>
        <w:t xml:space="preserve">конкурентоспособности </w:t>
      </w:r>
      <w:proofErr w:type="spellStart"/>
      <w:r>
        <w:rPr>
          <w:spacing w:val="-1"/>
        </w:rPr>
        <w:t>Екатериновского</w:t>
      </w:r>
      <w:proofErr w:type="spellEnd"/>
      <w:r w:rsidRPr="008C24D8">
        <w:rPr>
          <w:spacing w:val="-1"/>
        </w:rPr>
        <w:t xml:space="preserve"> муниципального района и </w:t>
      </w:r>
      <w:r w:rsidRPr="008C24D8">
        <w:rPr>
          <w:spacing w:val="-1"/>
          <w:lang w:val="en-US"/>
        </w:rPr>
        <w:t>SWOT</w:t>
      </w:r>
      <w:r w:rsidRPr="008C24D8">
        <w:rPr>
          <w:spacing w:val="-1"/>
        </w:rPr>
        <w:t>-анализа позволяет сде</w:t>
      </w:r>
      <w:r>
        <w:rPr>
          <w:spacing w:val="-1"/>
        </w:rPr>
        <w:t>лать следующие выводы:</w:t>
      </w:r>
    </w:p>
    <w:p w:rsidR="00F124BD" w:rsidRPr="008C24D8" w:rsidRDefault="00F124BD" w:rsidP="00F124BD">
      <w:pPr>
        <w:shd w:val="clear" w:color="auto" w:fill="FFFFFF"/>
        <w:ind w:right="112"/>
        <w:jc w:val="both"/>
        <w:rPr>
          <w:spacing w:val="-1"/>
        </w:rPr>
      </w:pPr>
      <w:r>
        <w:rPr>
          <w:spacing w:val="-1"/>
        </w:rPr>
        <w:t xml:space="preserve"> </w:t>
      </w:r>
      <w:r w:rsidRPr="008C24D8">
        <w:rPr>
          <w:spacing w:val="-1"/>
        </w:rPr>
        <w:t>Рост конкуренции для отраслей реального сектора экономики района в сочетании с недостато</w:t>
      </w:r>
      <w:r>
        <w:rPr>
          <w:spacing w:val="-1"/>
        </w:rPr>
        <w:t xml:space="preserve">чным </w:t>
      </w:r>
      <w:r w:rsidRPr="008C24D8">
        <w:rPr>
          <w:spacing w:val="-1"/>
        </w:rPr>
        <w:t xml:space="preserve"> притоком инвестиций ставит задачу опережающего </w:t>
      </w:r>
      <w:proofErr w:type="spellStart"/>
      <w:r w:rsidRPr="008C24D8">
        <w:rPr>
          <w:spacing w:val="-1"/>
        </w:rPr>
        <w:t>инвестиционно-инновационного</w:t>
      </w:r>
      <w:proofErr w:type="spellEnd"/>
      <w:r w:rsidRPr="008C24D8">
        <w:rPr>
          <w:spacing w:val="-1"/>
        </w:rPr>
        <w:t xml:space="preserve"> развития района, дальнейшего повышения его инвестиционной привлекательности. Для достижения этой цели </w:t>
      </w:r>
      <w:proofErr w:type="spellStart"/>
      <w:r>
        <w:rPr>
          <w:spacing w:val="-1"/>
        </w:rPr>
        <w:t>Екатериновский</w:t>
      </w:r>
      <w:proofErr w:type="spellEnd"/>
      <w:r>
        <w:rPr>
          <w:spacing w:val="-1"/>
        </w:rPr>
        <w:t xml:space="preserve"> </w:t>
      </w:r>
      <w:r w:rsidRPr="008C24D8">
        <w:rPr>
          <w:spacing w:val="-1"/>
        </w:rPr>
        <w:t xml:space="preserve"> район уже имеет  инвестиционный потенциал.</w:t>
      </w:r>
    </w:p>
    <w:p w:rsidR="00F124BD" w:rsidRPr="008C24D8" w:rsidRDefault="00F124BD" w:rsidP="00F124BD">
      <w:pPr>
        <w:shd w:val="clear" w:color="auto" w:fill="FFFFFF"/>
        <w:ind w:right="-30"/>
        <w:jc w:val="both"/>
        <w:rPr>
          <w:spacing w:val="-1"/>
        </w:rPr>
      </w:pPr>
      <w:r>
        <w:rPr>
          <w:spacing w:val="-1"/>
        </w:rPr>
        <w:t xml:space="preserve"> </w:t>
      </w:r>
      <w:r w:rsidRPr="008C24D8">
        <w:rPr>
          <w:spacing w:val="-1"/>
        </w:rPr>
        <w:t xml:space="preserve">Ресурсные конкурентные преимущества </w:t>
      </w:r>
      <w:proofErr w:type="spellStart"/>
      <w:r>
        <w:rPr>
          <w:spacing w:val="-1"/>
        </w:rPr>
        <w:t>Екатериновского</w:t>
      </w:r>
      <w:proofErr w:type="spellEnd"/>
      <w:r>
        <w:rPr>
          <w:spacing w:val="-1"/>
        </w:rPr>
        <w:t xml:space="preserve"> </w:t>
      </w:r>
      <w:r w:rsidRPr="008C24D8">
        <w:rPr>
          <w:spacing w:val="-1"/>
        </w:rPr>
        <w:t xml:space="preserve">муниципального района </w:t>
      </w:r>
      <w:r>
        <w:rPr>
          <w:spacing w:val="-1"/>
        </w:rPr>
        <w:t>имеются</w:t>
      </w:r>
      <w:r w:rsidRPr="008C24D8">
        <w:rPr>
          <w:spacing w:val="-1"/>
        </w:rPr>
        <w:t xml:space="preserve">, однако степень их использования пока недостаточна. Поэтому необходимо развивать условия использования ресурсного </w:t>
      </w:r>
      <w:r>
        <w:rPr>
          <w:spacing w:val="-1"/>
        </w:rPr>
        <w:t xml:space="preserve">потенциала и, в первую очередь, </w:t>
      </w:r>
      <w:r w:rsidRPr="008C24D8">
        <w:rPr>
          <w:spacing w:val="-1"/>
        </w:rPr>
        <w:t>совершенствовать базовую и технологическую инфраструктуру.</w:t>
      </w:r>
    </w:p>
    <w:p w:rsidR="00F124BD" w:rsidRPr="008C24D8" w:rsidRDefault="00F124BD" w:rsidP="00F124BD">
      <w:pPr>
        <w:shd w:val="clear" w:color="auto" w:fill="FFFFFF"/>
        <w:ind w:right="-30"/>
        <w:jc w:val="both"/>
        <w:rPr>
          <w:spacing w:val="-1"/>
        </w:rPr>
      </w:pPr>
      <w:r>
        <w:rPr>
          <w:spacing w:val="-1"/>
        </w:rPr>
        <w:t xml:space="preserve"> </w:t>
      </w:r>
      <w:r w:rsidRPr="008C24D8">
        <w:rPr>
          <w:spacing w:val="-1"/>
        </w:rPr>
        <w:t xml:space="preserve">Тенденция ужесточающихся требований потребителей к качеству продукции требует перехода </w:t>
      </w:r>
      <w:proofErr w:type="gramStart"/>
      <w:r w:rsidRPr="008C24D8">
        <w:rPr>
          <w:spacing w:val="-1"/>
        </w:rPr>
        <w:t>к</w:t>
      </w:r>
      <w:proofErr w:type="gramEnd"/>
      <w:r w:rsidRPr="008C24D8">
        <w:rPr>
          <w:spacing w:val="-1"/>
        </w:rPr>
        <w:t xml:space="preserve"> постепенному </w:t>
      </w:r>
      <w:proofErr w:type="spellStart"/>
      <w:r w:rsidRPr="008C24D8">
        <w:rPr>
          <w:spacing w:val="-1"/>
        </w:rPr>
        <w:t>импортозамещению</w:t>
      </w:r>
      <w:proofErr w:type="spellEnd"/>
      <w:r w:rsidRPr="008C24D8">
        <w:rPr>
          <w:spacing w:val="-1"/>
        </w:rPr>
        <w:t xml:space="preserve">, что имеет особую важность для предприятий продовольственного комплекса района. Требуется осуществление дополнительных мер по продвижению продукции предприятий </w:t>
      </w:r>
      <w:r>
        <w:rPr>
          <w:spacing w:val="-1"/>
        </w:rPr>
        <w:t xml:space="preserve"> агропромышленного комплекса</w:t>
      </w:r>
      <w:r w:rsidRPr="008C24D8">
        <w:rPr>
          <w:spacing w:val="-1"/>
        </w:rPr>
        <w:t xml:space="preserve"> за пределы района (на внешний рынок).</w:t>
      </w:r>
    </w:p>
    <w:p w:rsidR="00F124BD" w:rsidRPr="008C24D8" w:rsidRDefault="00F124BD" w:rsidP="00F124BD">
      <w:pPr>
        <w:shd w:val="clear" w:color="auto" w:fill="FFFFFF"/>
        <w:ind w:right="-30"/>
        <w:jc w:val="both"/>
        <w:rPr>
          <w:spacing w:val="-1"/>
        </w:rPr>
      </w:pPr>
      <w:r>
        <w:rPr>
          <w:spacing w:val="-1"/>
        </w:rPr>
        <w:t xml:space="preserve"> </w:t>
      </w:r>
      <w:r w:rsidRPr="008C24D8">
        <w:rPr>
          <w:spacing w:val="-1"/>
        </w:rPr>
        <w:t xml:space="preserve">Недостаточно высокий уровень жизни, значительная дифференциация городского и сельского населения, негативные демографические тенденции в ближайшем будущем будут выступать в качестве ограничений экономического роста </w:t>
      </w:r>
      <w:proofErr w:type="spellStart"/>
      <w:r>
        <w:rPr>
          <w:spacing w:val="-1"/>
        </w:rPr>
        <w:t>Екатериновского</w:t>
      </w:r>
      <w:proofErr w:type="spellEnd"/>
      <w:r>
        <w:rPr>
          <w:spacing w:val="-1"/>
        </w:rPr>
        <w:t xml:space="preserve"> района.</w:t>
      </w:r>
      <w:r w:rsidRPr="008C24D8">
        <w:rPr>
          <w:spacing w:val="-1"/>
        </w:rPr>
        <w:t xml:space="preserve"> Стабилизация демографической ситуации видится одним из главных путей повышения трудового потенциала района.</w:t>
      </w:r>
    </w:p>
    <w:p w:rsidR="00F124BD" w:rsidRPr="008C24D8" w:rsidRDefault="00F124BD" w:rsidP="00F124BD">
      <w:pPr>
        <w:shd w:val="clear" w:color="auto" w:fill="FFFFFF"/>
        <w:ind w:right="-30"/>
        <w:jc w:val="both"/>
      </w:pPr>
      <w:r>
        <w:t xml:space="preserve"> </w:t>
      </w:r>
      <w:r w:rsidRPr="008C24D8">
        <w:t xml:space="preserve">Таким образом, </w:t>
      </w:r>
      <w:r>
        <w:t>о</w:t>
      </w:r>
      <w:r w:rsidRPr="008C24D8">
        <w:t>пираясь на базовые конкурентные преимущества района, можно определить основные стратегические направления развития и роста его конкурентоспособности: развитие  отраслей промышленности, укрепление трудового потенциала и дальнейшее совершенствование инфраструктуры.</w:t>
      </w:r>
      <w:bookmarkStart w:id="17" w:name="_Toc295206924"/>
    </w:p>
    <w:p w:rsidR="00F124BD" w:rsidRDefault="00F124BD" w:rsidP="00F124BD">
      <w:pPr>
        <w:shd w:val="clear" w:color="auto" w:fill="FFFFFF"/>
        <w:spacing w:before="240" w:after="240"/>
        <w:ind w:right="-30"/>
        <w:jc w:val="both"/>
        <w:rPr>
          <w:b/>
        </w:rPr>
      </w:pPr>
    </w:p>
    <w:p w:rsidR="00F124BD" w:rsidRDefault="00F124BD" w:rsidP="00F124BD">
      <w:pPr>
        <w:shd w:val="clear" w:color="auto" w:fill="FFFFFF"/>
        <w:spacing w:before="240" w:after="240"/>
        <w:ind w:right="-30"/>
        <w:jc w:val="both"/>
        <w:rPr>
          <w:b/>
        </w:rPr>
      </w:pPr>
    </w:p>
    <w:p w:rsidR="00F124BD" w:rsidRPr="008C24D8" w:rsidRDefault="00F124BD" w:rsidP="00F124BD">
      <w:pPr>
        <w:shd w:val="clear" w:color="auto" w:fill="FFFFFF"/>
        <w:spacing w:before="240" w:after="240"/>
        <w:ind w:right="-30"/>
        <w:jc w:val="both"/>
        <w:rPr>
          <w:b/>
        </w:rPr>
      </w:pPr>
      <w:r>
        <w:rPr>
          <w:b/>
        </w:rPr>
        <w:lastRenderedPageBreak/>
        <w:t>1.4</w:t>
      </w:r>
      <w:r w:rsidRPr="008C24D8">
        <w:rPr>
          <w:b/>
        </w:rPr>
        <w:t xml:space="preserve">. Сценарные прогнозы долгосрочного развития </w:t>
      </w:r>
      <w:proofErr w:type="spellStart"/>
      <w:r>
        <w:rPr>
          <w:b/>
        </w:rPr>
        <w:t>Екатериновского</w:t>
      </w:r>
      <w:proofErr w:type="spellEnd"/>
      <w:r w:rsidRPr="008C24D8">
        <w:rPr>
          <w:b/>
        </w:rPr>
        <w:t xml:space="preserve"> муниципального района</w:t>
      </w:r>
      <w:bookmarkEnd w:id="17"/>
    </w:p>
    <w:p w:rsidR="00F124BD" w:rsidRPr="005017C5" w:rsidRDefault="00F124BD" w:rsidP="00F124BD">
      <w:pPr>
        <w:jc w:val="both"/>
      </w:pPr>
      <w:r>
        <w:t xml:space="preserve"> </w:t>
      </w:r>
      <w:r w:rsidRPr="005017C5">
        <w:t xml:space="preserve">В условиях изменения ситуации в регионе и стране определяется и специфика стратегических направлений развития </w:t>
      </w:r>
      <w:proofErr w:type="spellStart"/>
      <w:r>
        <w:t>Екатериновского</w:t>
      </w:r>
      <w:proofErr w:type="spellEnd"/>
      <w:r w:rsidRPr="005017C5">
        <w:t xml:space="preserve"> рай</w:t>
      </w:r>
      <w:r>
        <w:t>она н</w:t>
      </w:r>
      <w:r w:rsidRPr="005017C5">
        <w:t>а период до 20</w:t>
      </w:r>
      <w:r>
        <w:t>30</w:t>
      </w:r>
      <w:r w:rsidRPr="005017C5">
        <w:t xml:space="preserve"> года.</w:t>
      </w:r>
    </w:p>
    <w:p w:rsidR="00F124BD" w:rsidRPr="008C24D8" w:rsidRDefault="00F124BD" w:rsidP="00F124BD">
      <w:pPr>
        <w:jc w:val="both"/>
      </w:pPr>
      <w:r>
        <w:t xml:space="preserve"> </w:t>
      </w:r>
      <w:r w:rsidRPr="008C24D8">
        <w:t>Внешними факторами, влияющими на долгосрочное развитие район</w:t>
      </w:r>
      <w:r>
        <w:t xml:space="preserve">а, выступают </w:t>
      </w:r>
      <w:r w:rsidRPr="008C24D8">
        <w:t xml:space="preserve">общероссийские, региональные социально-экономические тенденции, которые являются «ограничителями роста» либо «стимуляторами роста» экономики района, и способны повлиять на выбранную траекторию развития </w:t>
      </w:r>
      <w:proofErr w:type="spellStart"/>
      <w:r>
        <w:t>Екатериновского</w:t>
      </w:r>
      <w:proofErr w:type="spellEnd"/>
      <w:r w:rsidRPr="008C24D8">
        <w:t xml:space="preserve"> муниципального района. </w:t>
      </w:r>
    </w:p>
    <w:p w:rsidR="00F124BD" w:rsidRPr="008C24D8" w:rsidRDefault="00F124BD" w:rsidP="00F124BD">
      <w:pPr>
        <w:jc w:val="both"/>
      </w:pPr>
      <w:r>
        <w:t xml:space="preserve"> </w:t>
      </w:r>
      <w:r w:rsidRPr="008C24D8">
        <w:t xml:space="preserve">Внутренними факторами, выявленными на этапе диагностики,  являются потенциал и ограничения развития района, его «сильные» и «слабые» стороны. </w:t>
      </w:r>
    </w:p>
    <w:p w:rsidR="00F124BD" w:rsidRPr="006211DC" w:rsidRDefault="00F124BD" w:rsidP="00F124BD">
      <w:pPr>
        <w:jc w:val="both"/>
      </w:pPr>
      <w:r>
        <w:t xml:space="preserve"> </w:t>
      </w:r>
      <w:r w:rsidRPr="008C24D8">
        <w:t>Факторами, определяющими критерии выбора сценария, являются целевы</w:t>
      </w:r>
      <w:r>
        <w:t xml:space="preserve">е ориентиры Саратовской области, это </w:t>
      </w:r>
      <w:r w:rsidRPr="008C24D8">
        <w:t>Концепция долгосрочного социально-экономического развития Российской Федерации до 20</w:t>
      </w:r>
      <w:r>
        <w:t xml:space="preserve">30 года, </w:t>
      </w:r>
      <w:r w:rsidRPr="008C24D8">
        <w:t>Стратеги</w:t>
      </w:r>
      <w:r>
        <w:t>я</w:t>
      </w:r>
      <w:r w:rsidRPr="008C24D8">
        <w:t xml:space="preserve"> социально-экономического развития Саратовской области до 20</w:t>
      </w:r>
      <w:r>
        <w:t>30</w:t>
      </w:r>
      <w:r w:rsidRPr="008C24D8">
        <w:t xml:space="preserve"> года</w:t>
      </w:r>
      <w:r>
        <w:t>.</w:t>
      </w:r>
      <w:r w:rsidRPr="008C24D8">
        <w:t xml:space="preserve"> </w:t>
      </w:r>
      <w:bookmarkStart w:id="18" w:name="_Toc295206926"/>
    </w:p>
    <w:p w:rsidR="00F124BD" w:rsidRPr="00D97E6E" w:rsidRDefault="00F124BD" w:rsidP="00F124BD">
      <w:pPr>
        <w:spacing w:before="240" w:after="240"/>
        <w:jc w:val="both"/>
        <w:rPr>
          <w:b/>
        </w:rPr>
      </w:pPr>
      <w:bookmarkStart w:id="19" w:name="_Toc295206927"/>
      <w:bookmarkEnd w:id="18"/>
      <w:r w:rsidRPr="008C24D8">
        <w:rPr>
          <w:b/>
        </w:rPr>
        <w:t>1</w:t>
      </w:r>
      <w:r>
        <w:rPr>
          <w:b/>
        </w:rPr>
        <w:t>.4.1. Ключевые сценарии развития</w:t>
      </w:r>
      <w:r w:rsidRPr="008C24D8">
        <w:rPr>
          <w:b/>
        </w:rPr>
        <w:t xml:space="preserve"> Стратегии социально-экономического развития </w:t>
      </w:r>
      <w:proofErr w:type="spellStart"/>
      <w:r>
        <w:rPr>
          <w:b/>
        </w:rPr>
        <w:t>Екатериновского</w:t>
      </w:r>
      <w:proofErr w:type="spellEnd"/>
      <w:r w:rsidRPr="008C24D8">
        <w:rPr>
          <w:b/>
        </w:rPr>
        <w:t xml:space="preserve"> муниципального района до 20</w:t>
      </w:r>
      <w:r>
        <w:rPr>
          <w:b/>
        </w:rPr>
        <w:t>30</w:t>
      </w:r>
      <w:r w:rsidRPr="008C24D8">
        <w:rPr>
          <w:b/>
        </w:rPr>
        <w:t xml:space="preserve"> года, основные сценарии, принципы расчето</w:t>
      </w:r>
      <w:bookmarkEnd w:id="19"/>
      <w:r>
        <w:rPr>
          <w:b/>
        </w:rPr>
        <w:t>в</w:t>
      </w:r>
    </w:p>
    <w:p w:rsidR="00F124BD" w:rsidRPr="008C24D8" w:rsidRDefault="00F124BD" w:rsidP="00F124BD">
      <w:pPr>
        <w:pStyle w:val="afc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C24D8">
        <w:rPr>
          <w:rFonts w:ascii="Times New Roman" w:hAnsi="Times New Roman" w:cs="Times New Roman"/>
          <w:color w:val="auto"/>
          <w:sz w:val="28"/>
          <w:szCs w:val="28"/>
        </w:rPr>
        <w:t xml:space="preserve">Данная Стратегия определяет долгосрочные цели и задачи деятельности органов местного самоуправления по решению проблем экономики района, а также основные направления развития, является базовым документом, определяющим социально-экономическую политику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C24D8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муниципального района на долгосрочную перспективу. </w:t>
      </w:r>
    </w:p>
    <w:p w:rsidR="00F124BD" w:rsidRPr="008C24D8" w:rsidRDefault="00F124BD" w:rsidP="00F124BD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24D8">
        <w:rPr>
          <w:rFonts w:ascii="Times New Roman" w:hAnsi="Times New Roman" w:cs="Times New Roman"/>
          <w:sz w:val="28"/>
          <w:szCs w:val="28"/>
        </w:rPr>
        <w:t xml:space="preserve">Стратегическое планирование строится по принципу «от будущего - к настоящему». Поэтому основной задачей стратегического планирования является правильный выбор главной цели развития. Главная цель развития направлена на создание условий, обеспечивающих достойную жизнь и свободное развитие человека. </w:t>
      </w:r>
    </w:p>
    <w:p w:rsidR="00F124BD" w:rsidRPr="008C24D8" w:rsidRDefault="00F124BD" w:rsidP="00F124BD">
      <w:pPr>
        <w:pStyle w:val="afc"/>
        <w:spacing w:before="0" w:after="0"/>
        <w:ind w:right="5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C24D8">
        <w:rPr>
          <w:rFonts w:ascii="Times New Roman" w:hAnsi="Times New Roman" w:cs="Times New Roman"/>
          <w:color w:val="auto"/>
          <w:sz w:val="28"/>
          <w:szCs w:val="28"/>
        </w:rPr>
        <w:t xml:space="preserve">Ключевыми целями социально-экономического развития района являются: повышение уровня и качества жизни населения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Екатериновского</w:t>
      </w:r>
      <w:proofErr w:type="spellEnd"/>
      <w:r w:rsidRPr="008C24D8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района, формирование благоприятных условий жизнедеятельности, развитие реального сектора экономики путём проведения модернизации, технического перевооружения и реконструкции объектов производства, внедрения инноваций, совершенствование инвестиционного процесса и повышение инвестиционной привлекательности района. </w:t>
      </w:r>
    </w:p>
    <w:p w:rsidR="00F124BD" w:rsidRPr="008C24D8" w:rsidRDefault="00F124BD" w:rsidP="00F124BD">
      <w:pPr>
        <w:pStyle w:val="afc"/>
        <w:spacing w:before="0" w:after="0"/>
        <w:ind w:right="5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C24D8">
        <w:rPr>
          <w:rFonts w:ascii="Times New Roman" w:hAnsi="Times New Roman" w:cs="Times New Roman"/>
          <w:color w:val="auto"/>
          <w:sz w:val="28"/>
          <w:szCs w:val="28"/>
        </w:rPr>
        <w:t>В соответствии с выбранными стратегическими целями Стратегия базируется на определении следующих приоритетных задач</w:t>
      </w:r>
      <w:r>
        <w:rPr>
          <w:rFonts w:ascii="Times New Roman" w:hAnsi="Times New Roman" w:cs="Times New Roman"/>
          <w:color w:val="auto"/>
          <w:sz w:val="28"/>
          <w:szCs w:val="28"/>
        </w:rPr>
        <w:t>ах</w:t>
      </w:r>
      <w:r w:rsidRPr="008C24D8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F124BD" w:rsidRPr="008C24D8" w:rsidRDefault="00F124BD" w:rsidP="00F124BD">
      <w:pPr>
        <w:tabs>
          <w:tab w:val="left" w:pos="0"/>
        </w:tabs>
        <w:jc w:val="both"/>
      </w:pPr>
      <w:r>
        <w:t xml:space="preserve"> 1.У</w:t>
      </w:r>
      <w:r w:rsidRPr="008C24D8">
        <w:t xml:space="preserve">величение темпов роста объёмов промышленного и сельскохозяйственного производства в рамках эффективного использования ресурсного потенциала </w:t>
      </w:r>
      <w:proofErr w:type="spellStart"/>
      <w:r>
        <w:t>Екатериновского</w:t>
      </w:r>
      <w:proofErr w:type="spellEnd"/>
      <w:r w:rsidRPr="008C24D8">
        <w:t xml:space="preserve"> муниципального района и правильной инвестиционной политики;</w:t>
      </w:r>
    </w:p>
    <w:p w:rsidR="00F124BD" w:rsidRPr="008C24D8" w:rsidRDefault="00F124BD" w:rsidP="00F124BD">
      <w:pPr>
        <w:tabs>
          <w:tab w:val="left" w:pos="360"/>
        </w:tabs>
        <w:jc w:val="both"/>
      </w:pPr>
      <w:r>
        <w:t>2. У</w:t>
      </w:r>
      <w:r w:rsidRPr="008C24D8">
        <w:t>величение среднегодового прироста инвестиций;</w:t>
      </w:r>
    </w:p>
    <w:p w:rsidR="00F124BD" w:rsidRPr="008C24D8" w:rsidRDefault="00F124BD" w:rsidP="00F124BD">
      <w:pPr>
        <w:tabs>
          <w:tab w:val="left" w:pos="360"/>
        </w:tabs>
        <w:jc w:val="both"/>
      </w:pPr>
      <w:r>
        <w:t>3. П</w:t>
      </w:r>
      <w:r w:rsidRPr="008C24D8">
        <w:t>овышение среднегодового прироста реальных доходов населения;</w:t>
      </w:r>
    </w:p>
    <w:p w:rsidR="00F124BD" w:rsidRPr="008C24D8" w:rsidRDefault="00F124BD" w:rsidP="00F124BD">
      <w:pPr>
        <w:tabs>
          <w:tab w:val="left" w:pos="360"/>
        </w:tabs>
        <w:jc w:val="both"/>
      </w:pPr>
      <w:r>
        <w:lastRenderedPageBreak/>
        <w:t>4. У</w:t>
      </w:r>
      <w:r w:rsidRPr="008C24D8">
        <w:t>величение среднегодового прироста розничного товарооборота;</w:t>
      </w:r>
    </w:p>
    <w:p w:rsidR="00F124BD" w:rsidRPr="008C24D8" w:rsidRDefault="00F124BD" w:rsidP="00F124BD">
      <w:pPr>
        <w:tabs>
          <w:tab w:val="left" w:pos="360"/>
        </w:tabs>
        <w:jc w:val="both"/>
      </w:pPr>
      <w:r>
        <w:t>5. У</w:t>
      </w:r>
      <w:r w:rsidRPr="008C24D8">
        <w:t>лучшение экологической обстановки  за счет повышения уровня озеленения территории;</w:t>
      </w:r>
    </w:p>
    <w:p w:rsidR="00F124BD" w:rsidRPr="008C24D8" w:rsidRDefault="00F124BD" w:rsidP="00F124BD">
      <w:pPr>
        <w:tabs>
          <w:tab w:val="left" w:pos="360"/>
        </w:tabs>
        <w:jc w:val="both"/>
      </w:pPr>
      <w:r>
        <w:t>6. П</w:t>
      </w:r>
      <w:r w:rsidRPr="008C24D8">
        <w:t>овышение качества обслуживания населения в социальной, культурной и торговой областях.</w:t>
      </w:r>
    </w:p>
    <w:p w:rsidR="00F124BD" w:rsidRDefault="00F124BD" w:rsidP="00F124BD">
      <w:pPr>
        <w:jc w:val="both"/>
      </w:pPr>
      <w:r>
        <w:t xml:space="preserve"> </w:t>
      </w:r>
      <w:r w:rsidRPr="008C24D8">
        <w:t xml:space="preserve">С точки зрения динамики социально-экономического развития </w:t>
      </w:r>
      <w:proofErr w:type="spellStart"/>
      <w:r>
        <w:t>Екатериновского</w:t>
      </w:r>
      <w:proofErr w:type="spellEnd"/>
      <w:r w:rsidRPr="008C24D8">
        <w:t xml:space="preserve"> муниципального района может быть сформулировано несколько содержательных сценариев. </w:t>
      </w:r>
    </w:p>
    <w:p w:rsidR="00F124BD" w:rsidRPr="008C24D8" w:rsidRDefault="00F124BD" w:rsidP="00F124BD">
      <w:pPr>
        <w:jc w:val="both"/>
      </w:pPr>
      <w:r>
        <w:t xml:space="preserve"> </w:t>
      </w:r>
      <w:r w:rsidRPr="008C24D8">
        <w:t xml:space="preserve">Первый сценарий – </w:t>
      </w:r>
      <w:r w:rsidRPr="008C24D8">
        <w:rPr>
          <w:b/>
          <w:i/>
        </w:rPr>
        <w:t>инерционного развития</w:t>
      </w:r>
      <w:r w:rsidRPr="008C24D8">
        <w:t xml:space="preserve"> – исходит из предположения, что по динамике развития экономики</w:t>
      </w:r>
      <w:r>
        <w:t>,</w:t>
      </w:r>
      <w:r w:rsidRPr="008C24D8">
        <w:t xml:space="preserve"> </w:t>
      </w:r>
      <w:proofErr w:type="spellStart"/>
      <w:r>
        <w:t>Екатериновский</w:t>
      </w:r>
      <w:proofErr w:type="spellEnd"/>
      <w:r>
        <w:t xml:space="preserve"> </w:t>
      </w:r>
      <w:r w:rsidRPr="008C24D8">
        <w:t xml:space="preserve"> район в целом будет соответствовать темпам развития экономики Саратовской области и Российской Федерации. Данный сценарий исходит из предположения о том, что району не удастся привлечь для своего развития крупные инвестиции. Собственники промышленных предприятий района будут в основном поддерживать и частично модернизировать существующие производства, а в отдельных случаях закрывать явно убыточные или неперспективные. Источники финансирования, на которые следует рассчитывать при реализации инерционного сценария, ограничиваются в основном дотациями из областного бюджета (доходы местного бюджета не покрывают текущих расходов) и финансированием за счет целевых региональных и федеральных программ.</w:t>
      </w:r>
    </w:p>
    <w:p w:rsidR="00F124BD" w:rsidRDefault="00F124BD" w:rsidP="00F124BD">
      <w:pPr>
        <w:pStyle w:val="afc"/>
        <w:spacing w:before="0" w:after="0"/>
        <w:ind w:right="5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24D8">
        <w:rPr>
          <w:rFonts w:ascii="Times New Roman" w:hAnsi="Times New Roman" w:cs="Times New Roman"/>
          <w:color w:val="auto"/>
          <w:sz w:val="28"/>
          <w:szCs w:val="28"/>
        </w:rPr>
        <w:t xml:space="preserve">Так, за счет реализации областных целевых программ, улучшится ситуация в системах образования и здравоохранения, получит развитие сфера культуры, будет оказана поддержка развитию малого бизнеса, что обеспечит повышение занятости и увеличение налоговых поступлений в местный бюджет. </w:t>
      </w:r>
    </w:p>
    <w:p w:rsidR="00F124BD" w:rsidRPr="008C24D8" w:rsidRDefault="00F124BD" w:rsidP="00F124BD">
      <w:pPr>
        <w:pStyle w:val="afc"/>
        <w:spacing w:before="0" w:after="0"/>
        <w:ind w:right="5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C24D8">
        <w:rPr>
          <w:rFonts w:ascii="Times New Roman" w:hAnsi="Times New Roman" w:cs="Times New Roman"/>
          <w:color w:val="auto"/>
          <w:sz w:val="28"/>
          <w:szCs w:val="28"/>
        </w:rPr>
        <w:t xml:space="preserve">В то же время, основные проблемы района останутся неразрешенными. В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Екатериновском</w:t>
      </w:r>
      <w:proofErr w:type="spellEnd"/>
      <w:r w:rsidRPr="008C24D8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муниципальном районе рост объемов производства в промышленности увеличится незначительно, при этом может происходить сокращение количества рабочих мест. При данном сценарии не удастся существенно изменить вектор демографической ситуации в районе, численность населения района будет устойчиво снижаться. Доля населения пенсионного возраста увеличится. Из-за дефицита рабочих мест усилится миграция трудоспособного населения, когда жители района выбираю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 местом работы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>. Москву, г. Саратов</w:t>
      </w:r>
      <w:r w:rsidRPr="008C24D8">
        <w:rPr>
          <w:rFonts w:ascii="Times New Roman" w:hAnsi="Times New Roman" w:cs="Times New Roman"/>
          <w:color w:val="auto"/>
          <w:sz w:val="28"/>
          <w:szCs w:val="28"/>
        </w:rPr>
        <w:t xml:space="preserve"> и другие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регионы</w:t>
      </w:r>
      <w:r w:rsidRPr="008C24D8">
        <w:rPr>
          <w:rFonts w:ascii="Times New Roman" w:hAnsi="Times New Roman" w:cs="Times New Roman"/>
          <w:color w:val="auto"/>
          <w:sz w:val="28"/>
          <w:szCs w:val="28"/>
        </w:rPr>
        <w:t xml:space="preserve">. Одним из самых тяжелых стратегических последствий выбора такого пути будет отток молодежи из района, что впоследствии может привести к его деградации. </w:t>
      </w:r>
    </w:p>
    <w:p w:rsidR="00F124BD" w:rsidRPr="008C24D8" w:rsidRDefault="00F124BD" w:rsidP="00F124BD">
      <w:pPr>
        <w:pStyle w:val="afc"/>
        <w:spacing w:before="0" w:after="0"/>
        <w:ind w:right="5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C24D8">
        <w:rPr>
          <w:rFonts w:ascii="Times New Roman" w:hAnsi="Times New Roman" w:cs="Times New Roman"/>
          <w:color w:val="auto"/>
          <w:sz w:val="28"/>
          <w:szCs w:val="28"/>
        </w:rPr>
        <w:t xml:space="preserve">Вышеизложенный сценарий развития района следует признать бесперспективным и нежелательным, так как не решает многие проблемы района. </w:t>
      </w:r>
    </w:p>
    <w:p w:rsidR="00F124BD" w:rsidRPr="008C24D8" w:rsidRDefault="00F124BD" w:rsidP="00F124BD">
      <w:pPr>
        <w:jc w:val="both"/>
      </w:pPr>
      <w:r>
        <w:t xml:space="preserve"> </w:t>
      </w:r>
      <w:r w:rsidRPr="008C24D8">
        <w:t xml:space="preserve">Второй сценарий – </w:t>
      </w:r>
      <w:r w:rsidRPr="008C24D8">
        <w:rPr>
          <w:b/>
          <w:i/>
        </w:rPr>
        <w:t xml:space="preserve">ресурсно-инвестиционного развития – </w:t>
      </w:r>
      <w:r w:rsidRPr="008C24D8">
        <w:t>предполагает наиболее полное вовлечение в хозяйственный оборот и рациональное использование имеющихся ресурсов, смену технологической платформы и расширение уже действующих производств. Непривлекательность этого сценария развития заключается в позиционировании района с уровнем макроэкономических показат</w:t>
      </w:r>
      <w:r>
        <w:t>елей ниже, чем у других районов.</w:t>
      </w:r>
    </w:p>
    <w:p w:rsidR="00F124BD" w:rsidRPr="008C24D8" w:rsidRDefault="00F124BD" w:rsidP="00F124BD">
      <w:pPr>
        <w:pStyle w:val="afc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C24D8">
        <w:rPr>
          <w:rFonts w:ascii="Times New Roman" w:hAnsi="Times New Roman" w:cs="Times New Roman"/>
          <w:color w:val="auto"/>
          <w:sz w:val="28"/>
          <w:szCs w:val="28"/>
        </w:rPr>
        <w:t xml:space="preserve">Сценарий предусматривает инновационное развитие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Екатериновского</w:t>
      </w:r>
      <w:proofErr w:type="spellEnd"/>
      <w:r w:rsidRPr="008C24D8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в разумных масштабах: привлечение инвестиций на </w:t>
      </w:r>
      <w:r w:rsidRPr="008C24D8">
        <w:rPr>
          <w:rFonts w:ascii="Times New Roman" w:hAnsi="Times New Roman" w:cs="Times New Roman"/>
          <w:color w:val="auto"/>
          <w:sz w:val="28"/>
          <w:szCs w:val="28"/>
        </w:rPr>
        <w:lastRenderedPageBreak/>
        <w:t>территорию района с целью образования новых предприятий, создания новых рабочих мест, привлечение инвестиций в существующие производства с целью повышения конкурентоспособности выпускаемой продукции и увеличения объемов производства.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C24D8">
        <w:rPr>
          <w:rFonts w:ascii="Times New Roman" w:hAnsi="Times New Roman" w:cs="Times New Roman"/>
          <w:color w:val="auto"/>
          <w:sz w:val="28"/>
          <w:szCs w:val="28"/>
        </w:rPr>
        <w:t xml:space="preserve">Отраслевая структура экономики района изменится, что будет связано с увеличением доли </w:t>
      </w:r>
      <w:r>
        <w:rPr>
          <w:rFonts w:ascii="Times New Roman" w:hAnsi="Times New Roman" w:cs="Times New Roman"/>
          <w:color w:val="auto"/>
          <w:sz w:val="28"/>
          <w:szCs w:val="28"/>
        </w:rPr>
        <w:t>промышленного</w:t>
      </w:r>
      <w:r w:rsidRPr="008C24D8">
        <w:rPr>
          <w:rFonts w:ascii="Times New Roman" w:hAnsi="Times New Roman" w:cs="Times New Roman"/>
          <w:color w:val="auto"/>
          <w:sz w:val="28"/>
          <w:szCs w:val="28"/>
        </w:rPr>
        <w:t xml:space="preserve"> производств</w:t>
      </w:r>
      <w:r>
        <w:rPr>
          <w:rFonts w:ascii="Times New Roman" w:hAnsi="Times New Roman" w:cs="Times New Roman"/>
          <w:color w:val="auto"/>
          <w:sz w:val="28"/>
          <w:szCs w:val="28"/>
        </w:rPr>
        <w:t>а и сельхозпроизводства.</w:t>
      </w:r>
      <w:r w:rsidRPr="008C24D8">
        <w:rPr>
          <w:rFonts w:ascii="Times New Roman" w:hAnsi="Times New Roman" w:cs="Times New Roman"/>
          <w:color w:val="auto"/>
          <w:sz w:val="28"/>
          <w:szCs w:val="28"/>
        </w:rPr>
        <w:t xml:space="preserve"> Число рабочих мест возрастет, наибольший прирост рабочих мест произойдет в производстве, </w:t>
      </w:r>
      <w:r>
        <w:rPr>
          <w:rFonts w:ascii="Times New Roman" w:hAnsi="Times New Roman" w:cs="Times New Roman"/>
          <w:color w:val="auto"/>
          <w:sz w:val="28"/>
          <w:szCs w:val="28"/>
        </w:rPr>
        <w:t>сельском хозяйстве</w:t>
      </w:r>
      <w:r w:rsidRPr="008C24D8">
        <w:rPr>
          <w:rFonts w:ascii="Times New Roman" w:hAnsi="Times New Roman" w:cs="Times New Roman"/>
          <w:color w:val="auto"/>
          <w:sz w:val="28"/>
          <w:szCs w:val="28"/>
        </w:rPr>
        <w:t xml:space="preserve"> и малом бизнесе.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C24D8">
        <w:rPr>
          <w:rFonts w:ascii="Times New Roman" w:hAnsi="Times New Roman" w:cs="Times New Roman"/>
          <w:color w:val="auto"/>
          <w:sz w:val="28"/>
          <w:szCs w:val="28"/>
        </w:rPr>
        <w:t>Возрас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тут реальные доходы населения. </w:t>
      </w:r>
      <w:r w:rsidRPr="008C24D8">
        <w:rPr>
          <w:rFonts w:ascii="Times New Roman" w:hAnsi="Times New Roman" w:cs="Times New Roman"/>
          <w:color w:val="auto"/>
          <w:sz w:val="28"/>
          <w:szCs w:val="28"/>
        </w:rPr>
        <w:t>Численность населения района стабилизируется.</w:t>
      </w:r>
    </w:p>
    <w:p w:rsidR="00F124BD" w:rsidRPr="008C24D8" w:rsidRDefault="00F124BD" w:rsidP="00F124BD">
      <w:pPr>
        <w:pStyle w:val="afc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C24D8">
        <w:rPr>
          <w:rFonts w:ascii="Times New Roman" w:hAnsi="Times New Roman" w:cs="Times New Roman"/>
          <w:color w:val="auto"/>
          <w:sz w:val="28"/>
          <w:szCs w:val="28"/>
        </w:rPr>
        <w:t xml:space="preserve">Учитывая достаточно вероятный реалистический характер ресурсно-инвестиционного сценария, можно было бы при дальнейшей разработке комплексной программы социально-экономического развития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C24D8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опи</w:t>
      </w:r>
      <w:r>
        <w:rPr>
          <w:rFonts w:ascii="Times New Roman" w:hAnsi="Times New Roman" w:cs="Times New Roman"/>
          <w:color w:val="auto"/>
          <w:sz w:val="28"/>
          <w:szCs w:val="28"/>
        </w:rPr>
        <w:t>раться на этот сценарий. Однако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proofErr w:type="gramEnd"/>
      <w:r w:rsidRPr="008C24D8">
        <w:rPr>
          <w:rFonts w:ascii="Times New Roman" w:hAnsi="Times New Roman" w:cs="Times New Roman"/>
          <w:color w:val="auto"/>
          <w:sz w:val="28"/>
          <w:szCs w:val="28"/>
        </w:rPr>
        <w:t xml:space="preserve"> отличие Стратегии долгосрочного развития от других документов программного характера состоит в том, что здесь можно и даже необходимо формулировать значимые, амбициозные задачи социально-экономического развития. Поэтому предлагается рассмотреть третий сценарий развития, как более оптимистический.</w:t>
      </w:r>
    </w:p>
    <w:p w:rsidR="00F124BD" w:rsidRPr="008C24D8" w:rsidRDefault="00F124BD" w:rsidP="00F124BD">
      <w:pPr>
        <w:jc w:val="both"/>
      </w:pPr>
      <w:r>
        <w:t xml:space="preserve"> </w:t>
      </w:r>
      <w:r w:rsidRPr="008C24D8">
        <w:t>Третий сценарий –</w:t>
      </w:r>
      <w:r>
        <w:rPr>
          <w:b/>
          <w:i/>
        </w:rPr>
        <w:t xml:space="preserve"> </w:t>
      </w:r>
      <w:r w:rsidRPr="008C24D8">
        <w:rPr>
          <w:b/>
          <w:i/>
        </w:rPr>
        <w:t>инновационного развития</w:t>
      </w:r>
      <w:r w:rsidRPr="008C24D8">
        <w:t xml:space="preserve"> – предполагает опережающие темпы экономического роста в </w:t>
      </w:r>
      <w:proofErr w:type="spellStart"/>
      <w:r>
        <w:t>Екатериновском</w:t>
      </w:r>
      <w:proofErr w:type="spellEnd"/>
      <w:r w:rsidRPr="008C24D8">
        <w:t xml:space="preserve"> муниципальном районе.</w:t>
      </w:r>
      <w:r>
        <w:t xml:space="preserve"> </w:t>
      </w:r>
      <w:r w:rsidRPr="008C24D8">
        <w:t xml:space="preserve">Инновационный сценарий развития </w:t>
      </w:r>
      <w:r>
        <w:t xml:space="preserve">района </w:t>
      </w:r>
      <w:r w:rsidRPr="008C24D8">
        <w:t xml:space="preserve"> должен базироваться на следующих предположениях о характере экономического роста района в </w:t>
      </w:r>
      <w:r>
        <w:t>долгосрочной перспективе:</w:t>
      </w:r>
    </w:p>
    <w:p w:rsidR="00F124BD" w:rsidRPr="008C24D8" w:rsidRDefault="00F124BD" w:rsidP="00F124BD">
      <w:pPr>
        <w:pStyle w:val="4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Необходимы</w:t>
      </w:r>
      <w:r w:rsidRPr="008C24D8">
        <w:rPr>
          <w:rFonts w:ascii="Times New Roman" w:hAnsi="Times New Roman" w:cs="Times New Roman"/>
          <w:sz w:val="28"/>
          <w:szCs w:val="28"/>
        </w:rPr>
        <w:t xml:space="preserve"> инвестици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C24D8">
        <w:rPr>
          <w:rFonts w:ascii="Times New Roman" w:hAnsi="Times New Roman" w:cs="Times New Roman"/>
          <w:sz w:val="28"/>
          <w:szCs w:val="28"/>
        </w:rPr>
        <w:t xml:space="preserve"> по времени и отраслевой структуре экономики. При этом завершение отдельных  инвестиционных проектов не должно приводить к торможению экономического роста в районе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24BD" w:rsidRPr="008C24D8" w:rsidRDefault="00F124BD" w:rsidP="00F124BD">
      <w:pPr>
        <w:pStyle w:val="4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24D8">
        <w:rPr>
          <w:rFonts w:ascii="Times New Roman" w:hAnsi="Times New Roman" w:cs="Times New Roman"/>
          <w:sz w:val="28"/>
          <w:szCs w:val="28"/>
        </w:rPr>
        <w:t>Необходимо использование потенциала регионального спроса посредством расширения доли собственной продукции на внутреннем областном и районном рынке (прежде всего за счет продукции таких отраслей как сельское хоз</w:t>
      </w:r>
      <w:r>
        <w:rPr>
          <w:rFonts w:ascii="Times New Roman" w:hAnsi="Times New Roman" w:cs="Times New Roman"/>
          <w:sz w:val="28"/>
          <w:szCs w:val="28"/>
        </w:rPr>
        <w:t>яйство, пищевая промышленность</w:t>
      </w:r>
      <w:r w:rsidRPr="008C24D8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F124BD" w:rsidRPr="008C24D8" w:rsidRDefault="00F124BD" w:rsidP="00F124BD">
      <w:pPr>
        <w:pStyle w:val="4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24D8">
        <w:rPr>
          <w:rFonts w:ascii="Times New Roman" w:hAnsi="Times New Roman" w:cs="Times New Roman"/>
          <w:sz w:val="28"/>
          <w:szCs w:val="28"/>
        </w:rPr>
        <w:t xml:space="preserve">Должно произойти расширение доступа района к финансовым ресурсам за счет роста налогооблагаемой базы и формирования условий для </w:t>
      </w:r>
      <w:r>
        <w:rPr>
          <w:rFonts w:ascii="Times New Roman" w:hAnsi="Times New Roman" w:cs="Times New Roman"/>
          <w:sz w:val="28"/>
          <w:szCs w:val="28"/>
        </w:rPr>
        <w:t xml:space="preserve">регистрации инвесторов </w:t>
      </w:r>
      <w:r w:rsidRPr="008C24D8">
        <w:rPr>
          <w:rFonts w:ascii="Times New Roman" w:hAnsi="Times New Roman" w:cs="Times New Roman"/>
          <w:sz w:val="28"/>
          <w:szCs w:val="28"/>
        </w:rPr>
        <w:t xml:space="preserve"> на территори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C24D8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F124BD" w:rsidRPr="008C24D8" w:rsidRDefault="00F124BD" w:rsidP="00F124BD">
      <w:pPr>
        <w:pStyle w:val="4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24D8">
        <w:rPr>
          <w:rFonts w:ascii="Times New Roman" w:hAnsi="Times New Roman" w:cs="Times New Roman"/>
          <w:sz w:val="28"/>
          <w:szCs w:val="28"/>
        </w:rPr>
        <w:t xml:space="preserve">Должны быть приняты меры по максимальному использованию потенциала федеральных и областных программ в сфере развития отдельных видов экономической деятельности. </w:t>
      </w:r>
    </w:p>
    <w:p w:rsidR="00F124BD" w:rsidRDefault="00F124BD" w:rsidP="00F124BD">
      <w:pPr>
        <w:jc w:val="both"/>
      </w:pPr>
      <w:r>
        <w:t xml:space="preserve"> </w:t>
      </w:r>
      <w:r w:rsidRPr="008C24D8">
        <w:t xml:space="preserve">Ключевые направления развития экономики </w:t>
      </w:r>
      <w:proofErr w:type="spellStart"/>
      <w:r>
        <w:t>Екатериновского</w:t>
      </w:r>
      <w:proofErr w:type="spellEnd"/>
      <w:r w:rsidRPr="008C24D8">
        <w:t xml:space="preserve"> муниципального района должны сопровождаться реализацией целого набора мер общеэкономического характера: это действия в области социальной защиты населения,</w:t>
      </w:r>
      <w:r>
        <w:t xml:space="preserve"> </w:t>
      </w:r>
      <w:r w:rsidRPr="008C24D8">
        <w:t xml:space="preserve"> подготовки квалифицированны</w:t>
      </w:r>
      <w:r>
        <w:t>х кадров,</w:t>
      </w:r>
      <w:r w:rsidRPr="008C24D8">
        <w:t xml:space="preserve"> мероприятия, направленные на стимулирование повышения эффективности производства (</w:t>
      </w:r>
      <w:proofErr w:type="spellStart"/>
      <w:r w:rsidRPr="008C24D8">
        <w:t>энергоэффективности</w:t>
      </w:r>
      <w:proofErr w:type="spellEnd"/>
      <w:r w:rsidRPr="008C24D8">
        <w:t>, производительности труда и т.д.).</w:t>
      </w:r>
    </w:p>
    <w:p w:rsidR="00F124BD" w:rsidRPr="00C31600" w:rsidRDefault="00F124BD" w:rsidP="00F124BD">
      <w:pPr>
        <w:spacing w:line="276" w:lineRule="auto"/>
        <w:jc w:val="both"/>
        <w:rPr>
          <w:b/>
        </w:rPr>
      </w:pPr>
      <w:r w:rsidRPr="00C31600">
        <w:rPr>
          <w:b/>
        </w:rPr>
        <w:t xml:space="preserve">Целевые параметры развития Стратегии </w:t>
      </w:r>
    </w:p>
    <w:p w:rsidR="00F124BD" w:rsidRPr="008C24D8" w:rsidRDefault="00F124BD" w:rsidP="00F124BD">
      <w:pPr>
        <w:jc w:val="both"/>
      </w:pPr>
      <w:r>
        <w:t xml:space="preserve"> </w:t>
      </w:r>
      <w:r w:rsidRPr="008C24D8">
        <w:t xml:space="preserve">Единственным вариантом социально-экономического развития  района </w:t>
      </w:r>
      <w:r w:rsidRPr="004E4C7C">
        <w:t xml:space="preserve">является </w:t>
      </w:r>
      <w:proofErr w:type="gramStart"/>
      <w:r w:rsidRPr="004E4C7C">
        <w:rPr>
          <w:b/>
        </w:rPr>
        <w:t>инновационный</w:t>
      </w:r>
      <w:proofErr w:type="gramEnd"/>
      <w:r w:rsidRPr="004E4C7C">
        <w:t>.</w:t>
      </w:r>
      <w:r w:rsidRPr="008C24D8">
        <w:t xml:space="preserve"> Только на его основе можно будет достичь </w:t>
      </w:r>
      <w:r w:rsidRPr="008C24D8">
        <w:lastRenderedPageBreak/>
        <w:t xml:space="preserve">необходимого уровня развития экономики и обеспечить достойное проживание населения на территории района. </w:t>
      </w:r>
    </w:p>
    <w:p w:rsidR="00F124BD" w:rsidRDefault="00F124BD" w:rsidP="00F124BD">
      <w:pPr>
        <w:jc w:val="both"/>
      </w:pPr>
      <w:r>
        <w:t xml:space="preserve"> </w:t>
      </w:r>
      <w:r w:rsidRPr="008C24D8">
        <w:t>В этой связи материалы последующих разделов Стратегии рассматриваются с позиций инновационного сценария развития.</w:t>
      </w:r>
      <w:bookmarkStart w:id="20" w:name="_Toc295206930"/>
    </w:p>
    <w:p w:rsidR="00F124BD" w:rsidRPr="00D97E6E" w:rsidRDefault="00F124BD" w:rsidP="00F124BD">
      <w:pPr>
        <w:jc w:val="both"/>
        <w:rPr>
          <w:b/>
        </w:rPr>
      </w:pPr>
      <w:r>
        <w:rPr>
          <w:b/>
        </w:rPr>
        <w:t xml:space="preserve">2. СТРАТЕГИЧЕСКИЕ ЦЕЛИ И НАПРАВЛЕНИЯ </w:t>
      </w:r>
      <w:bookmarkStart w:id="21" w:name="__RefHeading__47_516089901"/>
      <w:bookmarkStart w:id="22" w:name="_Toc295206931"/>
      <w:bookmarkEnd w:id="20"/>
      <w:bookmarkEnd w:id="21"/>
      <w:r>
        <w:rPr>
          <w:b/>
        </w:rPr>
        <w:t>СОЦИАЛЬНО- ЭКОНОМИЧЕСКОГО РАЗВИТИЯ ЕКАТЕРИНОВСКОГО</w:t>
      </w:r>
      <w:r w:rsidRPr="00DE5E65">
        <w:rPr>
          <w:b/>
        </w:rPr>
        <w:t xml:space="preserve"> МУНИЦИПАЛЬНОГО РАЙОНА</w:t>
      </w:r>
    </w:p>
    <w:p w:rsidR="00F124BD" w:rsidRPr="00D97E6E" w:rsidRDefault="00F124BD" w:rsidP="00F124BD">
      <w:pPr>
        <w:spacing w:before="240" w:after="240"/>
        <w:jc w:val="both"/>
        <w:rPr>
          <w:b/>
        </w:rPr>
      </w:pPr>
      <w:r>
        <w:rPr>
          <w:b/>
        </w:rPr>
        <w:t>2.1. С</w:t>
      </w:r>
      <w:r w:rsidRPr="008C24D8">
        <w:rPr>
          <w:b/>
        </w:rPr>
        <w:t>тратегические цели социально-экономического развития</w:t>
      </w:r>
      <w:bookmarkEnd w:id="22"/>
      <w:r w:rsidRPr="008C24D8">
        <w:rPr>
          <w:b/>
        </w:rPr>
        <w:t xml:space="preserve"> </w:t>
      </w:r>
      <w:proofErr w:type="spellStart"/>
      <w:r>
        <w:rPr>
          <w:b/>
        </w:rPr>
        <w:t>Екатериновского</w:t>
      </w:r>
      <w:proofErr w:type="spellEnd"/>
      <w:r w:rsidRPr="008C24D8">
        <w:rPr>
          <w:b/>
        </w:rPr>
        <w:t xml:space="preserve"> муниципального района</w:t>
      </w:r>
    </w:p>
    <w:p w:rsidR="00F124BD" w:rsidRPr="008C24D8" w:rsidRDefault="00F124BD" w:rsidP="00F124BD">
      <w:pPr>
        <w:jc w:val="both"/>
      </w:pPr>
      <w:r>
        <w:t xml:space="preserve"> </w:t>
      </w:r>
      <w:r w:rsidRPr="008C24D8">
        <w:t xml:space="preserve">Выбор целевого стратегического сценария позволяет: во-первых, обоснованно сформулировать ключевую цель социально-экономического развития </w:t>
      </w:r>
      <w:r>
        <w:t xml:space="preserve"> </w:t>
      </w:r>
      <w:r w:rsidRPr="008C24D8">
        <w:t xml:space="preserve"> района; во-вторых, разработать систему приоритетных направлений, целей и задач деятельности органов местного самоуправления и </w:t>
      </w:r>
      <w:proofErr w:type="spellStart"/>
      <w:proofErr w:type="gramStart"/>
      <w:r w:rsidRPr="008C24D8">
        <w:t>бизнес-сообщества</w:t>
      </w:r>
      <w:proofErr w:type="spellEnd"/>
      <w:proofErr w:type="gramEnd"/>
      <w:r w:rsidRPr="008C24D8">
        <w:t>.</w:t>
      </w:r>
    </w:p>
    <w:p w:rsidR="00F124BD" w:rsidRPr="008C24D8" w:rsidRDefault="00F124BD" w:rsidP="00F124BD">
      <w:pPr>
        <w:jc w:val="both"/>
      </w:pPr>
      <w:r>
        <w:rPr>
          <w:i/>
        </w:rPr>
        <w:t xml:space="preserve"> </w:t>
      </w:r>
      <w:r w:rsidRPr="00D77336">
        <w:t xml:space="preserve">Миссия </w:t>
      </w:r>
      <w:proofErr w:type="spellStart"/>
      <w:r w:rsidRPr="00D77336">
        <w:t>Екатериновского</w:t>
      </w:r>
      <w:proofErr w:type="spellEnd"/>
      <w:r w:rsidRPr="00D77336">
        <w:t xml:space="preserve"> муниципального района</w:t>
      </w:r>
      <w:r w:rsidRPr="008C24D8">
        <w:rPr>
          <w:i/>
        </w:rPr>
        <w:t xml:space="preserve"> –</w:t>
      </w:r>
      <w:r w:rsidRPr="008C24D8">
        <w:t xml:space="preserve"> обеспечение </w:t>
      </w:r>
      <w:r>
        <w:t>высокого уровня жизни населения.</w:t>
      </w:r>
    </w:p>
    <w:p w:rsidR="00F124BD" w:rsidRPr="004E4C7C" w:rsidRDefault="00F124BD" w:rsidP="00F124BD">
      <w:pPr>
        <w:jc w:val="both"/>
        <w:rPr>
          <w:bCs/>
        </w:rPr>
      </w:pPr>
      <w:r>
        <w:t xml:space="preserve"> </w:t>
      </w:r>
      <w:r w:rsidRPr="004E4C7C">
        <w:t xml:space="preserve">Из миссии следует, что </w:t>
      </w:r>
      <w:r w:rsidRPr="004E4C7C">
        <w:rPr>
          <w:bCs/>
        </w:rPr>
        <w:t>главной</w:t>
      </w:r>
      <w:r w:rsidRPr="004E4C7C">
        <w:t xml:space="preserve"> </w:t>
      </w:r>
      <w:r w:rsidRPr="004E4C7C">
        <w:rPr>
          <w:bCs/>
        </w:rPr>
        <w:t>стратегической</w:t>
      </w:r>
      <w:r>
        <w:rPr>
          <w:bCs/>
        </w:rPr>
        <w:t xml:space="preserve"> целью </w:t>
      </w:r>
      <w:r w:rsidRPr="004E4C7C">
        <w:rPr>
          <w:bCs/>
        </w:rPr>
        <w:t xml:space="preserve"> района </w:t>
      </w:r>
      <w:r w:rsidRPr="004E4C7C">
        <w:t>к 2030 году</w:t>
      </w:r>
      <w:r w:rsidRPr="004E4C7C">
        <w:rPr>
          <w:bCs/>
        </w:rPr>
        <w:t xml:space="preserve"> является </w:t>
      </w:r>
      <w:r w:rsidRPr="004E4C7C">
        <w:t xml:space="preserve">становление развитого агропромышленного района, поставляющего высококачественную продукцию на </w:t>
      </w:r>
      <w:r>
        <w:t>местный и региональный</w:t>
      </w:r>
      <w:r w:rsidRPr="004E4C7C">
        <w:t xml:space="preserve"> рынок</w:t>
      </w:r>
      <w:r>
        <w:t>.</w:t>
      </w:r>
      <w:r w:rsidRPr="004E4C7C">
        <w:rPr>
          <w:bCs/>
        </w:rPr>
        <w:t xml:space="preserve"> </w:t>
      </w:r>
    </w:p>
    <w:p w:rsidR="00F124BD" w:rsidRPr="004E4C7C" w:rsidRDefault="00F124BD" w:rsidP="00F124BD">
      <w:pPr>
        <w:jc w:val="both"/>
        <w:rPr>
          <w:color w:val="000000"/>
        </w:rPr>
      </w:pPr>
      <w:bookmarkStart w:id="23" w:name="_Toc295206932"/>
      <w:r>
        <w:t xml:space="preserve"> </w:t>
      </w:r>
      <w:r w:rsidRPr="006C6834">
        <w:t>Стратегическ</w:t>
      </w:r>
      <w:r>
        <w:t>ая ц</w:t>
      </w:r>
      <w:r w:rsidRPr="004E4C7C">
        <w:rPr>
          <w:color w:val="000000"/>
        </w:rPr>
        <w:t>ель – повышение эффектив</w:t>
      </w:r>
      <w:r>
        <w:rPr>
          <w:color w:val="000000"/>
        </w:rPr>
        <w:t>ности и устойчивости экономики,</w:t>
      </w:r>
      <w:r w:rsidRPr="004E4C7C">
        <w:rPr>
          <w:color w:val="000000"/>
        </w:rPr>
        <w:t xml:space="preserve"> улу</w:t>
      </w:r>
      <w:r>
        <w:rPr>
          <w:color w:val="000000"/>
        </w:rPr>
        <w:t xml:space="preserve">чшение качества жизни населения </w:t>
      </w:r>
      <w:r>
        <w:t>района</w:t>
      </w:r>
      <w:r w:rsidRPr="004E4C7C">
        <w:rPr>
          <w:color w:val="000000"/>
        </w:rPr>
        <w:t xml:space="preserve">. </w:t>
      </w:r>
    </w:p>
    <w:p w:rsidR="00F124BD" w:rsidRPr="004E4C7C" w:rsidRDefault="00F124BD" w:rsidP="00F124B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</w:t>
      </w:r>
      <w:r w:rsidRPr="004E4C7C">
        <w:rPr>
          <w:color w:val="000000"/>
        </w:rPr>
        <w:t xml:space="preserve">Задачи, решение которых необходимо для достижения цели: </w:t>
      </w:r>
    </w:p>
    <w:p w:rsidR="00F124BD" w:rsidRPr="004E4C7C" w:rsidRDefault="00F124BD" w:rsidP="00F124BD">
      <w:pPr>
        <w:autoSpaceDE w:val="0"/>
        <w:autoSpaceDN w:val="0"/>
        <w:adjustRightInd w:val="0"/>
        <w:jc w:val="both"/>
        <w:rPr>
          <w:color w:val="000000"/>
        </w:rPr>
      </w:pPr>
      <w:r w:rsidRPr="004E4C7C">
        <w:rPr>
          <w:color w:val="000000"/>
        </w:rPr>
        <w:t>- поддержка новых и модернизация трад</w:t>
      </w:r>
      <w:r>
        <w:rPr>
          <w:color w:val="000000"/>
        </w:rPr>
        <w:t>иционных секторов специализации,</w:t>
      </w:r>
      <w:r w:rsidRPr="004E4C7C">
        <w:rPr>
          <w:color w:val="000000"/>
        </w:rPr>
        <w:t xml:space="preserve"> </w:t>
      </w:r>
    </w:p>
    <w:p w:rsidR="00F124BD" w:rsidRPr="00432525" w:rsidRDefault="00F124BD" w:rsidP="00F124BD">
      <w:pPr>
        <w:jc w:val="both"/>
        <w:rPr>
          <w:color w:val="000000"/>
        </w:rPr>
      </w:pPr>
      <w:r w:rsidRPr="004E4C7C">
        <w:rPr>
          <w:color w:val="000000"/>
        </w:rPr>
        <w:t>-</w:t>
      </w:r>
      <w:r>
        <w:rPr>
          <w:color w:val="000000"/>
        </w:rPr>
        <w:t xml:space="preserve">   </w:t>
      </w:r>
      <w:r w:rsidRPr="004E4C7C">
        <w:rPr>
          <w:color w:val="000000"/>
        </w:rPr>
        <w:t>сохранение высокого качества человеческого потенциала района</w:t>
      </w:r>
      <w:r>
        <w:rPr>
          <w:color w:val="000000"/>
        </w:rPr>
        <w:t>.</w:t>
      </w:r>
    </w:p>
    <w:p w:rsidR="00F124BD" w:rsidRPr="008C24D8" w:rsidRDefault="00F124BD" w:rsidP="00F124BD">
      <w:pPr>
        <w:spacing w:before="240" w:after="240"/>
        <w:jc w:val="both"/>
        <w:rPr>
          <w:b/>
          <w:bCs/>
        </w:rPr>
      </w:pPr>
      <w:r>
        <w:rPr>
          <w:b/>
        </w:rPr>
        <w:t>2</w:t>
      </w:r>
      <w:r w:rsidRPr="008C24D8">
        <w:rPr>
          <w:b/>
        </w:rPr>
        <w:t>.2. Стратегические направления социально-экономического развития</w:t>
      </w:r>
      <w:bookmarkEnd w:id="23"/>
      <w:r w:rsidRPr="008C24D8">
        <w:rPr>
          <w:b/>
        </w:rPr>
        <w:t xml:space="preserve"> </w:t>
      </w:r>
      <w:proofErr w:type="spellStart"/>
      <w:r>
        <w:rPr>
          <w:b/>
        </w:rPr>
        <w:t>Екатериновского</w:t>
      </w:r>
      <w:proofErr w:type="spellEnd"/>
      <w:r w:rsidRPr="008C24D8">
        <w:rPr>
          <w:b/>
        </w:rPr>
        <w:t xml:space="preserve"> муниципального района</w:t>
      </w:r>
    </w:p>
    <w:p w:rsidR="00F124BD" w:rsidRPr="008C24D8" w:rsidRDefault="00F124BD" w:rsidP="00F124BD">
      <w:pPr>
        <w:jc w:val="both"/>
        <w:rPr>
          <w:bCs/>
        </w:rPr>
      </w:pPr>
      <w:r>
        <w:rPr>
          <w:bCs/>
        </w:rPr>
        <w:t xml:space="preserve"> </w:t>
      </w:r>
      <w:r w:rsidRPr="008C24D8">
        <w:rPr>
          <w:bCs/>
        </w:rPr>
        <w:t>Стратегические цели задают следующие приоритетные стратегические направления развития  района:</w:t>
      </w:r>
    </w:p>
    <w:p w:rsidR="00F124BD" w:rsidRPr="008A43F1" w:rsidRDefault="00F124BD" w:rsidP="00F124BD">
      <w:pPr>
        <w:suppressAutoHyphens/>
        <w:jc w:val="both"/>
        <w:rPr>
          <w:bCs/>
        </w:rPr>
      </w:pPr>
      <w:r w:rsidRPr="00D77336">
        <w:rPr>
          <w:bCs/>
        </w:rPr>
        <w:t>1.Повышение уровня и качества жизни населения, улучшение экологической ситуации и создание условий для динамичного развития человеческого капитала</w:t>
      </w:r>
      <w:r w:rsidRPr="008C24D8">
        <w:rPr>
          <w:bCs/>
        </w:rPr>
        <w:t xml:space="preserve"> призвано переломить негативные демографические тенденции, увеличить общую продолжительность жизни населения, уровень рождаемости, </w:t>
      </w:r>
      <w:r w:rsidRPr="008A43F1">
        <w:t>активной категории населения возможность реализовать свои способности и удовлетворить свои потребности на основе активного включения в экономическую деятельность</w:t>
      </w:r>
      <w:r>
        <w:t xml:space="preserve"> района</w:t>
      </w:r>
      <w:r w:rsidRPr="008A43F1">
        <w:rPr>
          <w:bCs/>
        </w:rPr>
        <w:t>.</w:t>
      </w:r>
    </w:p>
    <w:p w:rsidR="00F124BD" w:rsidRPr="008C24D8" w:rsidRDefault="00F124BD" w:rsidP="00F124BD">
      <w:pPr>
        <w:suppressAutoHyphens/>
        <w:jc w:val="both"/>
        <w:rPr>
          <w:bCs/>
        </w:rPr>
      </w:pPr>
      <w:r w:rsidRPr="00DB304A">
        <w:rPr>
          <w:bCs/>
        </w:rPr>
        <w:t>2.Достижение качественно нового уровня конкурентоспособности экономики района на базе инноваций и развития новых бизнесов</w:t>
      </w:r>
      <w:r w:rsidRPr="008C24D8">
        <w:rPr>
          <w:bCs/>
        </w:rPr>
        <w:t xml:space="preserve"> подразумевает «новую индустриализацию» района на основе реализации ряда инвестиционных проектов, развития новых бизнесов с высоким уровнем добавленной стоимости и внедрения инноваций.</w:t>
      </w:r>
    </w:p>
    <w:p w:rsidR="00F124BD" w:rsidRPr="008C24D8" w:rsidRDefault="00F124BD" w:rsidP="00F124BD">
      <w:pPr>
        <w:suppressAutoHyphens/>
        <w:jc w:val="both"/>
        <w:rPr>
          <w:bCs/>
        </w:rPr>
      </w:pPr>
      <w:r w:rsidRPr="00DB304A">
        <w:rPr>
          <w:bCs/>
        </w:rPr>
        <w:t>Обеспечение высоких и устойчивых темпов развития  аграрного и промышленного комплексов</w:t>
      </w:r>
      <w:r w:rsidRPr="008C24D8">
        <w:rPr>
          <w:bCs/>
        </w:rPr>
        <w:t xml:space="preserve"> предполагает максимальное вовлечение в экономический оборот внутреннего недоиспользуемого потенциала района, в том числе повышение производительности труда на основе ускоренного </w:t>
      </w:r>
      <w:r w:rsidRPr="008C24D8">
        <w:rPr>
          <w:bCs/>
        </w:rPr>
        <w:lastRenderedPageBreak/>
        <w:t>обновления основных фондов, значительное снижение доли убыточных и малоэффективных</w:t>
      </w:r>
      <w:r>
        <w:rPr>
          <w:bCs/>
        </w:rPr>
        <w:t xml:space="preserve"> предприятий в экономике района</w:t>
      </w:r>
      <w:r w:rsidRPr="008C24D8">
        <w:rPr>
          <w:bCs/>
        </w:rPr>
        <w:t xml:space="preserve">. </w:t>
      </w:r>
    </w:p>
    <w:p w:rsidR="00F124BD" w:rsidRDefault="00F124BD" w:rsidP="00F124BD">
      <w:pPr>
        <w:jc w:val="both"/>
      </w:pPr>
      <w:r>
        <w:t xml:space="preserve"> </w:t>
      </w:r>
      <w:r w:rsidRPr="008C24D8">
        <w:t>Перечисленные стратегические направления предусматривают расширенную детализацию целей по конкретным сферам и видам деятельности, определение основных задач и действий по их реализации.</w:t>
      </w:r>
      <w:bookmarkStart w:id="24" w:name="__RefHeading__51_516089901"/>
      <w:bookmarkStart w:id="25" w:name="_Toc295206933"/>
      <w:bookmarkEnd w:id="24"/>
    </w:p>
    <w:p w:rsidR="00F124BD" w:rsidRPr="006C0368" w:rsidRDefault="00F124BD" w:rsidP="00F124BD">
      <w:pPr>
        <w:spacing w:line="276" w:lineRule="auto"/>
        <w:ind w:firstLine="709"/>
        <w:jc w:val="both"/>
      </w:pPr>
    </w:p>
    <w:p w:rsidR="00F124BD" w:rsidRPr="001D76B0" w:rsidRDefault="00F124BD" w:rsidP="00F124BD">
      <w:pPr>
        <w:spacing w:after="240" w:line="276" w:lineRule="auto"/>
        <w:jc w:val="both"/>
        <w:rPr>
          <w:b/>
        </w:rPr>
      </w:pPr>
      <w:r w:rsidRPr="001D76B0">
        <w:rPr>
          <w:b/>
        </w:rPr>
        <w:t>2.2.1. Повышение уровня и качества жизни населения.</w:t>
      </w:r>
      <w:bookmarkEnd w:id="25"/>
    </w:p>
    <w:p w:rsidR="00F124BD" w:rsidRPr="001D76B0" w:rsidRDefault="00F124BD" w:rsidP="00F124BD">
      <w:pPr>
        <w:jc w:val="both"/>
      </w:pPr>
      <w:r w:rsidRPr="001D76B0">
        <w:t xml:space="preserve"> В ходе реализации Стратегии будут обеспечены следующие целевые значения:</w:t>
      </w:r>
    </w:p>
    <w:p w:rsidR="00F124BD" w:rsidRPr="001D76B0" w:rsidRDefault="00F124BD" w:rsidP="00F124BD">
      <w:pPr>
        <w:spacing w:after="240"/>
        <w:jc w:val="both"/>
      </w:pPr>
      <w:r w:rsidRPr="001D76B0">
        <w:t>- увеличение среднемесячных денежных  доходов  населения более чем в 2 раза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4"/>
        <w:gridCol w:w="1205"/>
        <w:gridCol w:w="1205"/>
        <w:gridCol w:w="1638"/>
        <w:gridCol w:w="1638"/>
        <w:gridCol w:w="1638"/>
      </w:tblGrid>
      <w:tr w:rsidR="00F124BD" w:rsidRPr="001D76B0" w:rsidTr="002E0990">
        <w:tc>
          <w:tcPr>
            <w:tcW w:w="3510" w:type="dxa"/>
          </w:tcPr>
          <w:p w:rsidR="00F124BD" w:rsidRPr="001D76B0" w:rsidRDefault="00F124BD" w:rsidP="002E0990">
            <w:pPr>
              <w:suppressAutoHyphens/>
              <w:jc w:val="both"/>
            </w:pPr>
          </w:p>
        </w:tc>
        <w:tc>
          <w:tcPr>
            <w:tcW w:w="1276" w:type="dxa"/>
            <w:vAlign w:val="center"/>
          </w:tcPr>
          <w:p w:rsidR="00F124BD" w:rsidRPr="001D76B0" w:rsidRDefault="00F124BD" w:rsidP="002E0990">
            <w:pPr>
              <w:suppressAutoHyphens/>
              <w:jc w:val="center"/>
            </w:pPr>
            <w:r w:rsidRPr="001D76B0">
              <w:t xml:space="preserve">2023 </w:t>
            </w:r>
            <w:r>
              <w:t xml:space="preserve">г </w:t>
            </w:r>
            <w:r w:rsidRPr="001D76B0">
              <w:t>факт</w:t>
            </w:r>
          </w:p>
        </w:tc>
        <w:tc>
          <w:tcPr>
            <w:tcW w:w="1276" w:type="dxa"/>
            <w:vAlign w:val="center"/>
          </w:tcPr>
          <w:p w:rsidR="00F124BD" w:rsidRPr="001D76B0" w:rsidRDefault="00F124BD" w:rsidP="002E0990">
            <w:pPr>
              <w:suppressAutoHyphens/>
              <w:jc w:val="center"/>
            </w:pPr>
            <w:r w:rsidRPr="001D76B0">
              <w:t>2024</w:t>
            </w:r>
            <w:r>
              <w:t xml:space="preserve"> г</w:t>
            </w:r>
            <w:r w:rsidRPr="001D76B0">
              <w:t xml:space="preserve"> оценка</w:t>
            </w:r>
          </w:p>
        </w:tc>
        <w:tc>
          <w:tcPr>
            <w:tcW w:w="1276" w:type="dxa"/>
            <w:vAlign w:val="center"/>
          </w:tcPr>
          <w:p w:rsidR="00F124BD" w:rsidRPr="001D76B0" w:rsidRDefault="00F124BD" w:rsidP="002E0990">
            <w:pPr>
              <w:suppressAutoHyphens/>
              <w:jc w:val="center"/>
            </w:pPr>
            <w:r w:rsidRPr="001D76B0">
              <w:t>2025</w:t>
            </w:r>
            <w:r>
              <w:t xml:space="preserve"> </w:t>
            </w:r>
            <w:r w:rsidRPr="001D76B0">
              <w:t>г</w:t>
            </w:r>
          </w:p>
          <w:p w:rsidR="00F124BD" w:rsidRPr="001D76B0" w:rsidRDefault="00F124BD" w:rsidP="002E0990">
            <w:pPr>
              <w:suppressAutoHyphens/>
              <w:jc w:val="center"/>
            </w:pPr>
            <w:r w:rsidRPr="001D76B0">
              <w:t>(</w:t>
            </w:r>
            <w:proofErr w:type="spellStart"/>
            <w:r w:rsidRPr="001D76B0">
              <w:t>прогнозно</w:t>
            </w:r>
            <w:proofErr w:type="spellEnd"/>
            <w:r w:rsidRPr="001D76B0">
              <w:t>)</w:t>
            </w:r>
          </w:p>
        </w:tc>
        <w:tc>
          <w:tcPr>
            <w:tcW w:w="1238" w:type="dxa"/>
            <w:vAlign w:val="center"/>
          </w:tcPr>
          <w:p w:rsidR="00F124BD" w:rsidRPr="001D76B0" w:rsidRDefault="00F124BD" w:rsidP="002E0990">
            <w:pPr>
              <w:suppressAutoHyphens/>
              <w:jc w:val="center"/>
            </w:pPr>
            <w:r w:rsidRPr="001D76B0">
              <w:t>2026</w:t>
            </w:r>
            <w:r>
              <w:t xml:space="preserve"> </w:t>
            </w:r>
            <w:r w:rsidRPr="001D76B0">
              <w:t>г</w:t>
            </w:r>
          </w:p>
          <w:p w:rsidR="00F124BD" w:rsidRPr="001D76B0" w:rsidRDefault="00F124BD" w:rsidP="002E0990">
            <w:pPr>
              <w:suppressAutoHyphens/>
              <w:jc w:val="center"/>
            </w:pPr>
            <w:r w:rsidRPr="001D76B0">
              <w:t>(</w:t>
            </w:r>
            <w:proofErr w:type="spellStart"/>
            <w:r w:rsidRPr="001D76B0">
              <w:t>прогнозно</w:t>
            </w:r>
            <w:proofErr w:type="spellEnd"/>
            <w:r w:rsidRPr="001D76B0">
              <w:t>)</w:t>
            </w:r>
          </w:p>
        </w:tc>
        <w:tc>
          <w:tcPr>
            <w:tcW w:w="1232" w:type="dxa"/>
            <w:vAlign w:val="center"/>
          </w:tcPr>
          <w:p w:rsidR="00F124BD" w:rsidRPr="001D76B0" w:rsidRDefault="00F124BD" w:rsidP="002E0990">
            <w:pPr>
              <w:suppressAutoHyphens/>
              <w:jc w:val="center"/>
            </w:pPr>
            <w:r w:rsidRPr="001D76B0">
              <w:t>2030</w:t>
            </w:r>
            <w:r>
              <w:t xml:space="preserve"> </w:t>
            </w:r>
            <w:r w:rsidRPr="001D76B0">
              <w:t>г</w:t>
            </w:r>
          </w:p>
          <w:p w:rsidR="00F124BD" w:rsidRPr="001D76B0" w:rsidRDefault="00F124BD" w:rsidP="002E0990">
            <w:pPr>
              <w:suppressAutoHyphens/>
              <w:jc w:val="center"/>
            </w:pPr>
            <w:r w:rsidRPr="001D76B0">
              <w:t>(</w:t>
            </w:r>
            <w:proofErr w:type="spellStart"/>
            <w:r w:rsidRPr="001D76B0">
              <w:t>прогнозно</w:t>
            </w:r>
            <w:proofErr w:type="spellEnd"/>
            <w:r w:rsidRPr="001D76B0">
              <w:t>)</w:t>
            </w:r>
          </w:p>
        </w:tc>
      </w:tr>
      <w:tr w:rsidR="00F124BD" w:rsidRPr="001E21FB" w:rsidTr="002E0990">
        <w:tc>
          <w:tcPr>
            <w:tcW w:w="3510" w:type="dxa"/>
          </w:tcPr>
          <w:p w:rsidR="00F124BD" w:rsidRPr="001D76B0" w:rsidRDefault="00F124BD" w:rsidP="002E0990">
            <w:pPr>
              <w:suppressAutoHyphens/>
              <w:jc w:val="both"/>
              <w:rPr>
                <w:sz w:val="24"/>
                <w:szCs w:val="24"/>
              </w:rPr>
            </w:pPr>
            <w:r w:rsidRPr="001D76B0">
              <w:rPr>
                <w:sz w:val="24"/>
                <w:szCs w:val="24"/>
              </w:rPr>
              <w:t>Средний доход одного работника, руб.</w:t>
            </w:r>
          </w:p>
        </w:tc>
        <w:tc>
          <w:tcPr>
            <w:tcW w:w="1276" w:type="dxa"/>
            <w:vAlign w:val="center"/>
          </w:tcPr>
          <w:p w:rsidR="00F124BD" w:rsidRPr="001D76B0" w:rsidRDefault="00F124BD" w:rsidP="002E0990">
            <w:pPr>
              <w:suppressAutoHyphens/>
              <w:jc w:val="center"/>
            </w:pPr>
            <w:r w:rsidRPr="001D76B0">
              <w:t>32889,0</w:t>
            </w:r>
          </w:p>
        </w:tc>
        <w:tc>
          <w:tcPr>
            <w:tcW w:w="1276" w:type="dxa"/>
            <w:vAlign w:val="center"/>
          </w:tcPr>
          <w:p w:rsidR="00F124BD" w:rsidRPr="001D76B0" w:rsidRDefault="00F124BD" w:rsidP="002E0990">
            <w:pPr>
              <w:suppressAutoHyphens/>
              <w:jc w:val="center"/>
            </w:pPr>
            <w:r w:rsidRPr="001D76B0">
              <w:t>36177,9</w:t>
            </w:r>
          </w:p>
        </w:tc>
        <w:tc>
          <w:tcPr>
            <w:tcW w:w="1276" w:type="dxa"/>
            <w:vAlign w:val="center"/>
          </w:tcPr>
          <w:p w:rsidR="00F124BD" w:rsidRPr="001D76B0" w:rsidRDefault="00F124BD" w:rsidP="002E0990">
            <w:pPr>
              <w:suppressAutoHyphens/>
              <w:jc w:val="center"/>
            </w:pPr>
            <w:r w:rsidRPr="001D76B0">
              <w:t>39796,0</w:t>
            </w:r>
          </w:p>
        </w:tc>
        <w:tc>
          <w:tcPr>
            <w:tcW w:w="1238" w:type="dxa"/>
            <w:vAlign w:val="center"/>
          </w:tcPr>
          <w:p w:rsidR="00F124BD" w:rsidRPr="001D76B0" w:rsidRDefault="00F124BD" w:rsidP="002E0990">
            <w:pPr>
              <w:suppressAutoHyphens/>
              <w:jc w:val="center"/>
            </w:pPr>
            <w:r w:rsidRPr="001D76B0">
              <w:t>43775,3</w:t>
            </w:r>
          </w:p>
        </w:tc>
        <w:tc>
          <w:tcPr>
            <w:tcW w:w="1232" w:type="dxa"/>
            <w:vAlign w:val="center"/>
          </w:tcPr>
          <w:p w:rsidR="00F124BD" w:rsidRPr="001D76B0" w:rsidRDefault="00F124BD" w:rsidP="002E0990">
            <w:pPr>
              <w:suppressAutoHyphens/>
              <w:jc w:val="center"/>
            </w:pPr>
            <w:r w:rsidRPr="001D76B0">
              <w:t>65778,0</w:t>
            </w:r>
          </w:p>
        </w:tc>
      </w:tr>
    </w:tbl>
    <w:p w:rsidR="00F124BD" w:rsidRDefault="00F124BD" w:rsidP="00F124BD">
      <w:pPr>
        <w:spacing w:before="240" w:after="240"/>
        <w:jc w:val="both"/>
        <w:rPr>
          <w:b/>
        </w:rPr>
      </w:pPr>
      <w:bookmarkStart w:id="26" w:name="_Toc295206934"/>
      <w:r>
        <w:rPr>
          <w:b/>
        </w:rPr>
        <w:t>2</w:t>
      </w:r>
      <w:r w:rsidRPr="008C24D8">
        <w:rPr>
          <w:b/>
        </w:rPr>
        <w:t>.2.1.1. Демография</w:t>
      </w:r>
      <w:bookmarkEnd w:id="26"/>
    </w:p>
    <w:p w:rsidR="00F124BD" w:rsidRDefault="00F124BD" w:rsidP="00F124BD">
      <w:pPr>
        <w:jc w:val="both"/>
      </w:pPr>
      <w:r>
        <w:t xml:space="preserve">  </w:t>
      </w:r>
      <w:r w:rsidRPr="00121B53">
        <w:t xml:space="preserve">Сложившаяся </w:t>
      </w:r>
      <w:r>
        <w:t>демографическая ситуация остается сложной и характеризуется низким уровнем рождаемости, не обеспечивающим простого воспроизводства населения, высоким уровнем смертности, практически исчерпанным миграционным потенциалом.</w:t>
      </w:r>
    </w:p>
    <w:p w:rsidR="00F124BD" w:rsidRPr="008C24D8" w:rsidRDefault="00F124BD" w:rsidP="00F124BD">
      <w:pPr>
        <w:jc w:val="both"/>
      </w:pPr>
      <w:r>
        <w:t xml:space="preserve">  С</w:t>
      </w:r>
      <w:r w:rsidRPr="008C24D8">
        <w:t>тратегическая цель демографической политики заключается в принятии мер и участии в мероприятиях регионального уровня по снижению темпов естественной убыли населения, стабилизации численности населения и создании условий для ее роста, а также увеличении ожидаемой продолжительности жизни.</w:t>
      </w:r>
    </w:p>
    <w:p w:rsidR="00F124BD" w:rsidRPr="008C24D8" w:rsidRDefault="00F124BD" w:rsidP="00F124BD">
      <w:pPr>
        <w:jc w:val="both"/>
      </w:pPr>
      <w:r>
        <w:t xml:space="preserve">  Основными направлениями</w:t>
      </w:r>
      <w:r w:rsidRPr="008C24D8">
        <w:t xml:space="preserve"> демографической политики являются:</w:t>
      </w:r>
    </w:p>
    <w:p w:rsidR="00F124BD" w:rsidRPr="008C24D8" w:rsidRDefault="00F124BD" w:rsidP="00F124BD">
      <w:pPr>
        <w:jc w:val="both"/>
      </w:pPr>
      <w:r>
        <w:t xml:space="preserve">- </w:t>
      </w:r>
      <w:r w:rsidRPr="008C24D8">
        <w:t>снижение смертности населения, прежде всего высокой смертности мужчин в трудоспособном возрасте от внешних причин;</w:t>
      </w:r>
    </w:p>
    <w:p w:rsidR="00F124BD" w:rsidRPr="008C24D8" w:rsidRDefault="00F124BD" w:rsidP="00F124BD">
      <w:pPr>
        <w:jc w:val="both"/>
      </w:pPr>
      <w:r>
        <w:t xml:space="preserve">- </w:t>
      </w:r>
      <w:r w:rsidRPr="008C24D8">
        <w:t>увеличение продолжительности активной жизни на основе создания условий и формирования мотивации для</w:t>
      </w:r>
      <w:r>
        <w:t xml:space="preserve"> ведения здорового образа жизни</w:t>
      </w:r>
      <w:r w:rsidRPr="008C24D8">
        <w:t>;</w:t>
      </w:r>
    </w:p>
    <w:p w:rsidR="00F124BD" w:rsidRDefault="00F124BD" w:rsidP="00F124BD">
      <w:pPr>
        <w:spacing w:after="240"/>
        <w:jc w:val="both"/>
      </w:pPr>
      <w:r>
        <w:t xml:space="preserve">- </w:t>
      </w:r>
      <w:r w:rsidRPr="008C24D8">
        <w:t>повышение уровня рождаемости, в первую очередь за счет создания условий для рождения в сем</w:t>
      </w:r>
      <w:r>
        <w:t>ьях второго и последующих детей.</w:t>
      </w:r>
    </w:p>
    <w:tbl>
      <w:tblPr>
        <w:tblStyle w:val="afff"/>
        <w:tblW w:w="0" w:type="auto"/>
        <w:tblLook w:val="04A0"/>
      </w:tblPr>
      <w:tblGrid>
        <w:gridCol w:w="2486"/>
        <w:gridCol w:w="1901"/>
        <w:gridCol w:w="1085"/>
        <w:gridCol w:w="1189"/>
        <w:gridCol w:w="1071"/>
        <w:gridCol w:w="954"/>
        <w:gridCol w:w="1122"/>
      </w:tblGrid>
      <w:tr w:rsidR="00F124BD" w:rsidTr="002E0990">
        <w:tc>
          <w:tcPr>
            <w:tcW w:w="2660" w:type="dxa"/>
            <w:vMerge w:val="restart"/>
            <w:vAlign w:val="center"/>
          </w:tcPr>
          <w:p w:rsidR="00F124BD" w:rsidRPr="006E4BF0" w:rsidRDefault="00F124BD" w:rsidP="002E0990">
            <w:pPr>
              <w:jc w:val="center"/>
            </w:pPr>
            <w:r>
              <w:t>Показатели</w:t>
            </w:r>
          </w:p>
        </w:tc>
        <w:tc>
          <w:tcPr>
            <w:tcW w:w="1420" w:type="dxa"/>
            <w:vMerge w:val="restart"/>
          </w:tcPr>
          <w:p w:rsidR="00F124BD" w:rsidRPr="006E4BF0" w:rsidRDefault="00F124BD" w:rsidP="002E0990">
            <w:pPr>
              <w:jc w:val="both"/>
            </w:pPr>
            <w:proofErr w:type="spellStart"/>
            <w:r>
              <w:t>Ед</w:t>
            </w:r>
            <w:proofErr w:type="gramStart"/>
            <w:r>
              <w:t>.и</w:t>
            </w:r>
            <w:proofErr w:type="gramEnd"/>
            <w:r>
              <w:t>зм</w:t>
            </w:r>
            <w:proofErr w:type="spellEnd"/>
            <w:r>
              <w:t>.</w:t>
            </w:r>
          </w:p>
        </w:tc>
        <w:tc>
          <w:tcPr>
            <w:tcW w:w="1131" w:type="dxa"/>
            <w:vMerge w:val="restart"/>
          </w:tcPr>
          <w:p w:rsidR="00F124BD" w:rsidRPr="006E4BF0" w:rsidRDefault="00F124BD" w:rsidP="002E0990">
            <w:pPr>
              <w:jc w:val="both"/>
            </w:pPr>
            <w:r>
              <w:t>отчет 2023</w:t>
            </w:r>
          </w:p>
        </w:tc>
        <w:tc>
          <w:tcPr>
            <w:tcW w:w="4597" w:type="dxa"/>
            <w:gridSpan w:val="4"/>
            <w:vAlign w:val="center"/>
          </w:tcPr>
          <w:p w:rsidR="00F124BD" w:rsidRPr="006E4BF0" w:rsidRDefault="00F124BD" w:rsidP="002E0990">
            <w:pPr>
              <w:jc w:val="center"/>
            </w:pPr>
            <w:r>
              <w:t>оценка</w:t>
            </w:r>
          </w:p>
        </w:tc>
      </w:tr>
      <w:tr w:rsidR="00F124BD" w:rsidTr="002E0990">
        <w:tc>
          <w:tcPr>
            <w:tcW w:w="2660" w:type="dxa"/>
            <w:vMerge/>
          </w:tcPr>
          <w:p w:rsidR="00F124BD" w:rsidRDefault="00F124BD" w:rsidP="002E0990">
            <w:pPr>
              <w:jc w:val="both"/>
            </w:pPr>
          </w:p>
        </w:tc>
        <w:tc>
          <w:tcPr>
            <w:tcW w:w="1420" w:type="dxa"/>
            <w:vMerge/>
          </w:tcPr>
          <w:p w:rsidR="00F124BD" w:rsidRDefault="00F124BD" w:rsidP="002E0990">
            <w:pPr>
              <w:jc w:val="both"/>
            </w:pPr>
          </w:p>
        </w:tc>
        <w:tc>
          <w:tcPr>
            <w:tcW w:w="1131" w:type="dxa"/>
            <w:vMerge/>
          </w:tcPr>
          <w:p w:rsidR="00F124BD" w:rsidRDefault="00F124BD" w:rsidP="002E0990">
            <w:pPr>
              <w:jc w:val="both"/>
            </w:pPr>
          </w:p>
        </w:tc>
        <w:tc>
          <w:tcPr>
            <w:tcW w:w="1276" w:type="dxa"/>
            <w:vAlign w:val="center"/>
          </w:tcPr>
          <w:p w:rsidR="00F124BD" w:rsidRPr="00E9105A" w:rsidRDefault="00F124BD" w:rsidP="002E0990">
            <w:pPr>
              <w:jc w:val="center"/>
            </w:pPr>
            <w:r w:rsidRPr="00E9105A">
              <w:t>2024</w:t>
            </w:r>
          </w:p>
        </w:tc>
        <w:tc>
          <w:tcPr>
            <w:tcW w:w="1134" w:type="dxa"/>
            <w:vAlign w:val="center"/>
          </w:tcPr>
          <w:p w:rsidR="00F124BD" w:rsidRPr="00E9105A" w:rsidRDefault="00F124BD" w:rsidP="002E0990">
            <w:pPr>
              <w:jc w:val="center"/>
            </w:pPr>
            <w:r w:rsidRPr="00E9105A">
              <w:t>2025</w:t>
            </w:r>
          </w:p>
        </w:tc>
        <w:tc>
          <w:tcPr>
            <w:tcW w:w="992" w:type="dxa"/>
            <w:vAlign w:val="center"/>
          </w:tcPr>
          <w:p w:rsidR="00F124BD" w:rsidRPr="00E9105A" w:rsidRDefault="00F124BD" w:rsidP="002E0990">
            <w:pPr>
              <w:jc w:val="center"/>
            </w:pPr>
            <w:r w:rsidRPr="00E9105A">
              <w:t>2026</w:t>
            </w:r>
          </w:p>
        </w:tc>
        <w:tc>
          <w:tcPr>
            <w:tcW w:w="1195" w:type="dxa"/>
            <w:vAlign w:val="center"/>
          </w:tcPr>
          <w:p w:rsidR="00F124BD" w:rsidRPr="00E9105A" w:rsidRDefault="00F124BD" w:rsidP="002E0990">
            <w:pPr>
              <w:jc w:val="center"/>
            </w:pPr>
            <w:r w:rsidRPr="00E9105A">
              <w:t>2030</w:t>
            </w:r>
          </w:p>
        </w:tc>
      </w:tr>
      <w:tr w:rsidR="00F124BD" w:rsidTr="002E0990">
        <w:tc>
          <w:tcPr>
            <w:tcW w:w="2660" w:type="dxa"/>
          </w:tcPr>
          <w:p w:rsidR="00F124BD" w:rsidRDefault="00F124BD" w:rsidP="002E0990">
            <w:pPr>
              <w:jc w:val="both"/>
            </w:pPr>
            <w:r w:rsidRPr="00221227">
              <w:rPr>
                <w:rFonts w:eastAsia="Calibri"/>
                <w:color w:val="000000"/>
                <w:sz w:val="24"/>
                <w:szCs w:val="24"/>
              </w:rPr>
              <w:t>Численность населения (на 1 января года)</w:t>
            </w:r>
          </w:p>
        </w:tc>
        <w:tc>
          <w:tcPr>
            <w:tcW w:w="1420" w:type="dxa"/>
          </w:tcPr>
          <w:p w:rsidR="00F124BD" w:rsidRPr="00E9105A" w:rsidRDefault="00F124BD" w:rsidP="002E0990">
            <w:pPr>
              <w:jc w:val="both"/>
            </w:pPr>
            <w:r>
              <w:t>чел</w:t>
            </w:r>
          </w:p>
        </w:tc>
        <w:tc>
          <w:tcPr>
            <w:tcW w:w="1131" w:type="dxa"/>
          </w:tcPr>
          <w:p w:rsidR="00F124BD" w:rsidRPr="00221227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21227">
              <w:rPr>
                <w:rFonts w:eastAsia="Calibri"/>
                <w:color w:val="000000"/>
                <w:sz w:val="24"/>
                <w:szCs w:val="24"/>
              </w:rPr>
              <w:t>16 522</w:t>
            </w:r>
          </w:p>
        </w:tc>
        <w:tc>
          <w:tcPr>
            <w:tcW w:w="1276" w:type="dxa"/>
          </w:tcPr>
          <w:p w:rsidR="00F124BD" w:rsidRPr="00221227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21227">
              <w:rPr>
                <w:rFonts w:eastAsia="Calibri"/>
                <w:color w:val="000000"/>
                <w:sz w:val="24"/>
                <w:szCs w:val="24"/>
              </w:rPr>
              <w:t>16 296</w:t>
            </w:r>
          </w:p>
        </w:tc>
        <w:tc>
          <w:tcPr>
            <w:tcW w:w="1134" w:type="dxa"/>
          </w:tcPr>
          <w:p w:rsidR="00F124BD" w:rsidRPr="00221227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221227">
              <w:rPr>
                <w:rFonts w:eastAsia="Calibri"/>
                <w:b/>
                <w:bCs/>
                <w:color w:val="000000"/>
                <w:sz w:val="24"/>
                <w:szCs w:val="24"/>
              </w:rPr>
              <w:t>16 025</w:t>
            </w:r>
          </w:p>
        </w:tc>
        <w:tc>
          <w:tcPr>
            <w:tcW w:w="992" w:type="dxa"/>
          </w:tcPr>
          <w:p w:rsidR="00F124BD" w:rsidRPr="00221227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221227">
              <w:rPr>
                <w:rFonts w:eastAsia="Calibri"/>
                <w:b/>
                <w:bCs/>
                <w:color w:val="000000"/>
                <w:sz w:val="24"/>
                <w:szCs w:val="24"/>
              </w:rPr>
              <w:t>15 857</w:t>
            </w:r>
          </w:p>
        </w:tc>
        <w:tc>
          <w:tcPr>
            <w:tcW w:w="1195" w:type="dxa"/>
          </w:tcPr>
          <w:p w:rsidR="00F124BD" w:rsidRPr="00221227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221227">
              <w:rPr>
                <w:rFonts w:eastAsia="Calibri"/>
                <w:b/>
                <w:bCs/>
                <w:color w:val="000000"/>
                <w:sz w:val="24"/>
                <w:szCs w:val="24"/>
              </w:rPr>
              <w:t>15 689</w:t>
            </w:r>
          </w:p>
        </w:tc>
      </w:tr>
      <w:tr w:rsidR="00F124BD" w:rsidTr="002E0990">
        <w:tc>
          <w:tcPr>
            <w:tcW w:w="2660" w:type="dxa"/>
          </w:tcPr>
          <w:p w:rsidR="00F124BD" w:rsidRDefault="00F124BD" w:rsidP="002E0990">
            <w:pPr>
              <w:jc w:val="both"/>
            </w:pPr>
            <w:r w:rsidRPr="00221227">
              <w:rPr>
                <w:rFonts w:eastAsia="Calibri"/>
                <w:color w:val="000000"/>
                <w:sz w:val="24"/>
                <w:szCs w:val="24"/>
              </w:rPr>
              <w:t>Численность детей до 18 лет</w:t>
            </w:r>
          </w:p>
        </w:tc>
        <w:tc>
          <w:tcPr>
            <w:tcW w:w="1420" w:type="dxa"/>
          </w:tcPr>
          <w:p w:rsidR="00F124BD" w:rsidRPr="00E9105A" w:rsidRDefault="00F124BD" w:rsidP="002E0990">
            <w:pPr>
              <w:jc w:val="both"/>
            </w:pPr>
            <w:r>
              <w:t>чел</w:t>
            </w:r>
          </w:p>
        </w:tc>
        <w:tc>
          <w:tcPr>
            <w:tcW w:w="1131" w:type="dxa"/>
          </w:tcPr>
          <w:p w:rsidR="00F124BD" w:rsidRPr="00221227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21227">
              <w:rPr>
                <w:rFonts w:eastAsia="Calibri"/>
                <w:color w:val="000000"/>
                <w:sz w:val="24"/>
                <w:szCs w:val="24"/>
              </w:rPr>
              <w:t>2 809</w:t>
            </w:r>
          </w:p>
        </w:tc>
        <w:tc>
          <w:tcPr>
            <w:tcW w:w="1276" w:type="dxa"/>
          </w:tcPr>
          <w:p w:rsidR="00F124BD" w:rsidRPr="00221227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21227">
              <w:rPr>
                <w:rFonts w:eastAsia="Calibri"/>
                <w:color w:val="000000"/>
                <w:sz w:val="24"/>
                <w:szCs w:val="24"/>
              </w:rPr>
              <w:t>2 753</w:t>
            </w:r>
          </w:p>
        </w:tc>
        <w:tc>
          <w:tcPr>
            <w:tcW w:w="1134" w:type="dxa"/>
          </w:tcPr>
          <w:p w:rsidR="00F124BD" w:rsidRPr="00221227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221227">
              <w:rPr>
                <w:rFonts w:eastAsia="Calibri"/>
                <w:b/>
                <w:bCs/>
                <w:color w:val="000000"/>
                <w:sz w:val="24"/>
                <w:szCs w:val="24"/>
              </w:rPr>
              <w:t>2 679</w:t>
            </w:r>
          </w:p>
        </w:tc>
        <w:tc>
          <w:tcPr>
            <w:tcW w:w="992" w:type="dxa"/>
          </w:tcPr>
          <w:p w:rsidR="00F124BD" w:rsidRPr="00221227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221227">
              <w:rPr>
                <w:rFonts w:eastAsia="Calibri"/>
                <w:b/>
                <w:bCs/>
                <w:color w:val="000000"/>
                <w:sz w:val="24"/>
                <w:szCs w:val="24"/>
              </w:rPr>
              <w:t>2 599</w:t>
            </w:r>
          </w:p>
        </w:tc>
        <w:tc>
          <w:tcPr>
            <w:tcW w:w="1195" w:type="dxa"/>
          </w:tcPr>
          <w:p w:rsidR="00F124BD" w:rsidRPr="00221227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221227">
              <w:rPr>
                <w:rFonts w:eastAsia="Calibri"/>
                <w:b/>
                <w:bCs/>
                <w:color w:val="000000"/>
                <w:sz w:val="24"/>
                <w:szCs w:val="24"/>
              </w:rPr>
              <w:t>2 521</w:t>
            </w:r>
          </w:p>
        </w:tc>
      </w:tr>
      <w:tr w:rsidR="00F124BD" w:rsidTr="002E0990">
        <w:tc>
          <w:tcPr>
            <w:tcW w:w="2660" w:type="dxa"/>
          </w:tcPr>
          <w:p w:rsidR="00F124BD" w:rsidRDefault="00F124BD" w:rsidP="002E0990">
            <w:pPr>
              <w:jc w:val="both"/>
            </w:pPr>
            <w:r w:rsidRPr="00221227">
              <w:rPr>
                <w:rFonts w:eastAsia="Calibri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221227">
              <w:rPr>
                <w:rFonts w:eastAsia="Calibri"/>
                <w:color w:val="000000"/>
                <w:sz w:val="24"/>
                <w:szCs w:val="24"/>
              </w:rPr>
              <w:t>родившихся</w:t>
            </w:r>
            <w:proofErr w:type="gramEnd"/>
          </w:p>
        </w:tc>
        <w:tc>
          <w:tcPr>
            <w:tcW w:w="1420" w:type="dxa"/>
          </w:tcPr>
          <w:p w:rsidR="00F124BD" w:rsidRDefault="00F124BD" w:rsidP="002E0990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чел</w:t>
            </w:r>
          </w:p>
          <w:p w:rsidR="00F124BD" w:rsidRDefault="00F124BD" w:rsidP="002E0990">
            <w:pPr>
              <w:jc w:val="both"/>
              <w:rPr>
                <w:rFonts w:eastAsia="Calibri"/>
                <w:color w:val="000000"/>
              </w:rPr>
            </w:pPr>
          </w:p>
          <w:p w:rsidR="00F124BD" w:rsidRDefault="00F124BD" w:rsidP="002E0990">
            <w:pPr>
              <w:jc w:val="both"/>
              <w:rPr>
                <w:rFonts w:eastAsia="Calibri"/>
                <w:color w:val="000000"/>
              </w:rPr>
            </w:pPr>
            <w:r w:rsidRPr="00E9105A">
              <w:rPr>
                <w:rFonts w:eastAsia="Calibri"/>
                <w:color w:val="000000"/>
              </w:rPr>
              <w:t>в %</w:t>
            </w:r>
          </w:p>
          <w:p w:rsidR="00F124BD" w:rsidRPr="00E9105A" w:rsidRDefault="00F124BD" w:rsidP="002E0990">
            <w:pPr>
              <w:jc w:val="both"/>
            </w:pPr>
            <w:r w:rsidRPr="00E9105A">
              <w:rPr>
                <w:rFonts w:eastAsia="Calibri"/>
                <w:color w:val="000000"/>
              </w:rPr>
              <w:t xml:space="preserve"> к предыдущему </w:t>
            </w:r>
            <w:r w:rsidRPr="00E9105A">
              <w:rPr>
                <w:rFonts w:eastAsia="Calibri"/>
                <w:color w:val="000000"/>
              </w:rPr>
              <w:lastRenderedPageBreak/>
              <w:t>году</w:t>
            </w:r>
          </w:p>
        </w:tc>
        <w:tc>
          <w:tcPr>
            <w:tcW w:w="1131" w:type="dxa"/>
          </w:tcPr>
          <w:p w:rsidR="00F124BD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21227">
              <w:rPr>
                <w:rFonts w:eastAsia="Calibri"/>
                <w:color w:val="000000"/>
                <w:sz w:val="24"/>
                <w:szCs w:val="24"/>
              </w:rPr>
              <w:lastRenderedPageBreak/>
              <w:t>86</w:t>
            </w:r>
          </w:p>
          <w:p w:rsidR="00F124BD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  <w:p w:rsidR="00F124BD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  <w:p w:rsidR="00F124BD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  <w:p w:rsidR="00F124BD" w:rsidRPr="00221227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95,5</w:t>
            </w:r>
          </w:p>
        </w:tc>
        <w:tc>
          <w:tcPr>
            <w:tcW w:w="1276" w:type="dxa"/>
          </w:tcPr>
          <w:p w:rsidR="00F124BD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21227">
              <w:rPr>
                <w:rFonts w:eastAsia="Calibri"/>
                <w:color w:val="000000"/>
                <w:sz w:val="24"/>
                <w:szCs w:val="24"/>
              </w:rPr>
              <w:t>102</w:t>
            </w:r>
          </w:p>
          <w:p w:rsidR="00F124BD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  <w:p w:rsidR="00F124BD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  <w:p w:rsidR="00F124BD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  <w:p w:rsidR="00F124BD" w:rsidRPr="00221227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118,6</w:t>
            </w:r>
          </w:p>
        </w:tc>
        <w:tc>
          <w:tcPr>
            <w:tcW w:w="1134" w:type="dxa"/>
          </w:tcPr>
          <w:p w:rsidR="00F124BD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221227">
              <w:rPr>
                <w:rFonts w:eastAsia="Calibri"/>
                <w:b/>
                <w:bCs/>
                <w:color w:val="000000"/>
                <w:sz w:val="24"/>
                <w:szCs w:val="24"/>
              </w:rPr>
              <w:t>100</w:t>
            </w:r>
          </w:p>
          <w:p w:rsidR="00F124BD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  <w:p w:rsidR="00F124BD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  <w:p w:rsidR="00F124BD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  <w:p w:rsidR="00F124BD" w:rsidRPr="00221227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98,0</w:t>
            </w:r>
          </w:p>
        </w:tc>
        <w:tc>
          <w:tcPr>
            <w:tcW w:w="992" w:type="dxa"/>
          </w:tcPr>
          <w:p w:rsidR="00F124BD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221227">
              <w:rPr>
                <w:rFonts w:eastAsia="Calibri"/>
                <w:b/>
                <w:bCs/>
                <w:color w:val="000000"/>
                <w:sz w:val="24"/>
                <w:szCs w:val="24"/>
              </w:rPr>
              <w:t>99</w:t>
            </w:r>
          </w:p>
          <w:p w:rsidR="00F124BD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  <w:p w:rsidR="00F124BD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  <w:p w:rsidR="00F124BD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  <w:p w:rsidR="00F124BD" w:rsidRPr="00221227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99,0</w:t>
            </w:r>
          </w:p>
        </w:tc>
        <w:tc>
          <w:tcPr>
            <w:tcW w:w="1195" w:type="dxa"/>
          </w:tcPr>
          <w:p w:rsidR="00F124BD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221227">
              <w:rPr>
                <w:rFonts w:eastAsia="Calibri"/>
                <w:b/>
                <w:bCs/>
                <w:color w:val="000000"/>
                <w:sz w:val="24"/>
                <w:szCs w:val="24"/>
              </w:rPr>
              <w:t>98</w:t>
            </w:r>
          </w:p>
          <w:p w:rsidR="00F124BD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  <w:p w:rsidR="00F124BD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  <w:p w:rsidR="00F124BD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  <w:p w:rsidR="00F124BD" w:rsidRPr="00221227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98,9</w:t>
            </w:r>
          </w:p>
        </w:tc>
      </w:tr>
      <w:tr w:rsidR="00F124BD" w:rsidTr="002E0990">
        <w:tc>
          <w:tcPr>
            <w:tcW w:w="2660" w:type="dxa"/>
          </w:tcPr>
          <w:p w:rsidR="00F124BD" w:rsidRDefault="00F124BD" w:rsidP="002E0990">
            <w:pPr>
              <w:jc w:val="both"/>
            </w:pPr>
            <w:r w:rsidRPr="00221227">
              <w:rPr>
                <w:rFonts w:eastAsia="Calibri"/>
                <w:color w:val="000000"/>
                <w:sz w:val="24"/>
                <w:szCs w:val="24"/>
              </w:rPr>
              <w:lastRenderedPageBreak/>
              <w:t>Общий коэффициент рождаемости</w:t>
            </w:r>
          </w:p>
        </w:tc>
        <w:tc>
          <w:tcPr>
            <w:tcW w:w="1420" w:type="dxa"/>
          </w:tcPr>
          <w:p w:rsidR="00F124BD" w:rsidRPr="00E9105A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E9105A">
              <w:rPr>
                <w:rFonts w:eastAsia="Calibri"/>
                <w:color w:val="000000"/>
              </w:rPr>
              <w:t xml:space="preserve">число </w:t>
            </w:r>
            <w:proofErr w:type="gramStart"/>
            <w:r w:rsidRPr="00E9105A">
              <w:rPr>
                <w:rFonts w:eastAsia="Calibri"/>
                <w:color w:val="000000"/>
              </w:rPr>
              <w:t>родившихся</w:t>
            </w:r>
            <w:proofErr w:type="gramEnd"/>
            <w:r w:rsidRPr="00E9105A">
              <w:rPr>
                <w:rFonts w:eastAsia="Calibri"/>
                <w:color w:val="000000"/>
              </w:rPr>
              <w:t xml:space="preserve"> живыми</w:t>
            </w:r>
          </w:p>
          <w:p w:rsidR="00F124BD" w:rsidRPr="00E9105A" w:rsidRDefault="00F124BD" w:rsidP="002E0990">
            <w:pPr>
              <w:jc w:val="both"/>
            </w:pPr>
            <w:r w:rsidRPr="00E9105A">
              <w:rPr>
                <w:rFonts w:eastAsia="Calibri"/>
                <w:color w:val="000000"/>
              </w:rPr>
              <w:t>на 1000 человек населения</w:t>
            </w:r>
          </w:p>
        </w:tc>
        <w:tc>
          <w:tcPr>
            <w:tcW w:w="1131" w:type="dxa"/>
            <w:vAlign w:val="center"/>
          </w:tcPr>
          <w:p w:rsidR="00F124BD" w:rsidRPr="00221227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21227">
              <w:rPr>
                <w:rFonts w:eastAsia="Calibri"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276" w:type="dxa"/>
            <w:vAlign w:val="center"/>
          </w:tcPr>
          <w:p w:rsidR="00F124BD" w:rsidRPr="00221227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21227">
              <w:rPr>
                <w:rFonts w:eastAsia="Calibri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1134" w:type="dxa"/>
            <w:vAlign w:val="center"/>
          </w:tcPr>
          <w:p w:rsidR="00F124BD" w:rsidRPr="00221227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221227">
              <w:rPr>
                <w:rFonts w:eastAsia="Calibri"/>
                <w:b/>
                <w:bCs/>
                <w:color w:val="000000"/>
                <w:sz w:val="24"/>
                <w:szCs w:val="24"/>
              </w:rPr>
              <w:t>6,3</w:t>
            </w:r>
          </w:p>
        </w:tc>
        <w:tc>
          <w:tcPr>
            <w:tcW w:w="992" w:type="dxa"/>
            <w:vAlign w:val="center"/>
          </w:tcPr>
          <w:p w:rsidR="00F124BD" w:rsidRPr="00221227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221227">
              <w:rPr>
                <w:rFonts w:eastAsia="Calibri"/>
                <w:b/>
                <w:bCs/>
                <w:color w:val="000000"/>
                <w:sz w:val="24"/>
                <w:szCs w:val="24"/>
              </w:rPr>
              <w:t>6,3</w:t>
            </w:r>
          </w:p>
        </w:tc>
        <w:tc>
          <w:tcPr>
            <w:tcW w:w="1195" w:type="dxa"/>
            <w:vAlign w:val="center"/>
          </w:tcPr>
          <w:p w:rsidR="00F124BD" w:rsidRPr="00221227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221227">
              <w:rPr>
                <w:rFonts w:eastAsia="Calibri"/>
                <w:b/>
                <w:bCs/>
                <w:color w:val="000000"/>
                <w:sz w:val="24"/>
                <w:szCs w:val="24"/>
              </w:rPr>
              <w:t>6,2</w:t>
            </w:r>
          </w:p>
        </w:tc>
      </w:tr>
      <w:tr w:rsidR="00F124BD" w:rsidTr="002E0990">
        <w:tc>
          <w:tcPr>
            <w:tcW w:w="2660" w:type="dxa"/>
          </w:tcPr>
          <w:p w:rsidR="00F124BD" w:rsidRDefault="00F124BD" w:rsidP="002E0990">
            <w:pPr>
              <w:jc w:val="both"/>
            </w:pPr>
            <w:r w:rsidRPr="00221227">
              <w:rPr>
                <w:rFonts w:eastAsia="Calibri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221227">
              <w:rPr>
                <w:rFonts w:eastAsia="Calibri"/>
                <w:color w:val="000000"/>
                <w:sz w:val="24"/>
                <w:szCs w:val="24"/>
              </w:rPr>
              <w:t>умерших</w:t>
            </w:r>
            <w:proofErr w:type="gramEnd"/>
          </w:p>
        </w:tc>
        <w:tc>
          <w:tcPr>
            <w:tcW w:w="1420" w:type="dxa"/>
          </w:tcPr>
          <w:p w:rsidR="00F124BD" w:rsidRDefault="00F124BD" w:rsidP="002E0990">
            <w:pPr>
              <w:jc w:val="both"/>
            </w:pPr>
            <w:r w:rsidRPr="00E9105A">
              <w:t>Чел</w:t>
            </w:r>
          </w:p>
          <w:p w:rsidR="00F124BD" w:rsidRDefault="00F124BD" w:rsidP="002E0990">
            <w:pPr>
              <w:jc w:val="both"/>
            </w:pPr>
          </w:p>
          <w:p w:rsidR="00F124BD" w:rsidRDefault="00F124BD" w:rsidP="002E0990">
            <w:pPr>
              <w:jc w:val="both"/>
              <w:rPr>
                <w:rFonts w:eastAsia="Calibri"/>
                <w:color w:val="000000"/>
              </w:rPr>
            </w:pPr>
            <w:r w:rsidRPr="00E9105A">
              <w:rPr>
                <w:rFonts w:eastAsia="Calibri"/>
                <w:color w:val="000000"/>
              </w:rPr>
              <w:t>в %</w:t>
            </w:r>
          </w:p>
          <w:p w:rsidR="00F124BD" w:rsidRPr="00E9105A" w:rsidRDefault="00F124BD" w:rsidP="002E0990">
            <w:pPr>
              <w:jc w:val="both"/>
            </w:pPr>
            <w:r w:rsidRPr="00E9105A">
              <w:rPr>
                <w:rFonts w:eastAsia="Calibri"/>
                <w:color w:val="000000"/>
              </w:rPr>
              <w:t xml:space="preserve"> к предыдущему году</w:t>
            </w:r>
          </w:p>
        </w:tc>
        <w:tc>
          <w:tcPr>
            <w:tcW w:w="1131" w:type="dxa"/>
          </w:tcPr>
          <w:p w:rsidR="00F124BD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21227">
              <w:rPr>
                <w:rFonts w:eastAsia="Calibri"/>
                <w:color w:val="000000"/>
                <w:sz w:val="24"/>
                <w:szCs w:val="24"/>
              </w:rPr>
              <w:t>249</w:t>
            </w:r>
          </w:p>
          <w:p w:rsidR="00F124BD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  <w:p w:rsidR="00F124BD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  <w:p w:rsidR="00F124BD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  <w:p w:rsidR="00F124BD" w:rsidRPr="00221227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97,6</w:t>
            </w:r>
          </w:p>
        </w:tc>
        <w:tc>
          <w:tcPr>
            <w:tcW w:w="1276" w:type="dxa"/>
          </w:tcPr>
          <w:p w:rsidR="00F124BD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21227">
              <w:rPr>
                <w:rFonts w:eastAsia="Calibri"/>
                <w:color w:val="000000"/>
                <w:sz w:val="24"/>
                <w:szCs w:val="24"/>
              </w:rPr>
              <w:t>278</w:t>
            </w:r>
          </w:p>
          <w:p w:rsidR="00F124BD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  <w:p w:rsidR="00F124BD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  <w:p w:rsidR="00F124BD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  <w:p w:rsidR="00F124BD" w:rsidRPr="00221227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111,6</w:t>
            </w:r>
          </w:p>
        </w:tc>
        <w:tc>
          <w:tcPr>
            <w:tcW w:w="1134" w:type="dxa"/>
          </w:tcPr>
          <w:p w:rsidR="00F124BD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221227">
              <w:rPr>
                <w:rFonts w:eastAsia="Calibri"/>
                <w:b/>
                <w:bCs/>
                <w:color w:val="000000"/>
                <w:sz w:val="24"/>
                <w:szCs w:val="24"/>
              </w:rPr>
              <w:t>277</w:t>
            </w:r>
          </w:p>
          <w:p w:rsidR="00F124BD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  <w:p w:rsidR="00F124BD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  <w:p w:rsidR="00F124BD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  <w:p w:rsidR="00F124BD" w:rsidRPr="00221227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99,6</w:t>
            </w:r>
          </w:p>
        </w:tc>
        <w:tc>
          <w:tcPr>
            <w:tcW w:w="992" w:type="dxa"/>
          </w:tcPr>
          <w:p w:rsidR="00F124BD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221227">
              <w:rPr>
                <w:rFonts w:eastAsia="Calibri"/>
                <w:b/>
                <w:bCs/>
                <w:color w:val="000000"/>
                <w:sz w:val="24"/>
                <w:szCs w:val="24"/>
              </w:rPr>
              <w:t>276</w:t>
            </w:r>
          </w:p>
          <w:p w:rsidR="00F124BD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  <w:p w:rsidR="00F124BD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  <w:p w:rsidR="00F124BD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  <w:p w:rsidR="00F124BD" w:rsidRPr="00221227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99,6</w:t>
            </w:r>
          </w:p>
        </w:tc>
        <w:tc>
          <w:tcPr>
            <w:tcW w:w="1195" w:type="dxa"/>
          </w:tcPr>
          <w:p w:rsidR="00F124BD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221227">
              <w:rPr>
                <w:rFonts w:eastAsia="Calibri"/>
                <w:b/>
                <w:bCs/>
                <w:color w:val="000000"/>
                <w:sz w:val="24"/>
                <w:szCs w:val="24"/>
              </w:rPr>
              <w:t>275</w:t>
            </w:r>
          </w:p>
          <w:p w:rsidR="00F124BD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  <w:p w:rsidR="00F124BD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  <w:p w:rsidR="00F124BD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  <w:p w:rsidR="00F124BD" w:rsidRPr="00221227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99,6</w:t>
            </w:r>
          </w:p>
        </w:tc>
      </w:tr>
      <w:tr w:rsidR="00F124BD" w:rsidTr="002E0990">
        <w:tc>
          <w:tcPr>
            <w:tcW w:w="2660" w:type="dxa"/>
          </w:tcPr>
          <w:p w:rsidR="00F124BD" w:rsidRPr="00221227" w:rsidRDefault="00F124BD" w:rsidP="002E0990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221227">
              <w:rPr>
                <w:rFonts w:eastAsia="Calibri"/>
                <w:color w:val="000000"/>
                <w:sz w:val="24"/>
                <w:szCs w:val="24"/>
              </w:rPr>
              <w:t>Общий коэффициент смертности</w:t>
            </w:r>
          </w:p>
        </w:tc>
        <w:tc>
          <w:tcPr>
            <w:tcW w:w="1420" w:type="dxa"/>
          </w:tcPr>
          <w:p w:rsidR="00F124BD" w:rsidRPr="00E9105A" w:rsidRDefault="00F124BD" w:rsidP="002E0990">
            <w:pPr>
              <w:jc w:val="both"/>
            </w:pPr>
            <w:r w:rsidRPr="00E9105A">
              <w:rPr>
                <w:rFonts w:eastAsia="Calibri"/>
                <w:color w:val="000000"/>
              </w:rPr>
              <w:t>число умерших на 1000 человек населения</w:t>
            </w:r>
          </w:p>
        </w:tc>
        <w:tc>
          <w:tcPr>
            <w:tcW w:w="1131" w:type="dxa"/>
            <w:vAlign w:val="center"/>
          </w:tcPr>
          <w:p w:rsidR="00F124BD" w:rsidRPr="00221227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21227">
              <w:rPr>
                <w:rFonts w:eastAsia="Calibri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1276" w:type="dxa"/>
            <w:vAlign w:val="center"/>
          </w:tcPr>
          <w:p w:rsidR="00F124BD" w:rsidRPr="00221227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21227">
              <w:rPr>
                <w:rFonts w:eastAsia="Calibri"/>
                <w:color w:val="000000"/>
                <w:sz w:val="24"/>
                <w:szCs w:val="24"/>
              </w:rPr>
              <w:t>17,1</w:t>
            </w:r>
          </w:p>
        </w:tc>
        <w:tc>
          <w:tcPr>
            <w:tcW w:w="1134" w:type="dxa"/>
            <w:vAlign w:val="center"/>
          </w:tcPr>
          <w:p w:rsidR="00F124BD" w:rsidRPr="00221227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221227">
              <w:rPr>
                <w:rFonts w:eastAsia="Calibri"/>
                <w:b/>
                <w:bCs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992" w:type="dxa"/>
            <w:vAlign w:val="center"/>
          </w:tcPr>
          <w:p w:rsidR="00F124BD" w:rsidRPr="00221227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221227">
              <w:rPr>
                <w:rFonts w:eastAsia="Calibri"/>
                <w:b/>
                <w:bCs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1195" w:type="dxa"/>
            <w:vAlign w:val="center"/>
          </w:tcPr>
          <w:p w:rsidR="00F124BD" w:rsidRPr="00221227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221227">
              <w:rPr>
                <w:rFonts w:eastAsia="Calibri"/>
                <w:b/>
                <w:bCs/>
                <w:color w:val="000000"/>
                <w:sz w:val="24"/>
                <w:szCs w:val="24"/>
              </w:rPr>
              <w:t>17,6</w:t>
            </w:r>
          </w:p>
        </w:tc>
      </w:tr>
      <w:tr w:rsidR="00F124BD" w:rsidTr="002E0990">
        <w:tc>
          <w:tcPr>
            <w:tcW w:w="2660" w:type="dxa"/>
          </w:tcPr>
          <w:p w:rsidR="00F124BD" w:rsidRPr="00221227" w:rsidRDefault="00F124BD" w:rsidP="002E0990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221227">
              <w:rPr>
                <w:rFonts w:eastAsia="Calibri"/>
                <w:color w:val="000000"/>
                <w:sz w:val="24"/>
                <w:szCs w:val="24"/>
              </w:rPr>
              <w:t>Коэффициент естественного прироста населения</w:t>
            </w:r>
          </w:p>
        </w:tc>
        <w:tc>
          <w:tcPr>
            <w:tcW w:w="1420" w:type="dxa"/>
          </w:tcPr>
          <w:p w:rsidR="00F124BD" w:rsidRPr="00E9105A" w:rsidRDefault="00F124BD" w:rsidP="002E0990">
            <w:pPr>
              <w:jc w:val="both"/>
            </w:pPr>
            <w:r w:rsidRPr="00E9105A">
              <w:rPr>
                <w:rFonts w:eastAsia="Calibri"/>
                <w:color w:val="000000"/>
              </w:rPr>
              <w:t>на 1000 человек населения</w:t>
            </w:r>
          </w:p>
        </w:tc>
        <w:tc>
          <w:tcPr>
            <w:tcW w:w="1131" w:type="dxa"/>
            <w:vAlign w:val="center"/>
          </w:tcPr>
          <w:p w:rsidR="00F124BD" w:rsidRPr="00221227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21227">
              <w:rPr>
                <w:rFonts w:eastAsia="Calibri"/>
                <w:color w:val="000000"/>
                <w:sz w:val="24"/>
                <w:szCs w:val="24"/>
              </w:rPr>
              <w:t>-10,0</w:t>
            </w:r>
          </w:p>
        </w:tc>
        <w:tc>
          <w:tcPr>
            <w:tcW w:w="1276" w:type="dxa"/>
            <w:vAlign w:val="center"/>
          </w:tcPr>
          <w:p w:rsidR="00F124BD" w:rsidRPr="00221227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21227">
              <w:rPr>
                <w:rFonts w:eastAsia="Calibri"/>
                <w:color w:val="000000"/>
                <w:sz w:val="24"/>
                <w:szCs w:val="24"/>
              </w:rPr>
              <w:t>-10,7</w:t>
            </w:r>
          </w:p>
        </w:tc>
        <w:tc>
          <w:tcPr>
            <w:tcW w:w="1134" w:type="dxa"/>
            <w:vAlign w:val="center"/>
          </w:tcPr>
          <w:p w:rsidR="00F124BD" w:rsidRPr="00221227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221227">
              <w:rPr>
                <w:rFonts w:eastAsia="Calibri"/>
                <w:b/>
                <w:bCs/>
                <w:color w:val="000000"/>
                <w:sz w:val="24"/>
                <w:szCs w:val="24"/>
              </w:rPr>
              <w:t>-11,2</w:t>
            </w:r>
          </w:p>
        </w:tc>
        <w:tc>
          <w:tcPr>
            <w:tcW w:w="992" w:type="dxa"/>
            <w:vAlign w:val="center"/>
          </w:tcPr>
          <w:p w:rsidR="00F124BD" w:rsidRPr="00221227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221227">
              <w:rPr>
                <w:rFonts w:eastAsia="Calibri"/>
                <w:b/>
                <w:bCs/>
                <w:color w:val="000000"/>
                <w:sz w:val="24"/>
                <w:szCs w:val="24"/>
              </w:rPr>
              <w:t>-11,3</w:t>
            </w:r>
          </w:p>
        </w:tc>
        <w:tc>
          <w:tcPr>
            <w:tcW w:w="1195" w:type="dxa"/>
            <w:vAlign w:val="center"/>
          </w:tcPr>
          <w:p w:rsidR="00F124BD" w:rsidRPr="00221227" w:rsidRDefault="00F124BD" w:rsidP="002E099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221227">
              <w:rPr>
                <w:rFonts w:eastAsia="Calibri"/>
                <w:b/>
                <w:bCs/>
                <w:color w:val="000000"/>
                <w:sz w:val="24"/>
                <w:szCs w:val="24"/>
              </w:rPr>
              <w:t>-11,4</w:t>
            </w:r>
          </w:p>
        </w:tc>
      </w:tr>
    </w:tbl>
    <w:p w:rsidR="00F124BD" w:rsidRDefault="00F124BD" w:rsidP="00F124BD">
      <w:pPr>
        <w:spacing w:line="100" w:lineRule="atLeast"/>
        <w:jc w:val="both"/>
      </w:pPr>
    </w:p>
    <w:p w:rsidR="00F124BD" w:rsidRPr="008C24D8" w:rsidRDefault="00F124BD" w:rsidP="00F124BD">
      <w:pPr>
        <w:spacing w:before="240" w:after="240" w:line="100" w:lineRule="atLeast"/>
        <w:rPr>
          <w:b/>
        </w:rPr>
      </w:pPr>
      <w:bookmarkStart w:id="27" w:name="_Toc295206935"/>
      <w:r>
        <w:rPr>
          <w:b/>
        </w:rPr>
        <w:t>2</w:t>
      </w:r>
      <w:r w:rsidRPr="008C24D8">
        <w:rPr>
          <w:b/>
        </w:rPr>
        <w:t>.2.1.2. Здравоохранение</w:t>
      </w:r>
      <w:bookmarkEnd w:id="27"/>
    </w:p>
    <w:p w:rsidR="00F124BD" w:rsidRDefault="00F124BD" w:rsidP="00F124BD">
      <w:pPr>
        <w:jc w:val="both"/>
      </w:pPr>
      <w:r>
        <w:t xml:space="preserve"> </w:t>
      </w:r>
      <w:r w:rsidRPr="008C24D8">
        <w:t>Целевой сценарий Стратегии предъявляет новые требования к системе здравоохранения.</w:t>
      </w:r>
    </w:p>
    <w:p w:rsidR="00F124BD" w:rsidRDefault="00F124BD" w:rsidP="00F124BD">
      <w:pPr>
        <w:jc w:val="both"/>
      </w:pPr>
      <w:r w:rsidRPr="00F60C97">
        <w:rPr>
          <w:b/>
        </w:rPr>
        <w:t>ТОЧКИ РОСТА</w:t>
      </w:r>
      <w:r>
        <w:t>:</w:t>
      </w:r>
    </w:p>
    <w:p w:rsidR="00F124BD" w:rsidRPr="008E14D3" w:rsidRDefault="00F124BD" w:rsidP="00F124BD">
      <w:pPr>
        <w:jc w:val="both"/>
        <w:rPr>
          <w:i/>
        </w:rPr>
      </w:pPr>
      <w:r w:rsidRPr="008E14D3">
        <w:rPr>
          <w:i/>
        </w:rPr>
        <w:t>-   Укрепление материально-технической базы;</w:t>
      </w:r>
    </w:p>
    <w:p w:rsidR="00F124BD" w:rsidRPr="008E14D3" w:rsidRDefault="00F124BD" w:rsidP="00F124BD">
      <w:pPr>
        <w:jc w:val="both"/>
        <w:rPr>
          <w:i/>
        </w:rPr>
      </w:pPr>
      <w:r w:rsidRPr="008E14D3">
        <w:rPr>
          <w:i/>
        </w:rPr>
        <w:t>-  Обеспечение приоритетного развития и повышения качества первичной медико-санитарной помощи населению на основе широкого внедрения врачей общей практики;</w:t>
      </w:r>
    </w:p>
    <w:p w:rsidR="00F124BD" w:rsidRPr="008E14D3" w:rsidRDefault="00F124BD" w:rsidP="00F124BD">
      <w:pPr>
        <w:jc w:val="both"/>
        <w:rPr>
          <w:i/>
        </w:rPr>
      </w:pPr>
      <w:r w:rsidRPr="008E14D3">
        <w:rPr>
          <w:i/>
        </w:rPr>
        <w:t>-  Укрепление диагностической службы первичной медицинской помощи и материально-технической базы скорой помощи;</w:t>
      </w:r>
    </w:p>
    <w:p w:rsidR="00F124BD" w:rsidRPr="008E14D3" w:rsidRDefault="00F124BD" w:rsidP="00F124BD">
      <w:pPr>
        <w:jc w:val="both"/>
        <w:rPr>
          <w:i/>
        </w:rPr>
      </w:pPr>
      <w:r w:rsidRPr="008E14D3">
        <w:rPr>
          <w:i/>
        </w:rPr>
        <w:t>-    Формирование у населения культуры здоровья, повышение мотивации к его сохранению, углубленной диспансеризации;</w:t>
      </w:r>
    </w:p>
    <w:p w:rsidR="00F124BD" w:rsidRPr="008E14D3" w:rsidRDefault="00F124BD" w:rsidP="00F124BD">
      <w:pPr>
        <w:pStyle w:val="afff2"/>
        <w:ind w:left="0" w:firstLine="0"/>
        <w:rPr>
          <w:i/>
          <w:sz w:val="28"/>
          <w:szCs w:val="28"/>
        </w:rPr>
      </w:pPr>
      <w:r w:rsidRPr="008E14D3">
        <w:rPr>
          <w:i/>
          <w:sz w:val="28"/>
          <w:szCs w:val="28"/>
        </w:rPr>
        <w:t>- Обеспеч</w:t>
      </w:r>
      <w:r w:rsidRPr="008E14D3">
        <w:rPr>
          <w:i/>
          <w:spacing w:val="-2"/>
          <w:sz w:val="28"/>
          <w:szCs w:val="28"/>
        </w:rPr>
        <w:t>е</w:t>
      </w:r>
      <w:r w:rsidRPr="008E14D3">
        <w:rPr>
          <w:i/>
          <w:sz w:val="28"/>
          <w:szCs w:val="28"/>
        </w:rPr>
        <w:t>ние жит</w:t>
      </w:r>
      <w:r w:rsidRPr="008E14D3">
        <w:rPr>
          <w:i/>
          <w:spacing w:val="-3"/>
          <w:sz w:val="28"/>
          <w:szCs w:val="28"/>
        </w:rPr>
        <w:t>е</w:t>
      </w:r>
      <w:r w:rsidRPr="008E14D3">
        <w:rPr>
          <w:i/>
          <w:sz w:val="28"/>
          <w:szCs w:val="28"/>
        </w:rPr>
        <w:t>лей</w:t>
      </w:r>
      <w:r w:rsidRPr="008E14D3">
        <w:rPr>
          <w:i/>
          <w:spacing w:val="3"/>
          <w:sz w:val="28"/>
          <w:szCs w:val="28"/>
        </w:rPr>
        <w:t xml:space="preserve"> </w:t>
      </w:r>
      <w:proofErr w:type="spellStart"/>
      <w:r w:rsidRPr="008E14D3">
        <w:rPr>
          <w:i/>
          <w:spacing w:val="3"/>
          <w:sz w:val="28"/>
          <w:szCs w:val="28"/>
        </w:rPr>
        <w:t>Екатериновского</w:t>
      </w:r>
      <w:proofErr w:type="spellEnd"/>
      <w:r w:rsidRPr="008E14D3">
        <w:rPr>
          <w:i/>
          <w:sz w:val="28"/>
          <w:szCs w:val="28"/>
        </w:rPr>
        <w:t xml:space="preserve"> муниципального района</w:t>
      </w:r>
      <w:r w:rsidRPr="008E14D3">
        <w:rPr>
          <w:i/>
          <w:spacing w:val="2"/>
          <w:sz w:val="28"/>
          <w:szCs w:val="28"/>
        </w:rPr>
        <w:t xml:space="preserve"> </w:t>
      </w:r>
      <w:r w:rsidRPr="008E14D3">
        <w:rPr>
          <w:i/>
          <w:sz w:val="28"/>
          <w:szCs w:val="28"/>
        </w:rPr>
        <w:t>к</w:t>
      </w:r>
      <w:r w:rsidRPr="008E14D3">
        <w:rPr>
          <w:i/>
          <w:spacing w:val="-2"/>
          <w:sz w:val="28"/>
          <w:szCs w:val="28"/>
        </w:rPr>
        <w:t>а</w:t>
      </w:r>
      <w:r w:rsidRPr="008E14D3">
        <w:rPr>
          <w:i/>
          <w:sz w:val="28"/>
          <w:szCs w:val="28"/>
        </w:rPr>
        <w:t>честв</w:t>
      </w:r>
      <w:r w:rsidRPr="008E14D3">
        <w:rPr>
          <w:i/>
          <w:spacing w:val="-3"/>
          <w:sz w:val="28"/>
          <w:szCs w:val="28"/>
        </w:rPr>
        <w:t>е</w:t>
      </w:r>
      <w:r w:rsidRPr="008E14D3">
        <w:rPr>
          <w:i/>
          <w:sz w:val="28"/>
          <w:szCs w:val="28"/>
        </w:rPr>
        <w:t>нной</w:t>
      </w:r>
      <w:r w:rsidRPr="008E14D3">
        <w:rPr>
          <w:i/>
          <w:spacing w:val="2"/>
          <w:sz w:val="28"/>
          <w:szCs w:val="28"/>
        </w:rPr>
        <w:t xml:space="preserve"> </w:t>
      </w:r>
      <w:r w:rsidRPr="008E14D3">
        <w:rPr>
          <w:i/>
          <w:sz w:val="28"/>
          <w:szCs w:val="28"/>
        </w:rPr>
        <w:t>и дост</w:t>
      </w:r>
      <w:r w:rsidRPr="008E14D3">
        <w:rPr>
          <w:i/>
          <w:spacing w:val="-4"/>
          <w:sz w:val="28"/>
          <w:szCs w:val="28"/>
        </w:rPr>
        <w:t>у</w:t>
      </w:r>
      <w:r w:rsidRPr="008E14D3">
        <w:rPr>
          <w:i/>
          <w:sz w:val="28"/>
          <w:szCs w:val="28"/>
        </w:rPr>
        <w:t>пной лекарст</w:t>
      </w:r>
      <w:r w:rsidRPr="008E14D3">
        <w:rPr>
          <w:i/>
          <w:spacing w:val="-3"/>
          <w:sz w:val="28"/>
          <w:szCs w:val="28"/>
        </w:rPr>
        <w:t>в</w:t>
      </w:r>
      <w:r w:rsidRPr="008E14D3">
        <w:rPr>
          <w:i/>
          <w:sz w:val="28"/>
          <w:szCs w:val="28"/>
        </w:rPr>
        <w:t>енной</w:t>
      </w:r>
      <w:r w:rsidRPr="008E14D3">
        <w:rPr>
          <w:i/>
          <w:spacing w:val="2"/>
          <w:sz w:val="28"/>
          <w:szCs w:val="28"/>
        </w:rPr>
        <w:t xml:space="preserve"> </w:t>
      </w:r>
      <w:r w:rsidRPr="008E14D3">
        <w:rPr>
          <w:i/>
          <w:sz w:val="28"/>
          <w:szCs w:val="28"/>
        </w:rPr>
        <w:t xml:space="preserve">помощью в </w:t>
      </w:r>
      <w:r w:rsidRPr="008E14D3">
        <w:rPr>
          <w:i/>
          <w:spacing w:val="-4"/>
          <w:sz w:val="28"/>
          <w:szCs w:val="28"/>
        </w:rPr>
        <w:t>у</w:t>
      </w:r>
      <w:r w:rsidRPr="008E14D3">
        <w:rPr>
          <w:i/>
          <w:sz w:val="28"/>
          <w:szCs w:val="28"/>
        </w:rPr>
        <w:t>чре</w:t>
      </w:r>
      <w:r w:rsidRPr="008E14D3">
        <w:rPr>
          <w:i/>
          <w:spacing w:val="-2"/>
          <w:sz w:val="28"/>
          <w:szCs w:val="28"/>
        </w:rPr>
        <w:t>ж</w:t>
      </w:r>
      <w:r w:rsidRPr="008E14D3">
        <w:rPr>
          <w:i/>
          <w:sz w:val="28"/>
          <w:szCs w:val="28"/>
        </w:rPr>
        <w:t>дени</w:t>
      </w:r>
      <w:r w:rsidRPr="008E14D3">
        <w:rPr>
          <w:i/>
          <w:spacing w:val="-2"/>
          <w:sz w:val="28"/>
          <w:szCs w:val="28"/>
        </w:rPr>
        <w:t>я</w:t>
      </w:r>
      <w:r w:rsidRPr="008E14D3">
        <w:rPr>
          <w:i/>
          <w:sz w:val="28"/>
          <w:szCs w:val="28"/>
        </w:rPr>
        <w:t>х</w:t>
      </w:r>
      <w:r w:rsidRPr="008E14D3">
        <w:rPr>
          <w:i/>
          <w:spacing w:val="2"/>
          <w:sz w:val="28"/>
          <w:szCs w:val="28"/>
        </w:rPr>
        <w:t xml:space="preserve"> </w:t>
      </w:r>
      <w:r w:rsidRPr="008E14D3">
        <w:rPr>
          <w:i/>
          <w:spacing w:val="-3"/>
          <w:sz w:val="28"/>
          <w:szCs w:val="28"/>
        </w:rPr>
        <w:t>з</w:t>
      </w:r>
      <w:r w:rsidRPr="008E14D3">
        <w:rPr>
          <w:i/>
          <w:sz w:val="28"/>
          <w:szCs w:val="28"/>
        </w:rPr>
        <w:t>дра</w:t>
      </w:r>
      <w:r w:rsidRPr="008E14D3">
        <w:rPr>
          <w:i/>
          <w:spacing w:val="-3"/>
          <w:sz w:val="28"/>
          <w:szCs w:val="28"/>
        </w:rPr>
        <w:t>в</w:t>
      </w:r>
      <w:r w:rsidRPr="008E14D3">
        <w:rPr>
          <w:i/>
          <w:sz w:val="28"/>
          <w:szCs w:val="28"/>
        </w:rPr>
        <w:t>оохран</w:t>
      </w:r>
      <w:r w:rsidRPr="008E14D3">
        <w:rPr>
          <w:i/>
          <w:spacing w:val="-2"/>
          <w:sz w:val="28"/>
          <w:szCs w:val="28"/>
        </w:rPr>
        <w:t>е</w:t>
      </w:r>
      <w:r w:rsidRPr="008E14D3">
        <w:rPr>
          <w:i/>
          <w:sz w:val="28"/>
          <w:szCs w:val="28"/>
        </w:rPr>
        <w:t>ния и</w:t>
      </w:r>
      <w:r w:rsidRPr="008E14D3">
        <w:rPr>
          <w:i/>
          <w:spacing w:val="2"/>
          <w:sz w:val="28"/>
          <w:szCs w:val="28"/>
        </w:rPr>
        <w:t xml:space="preserve"> </w:t>
      </w:r>
      <w:r w:rsidRPr="008E14D3">
        <w:rPr>
          <w:i/>
          <w:spacing w:val="-2"/>
          <w:sz w:val="28"/>
          <w:szCs w:val="28"/>
        </w:rPr>
        <w:t>а</w:t>
      </w:r>
      <w:r w:rsidRPr="008E14D3">
        <w:rPr>
          <w:i/>
          <w:sz w:val="28"/>
          <w:szCs w:val="28"/>
        </w:rPr>
        <w:t>пте</w:t>
      </w:r>
      <w:r w:rsidRPr="008E14D3">
        <w:rPr>
          <w:i/>
          <w:spacing w:val="-2"/>
          <w:sz w:val="28"/>
          <w:szCs w:val="28"/>
        </w:rPr>
        <w:t>ч</w:t>
      </w:r>
      <w:r w:rsidRPr="008E14D3">
        <w:rPr>
          <w:i/>
          <w:sz w:val="28"/>
          <w:szCs w:val="28"/>
        </w:rPr>
        <w:t>ных ор</w:t>
      </w:r>
      <w:r w:rsidRPr="008E14D3">
        <w:rPr>
          <w:i/>
          <w:spacing w:val="-2"/>
          <w:sz w:val="28"/>
          <w:szCs w:val="28"/>
        </w:rPr>
        <w:t>г</w:t>
      </w:r>
      <w:r w:rsidRPr="008E14D3">
        <w:rPr>
          <w:i/>
          <w:sz w:val="28"/>
          <w:szCs w:val="28"/>
        </w:rPr>
        <w:t>аниза</w:t>
      </w:r>
      <w:r w:rsidRPr="008E14D3">
        <w:rPr>
          <w:i/>
          <w:spacing w:val="-2"/>
          <w:sz w:val="28"/>
          <w:szCs w:val="28"/>
        </w:rPr>
        <w:t>ц</w:t>
      </w:r>
      <w:r w:rsidRPr="008E14D3">
        <w:rPr>
          <w:i/>
          <w:sz w:val="28"/>
          <w:szCs w:val="28"/>
        </w:rPr>
        <w:t>и</w:t>
      </w:r>
      <w:r w:rsidRPr="008E14D3">
        <w:rPr>
          <w:i/>
          <w:spacing w:val="-2"/>
          <w:sz w:val="28"/>
          <w:szCs w:val="28"/>
        </w:rPr>
        <w:t>я</w:t>
      </w:r>
      <w:r w:rsidRPr="008E14D3">
        <w:rPr>
          <w:i/>
          <w:sz w:val="28"/>
          <w:szCs w:val="28"/>
        </w:rPr>
        <w:t>х.</w:t>
      </w:r>
    </w:p>
    <w:p w:rsidR="00F124BD" w:rsidRPr="008C24D8" w:rsidRDefault="00F124BD" w:rsidP="00F124BD">
      <w:pPr>
        <w:spacing w:before="240" w:after="240" w:line="276" w:lineRule="auto"/>
        <w:jc w:val="both"/>
        <w:rPr>
          <w:b/>
        </w:rPr>
      </w:pPr>
      <w:bookmarkStart w:id="28" w:name="_Toc295206937"/>
      <w:r>
        <w:rPr>
          <w:b/>
        </w:rPr>
        <w:t>2</w:t>
      </w:r>
      <w:r w:rsidRPr="008C24D8">
        <w:rPr>
          <w:b/>
        </w:rPr>
        <w:t>.2.1.3. Образование</w:t>
      </w:r>
      <w:bookmarkEnd w:id="28"/>
    </w:p>
    <w:p w:rsidR="00F124BD" w:rsidRDefault="00F124BD" w:rsidP="00F124BD">
      <w:pPr>
        <w:pStyle w:val="aff3"/>
        <w:spacing w:line="240" w:lineRule="auto"/>
        <w:ind w:firstLine="0"/>
        <w:rPr>
          <w:szCs w:val="28"/>
        </w:rPr>
      </w:pPr>
      <w:r>
        <w:rPr>
          <w:szCs w:val="28"/>
        </w:rPr>
        <w:t xml:space="preserve"> </w:t>
      </w:r>
      <w:r w:rsidRPr="008C24D8">
        <w:rPr>
          <w:szCs w:val="28"/>
        </w:rPr>
        <w:t>Стратегия в сфере образования направлена на обеспечение инновационного развития экономики и соответствуют задачам, поставленным перед системой образования</w:t>
      </w:r>
      <w:r>
        <w:rPr>
          <w:szCs w:val="28"/>
        </w:rPr>
        <w:t>.</w:t>
      </w:r>
      <w:r w:rsidRPr="008C24D8">
        <w:rPr>
          <w:szCs w:val="28"/>
        </w:rPr>
        <w:t xml:space="preserve"> Стратегической целью государственной политики в области образования</w:t>
      </w:r>
      <w:r w:rsidRPr="008C24D8">
        <w:rPr>
          <w:i/>
          <w:szCs w:val="28"/>
        </w:rPr>
        <w:t xml:space="preserve"> </w:t>
      </w:r>
      <w:r w:rsidRPr="008C24D8">
        <w:rPr>
          <w:szCs w:val="28"/>
        </w:rPr>
        <w:t>является</w:t>
      </w:r>
      <w:r w:rsidRPr="008C24D8">
        <w:rPr>
          <w:i/>
          <w:szCs w:val="28"/>
        </w:rPr>
        <w:t xml:space="preserve"> </w:t>
      </w:r>
      <w:r w:rsidRPr="008C24D8">
        <w:rPr>
          <w:szCs w:val="28"/>
        </w:rPr>
        <w:t>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гражданина.</w:t>
      </w:r>
    </w:p>
    <w:p w:rsidR="00F124BD" w:rsidRDefault="00F124BD" w:rsidP="00F124BD">
      <w:pPr>
        <w:pStyle w:val="aff3"/>
        <w:spacing w:line="240" w:lineRule="auto"/>
        <w:ind w:firstLine="0"/>
        <w:rPr>
          <w:b/>
          <w:szCs w:val="28"/>
        </w:rPr>
      </w:pPr>
      <w:r w:rsidRPr="00A06149">
        <w:rPr>
          <w:b/>
          <w:szCs w:val="28"/>
        </w:rPr>
        <w:lastRenderedPageBreak/>
        <w:t>ТОЧКИ РОСТА:</w:t>
      </w:r>
    </w:p>
    <w:p w:rsidR="00F124BD" w:rsidRPr="0061317E" w:rsidRDefault="00F124BD" w:rsidP="00F124BD">
      <w:pPr>
        <w:pStyle w:val="aff3"/>
        <w:spacing w:line="240" w:lineRule="auto"/>
        <w:ind w:firstLine="0"/>
        <w:rPr>
          <w:i/>
          <w:szCs w:val="28"/>
        </w:rPr>
      </w:pPr>
      <w:r w:rsidRPr="00C2199F">
        <w:rPr>
          <w:szCs w:val="28"/>
        </w:rPr>
        <w:t xml:space="preserve">- </w:t>
      </w:r>
      <w:r w:rsidRPr="0061317E">
        <w:rPr>
          <w:i/>
          <w:szCs w:val="28"/>
        </w:rPr>
        <w:t xml:space="preserve">Приоритетным направлением деятельности на долгосрочную перспективу является проведения ремонтов образовательных учреждений; </w:t>
      </w:r>
    </w:p>
    <w:p w:rsidR="00F124BD" w:rsidRPr="0061317E" w:rsidRDefault="00F124BD" w:rsidP="00F124BD">
      <w:pPr>
        <w:pStyle w:val="aff3"/>
        <w:spacing w:line="240" w:lineRule="auto"/>
        <w:ind w:firstLine="0"/>
        <w:rPr>
          <w:i/>
          <w:szCs w:val="28"/>
        </w:rPr>
      </w:pPr>
      <w:r w:rsidRPr="0061317E">
        <w:rPr>
          <w:i/>
          <w:szCs w:val="28"/>
        </w:rPr>
        <w:t xml:space="preserve">-  Повышение качества образования </w:t>
      </w:r>
      <w:proofErr w:type="gramStart"/>
      <w:r w:rsidRPr="0061317E">
        <w:rPr>
          <w:i/>
          <w:szCs w:val="28"/>
        </w:rPr>
        <w:t>обучающихся</w:t>
      </w:r>
      <w:proofErr w:type="gramEnd"/>
      <w:r w:rsidRPr="0061317E">
        <w:rPr>
          <w:i/>
          <w:szCs w:val="28"/>
        </w:rPr>
        <w:t>;</w:t>
      </w:r>
    </w:p>
    <w:p w:rsidR="00F124BD" w:rsidRPr="0061317E" w:rsidRDefault="00F124BD" w:rsidP="00F124BD">
      <w:pPr>
        <w:pStyle w:val="aff3"/>
        <w:spacing w:line="240" w:lineRule="auto"/>
        <w:ind w:firstLine="0"/>
        <w:rPr>
          <w:i/>
          <w:szCs w:val="28"/>
        </w:rPr>
      </w:pPr>
      <w:r w:rsidRPr="0061317E">
        <w:rPr>
          <w:i/>
          <w:szCs w:val="28"/>
        </w:rPr>
        <w:t>- Укрепление материально-технической базы образовательных учреждений;</w:t>
      </w:r>
    </w:p>
    <w:p w:rsidR="00F124BD" w:rsidRPr="0061317E" w:rsidRDefault="00F124BD" w:rsidP="00F124BD">
      <w:pPr>
        <w:pStyle w:val="aff3"/>
        <w:spacing w:line="240" w:lineRule="auto"/>
        <w:ind w:firstLine="0"/>
        <w:rPr>
          <w:i/>
          <w:szCs w:val="28"/>
        </w:rPr>
      </w:pPr>
      <w:r w:rsidRPr="0061317E">
        <w:rPr>
          <w:i/>
          <w:szCs w:val="28"/>
        </w:rPr>
        <w:t>-  Проведение капитального ремонта МОУ СОШ с. Бакуры, МДОК детский сад "Улыбка" и МДОУ детский сад "Березка" за счет федерального бюджета;</w:t>
      </w:r>
    </w:p>
    <w:p w:rsidR="00F124BD" w:rsidRPr="00432525" w:rsidRDefault="00F124BD" w:rsidP="00F124BD">
      <w:pPr>
        <w:pStyle w:val="aff3"/>
        <w:spacing w:line="240" w:lineRule="auto"/>
        <w:ind w:firstLine="0"/>
        <w:rPr>
          <w:i/>
          <w:szCs w:val="28"/>
        </w:rPr>
      </w:pPr>
      <w:r w:rsidRPr="0061317E">
        <w:rPr>
          <w:i/>
          <w:szCs w:val="28"/>
        </w:rPr>
        <w:t xml:space="preserve">- Увеличить количество </w:t>
      </w:r>
      <w:proofErr w:type="spellStart"/>
      <w:r w:rsidRPr="0061317E">
        <w:rPr>
          <w:i/>
          <w:szCs w:val="28"/>
        </w:rPr>
        <w:t>целевиков</w:t>
      </w:r>
      <w:proofErr w:type="spellEnd"/>
      <w:r w:rsidRPr="0061317E">
        <w:rPr>
          <w:i/>
          <w:szCs w:val="28"/>
        </w:rPr>
        <w:t xml:space="preserve">, </w:t>
      </w:r>
      <w:proofErr w:type="gramStart"/>
      <w:r w:rsidRPr="0061317E">
        <w:rPr>
          <w:i/>
          <w:szCs w:val="28"/>
        </w:rPr>
        <w:t>поступающих</w:t>
      </w:r>
      <w:proofErr w:type="gramEnd"/>
      <w:r w:rsidRPr="0061317E">
        <w:rPr>
          <w:i/>
          <w:szCs w:val="28"/>
        </w:rPr>
        <w:t xml:space="preserve"> на педагогическое направление.</w:t>
      </w:r>
    </w:p>
    <w:p w:rsidR="00F124BD" w:rsidRDefault="00F124BD" w:rsidP="00F124BD">
      <w:pPr>
        <w:pStyle w:val="aff3"/>
        <w:spacing w:before="240" w:line="276" w:lineRule="auto"/>
        <w:ind w:firstLine="0"/>
        <w:rPr>
          <w:b/>
          <w:szCs w:val="28"/>
        </w:rPr>
      </w:pPr>
    </w:p>
    <w:p w:rsidR="00F124BD" w:rsidRDefault="00F124BD" w:rsidP="00F124BD">
      <w:pPr>
        <w:pStyle w:val="aff3"/>
        <w:spacing w:before="240" w:after="240" w:line="240" w:lineRule="auto"/>
        <w:ind w:firstLine="0"/>
        <w:rPr>
          <w:b/>
          <w:szCs w:val="28"/>
        </w:rPr>
      </w:pPr>
      <w:r>
        <w:rPr>
          <w:b/>
          <w:szCs w:val="28"/>
        </w:rPr>
        <w:t xml:space="preserve">2.2.1.4. </w:t>
      </w:r>
      <w:r w:rsidRPr="004432C6">
        <w:rPr>
          <w:b/>
          <w:szCs w:val="28"/>
        </w:rPr>
        <w:t>Молодежная политика</w:t>
      </w:r>
    </w:p>
    <w:p w:rsidR="00F124BD" w:rsidRPr="00C10E1C" w:rsidRDefault="00F124BD" w:rsidP="00F124BD">
      <w:pPr>
        <w:jc w:val="both"/>
      </w:pPr>
      <w:r>
        <w:t xml:space="preserve">   </w:t>
      </w:r>
      <w:r w:rsidRPr="00C10E1C">
        <w:t xml:space="preserve">Важнейшим фактором </w:t>
      </w:r>
      <w:r>
        <w:t xml:space="preserve">устойчивого развития </w:t>
      </w:r>
      <w:r w:rsidRPr="00C10E1C">
        <w:t xml:space="preserve">  </w:t>
      </w:r>
      <w:proofErr w:type="spellStart"/>
      <w:r w:rsidRPr="00C10E1C">
        <w:t>Екатеринов</w:t>
      </w:r>
      <w:r>
        <w:t>ского</w:t>
      </w:r>
      <w:proofErr w:type="spellEnd"/>
      <w:r>
        <w:t xml:space="preserve"> района,</w:t>
      </w:r>
      <w:r w:rsidRPr="00C10E1C">
        <w:t xml:space="preserve"> роста благосостояния и общественной активности является эффективная реализация в районе государственной молодежной политики.</w:t>
      </w:r>
    </w:p>
    <w:p w:rsidR="00F124BD" w:rsidRPr="00C10E1C" w:rsidRDefault="00F124BD" w:rsidP="00F124BD">
      <w:pPr>
        <w:jc w:val="both"/>
      </w:pPr>
      <w:r>
        <w:t xml:space="preserve">  </w:t>
      </w:r>
      <w:r w:rsidRPr="00C10E1C">
        <w:t>Государственная молодежная политика – это система формирования приоритетов и мер, направленных на создание условий и возможностей для успешной социализации и эффективной самореализации молодежи, для развития ее потенциала.</w:t>
      </w:r>
    </w:p>
    <w:p w:rsidR="00F124BD" w:rsidRDefault="00F124BD" w:rsidP="00F124BD">
      <w:pPr>
        <w:jc w:val="both"/>
      </w:pPr>
      <w:r>
        <w:t xml:space="preserve">  </w:t>
      </w:r>
      <w:r w:rsidRPr="00C10E1C">
        <w:t xml:space="preserve">От позиции молодежи в экономической и общественно-политической жизни, ее уверенности в завтрашнем дне и активности будет зависеть успех демократических, правовых преобразований во всех сферах жизни. Именно молодые люди должны быть готовы к экономическим преобразованиям, противостоять политическим манипуляциям и экстремистским призывам. </w:t>
      </w:r>
    </w:p>
    <w:p w:rsidR="00F124BD" w:rsidRPr="00C10E1C" w:rsidRDefault="00F124BD" w:rsidP="00F124BD">
      <w:pPr>
        <w:jc w:val="both"/>
      </w:pPr>
      <w:r>
        <w:t xml:space="preserve">  </w:t>
      </w:r>
      <w:r w:rsidRPr="00EC3CB7">
        <w:t>Увеличение количества проводимых фестивалей, спортивных игр, иных конкурсных мероприятий и поддержка способных, инициативных и талантливых людей в  возрасте  от 14  до 30  лет  будет способствовать развитию интеллектуального, творческого, физического потенциала молодежи.</w:t>
      </w:r>
      <w:r>
        <w:t xml:space="preserve">  </w:t>
      </w:r>
    </w:p>
    <w:p w:rsidR="00F124BD" w:rsidRDefault="00F124BD" w:rsidP="00F124BD">
      <w:pPr>
        <w:pStyle w:val="aff3"/>
        <w:spacing w:line="240" w:lineRule="auto"/>
        <w:ind w:firstLine="0"/>
        <w:rPr>
          <w:b/>
          <w:szCs w:val="28"/>
        </w:rPr>
      </w:pPr>
      <w:r>
        <w:rPr>
          <w:b/>
          <w:szCs w:val="28"/>
        </w:rPr>
        <w:t>ТОЧКИ РОСТА:</w:t>
      </w:r>
    </w:p>
    <w:p w:rsidR="00F124BD" w:rsidRPr="008E14D3" w:rsidRDefault="00F124BD" w:rsidP="00F124BD">
      <w:pPr>
        <w:jc w:val="both"/>
        <w:rPr>
          <w:i/>
        </w:rPr>
      </w:pPr>
      <w:r w:rsidRPr="008E14D3">
        <w:rPr>
          <w:i/>
        </w:rPr>
        <w:t xml:space="preserve">- Увеличение доли молодежи, принимающей участие в волонтерской деятельности, в общей численности молодежи </w:t>
      </w:r>
      <w:proofErr w:type="spellStart"/>
      <w:r w:rsidRPr="008E14D3">
        <w:rPr>
          <w:i/>
        </w:rPr>
        <w:t>Екатериновского</w:t>
      </w:r>
      <w:proofErr w:type="spellEnd"/>
      <w:r w:rsidRPr="008E14D3">
        <w:rPr>
          <w:i/>
        </w:rPr>
        <w:t xml:space="preserve"> муниципального района с 30% в 2023 году до 40% в 2025 году, 45% – в 2030 году;</w:t>
      </w:r>
    </w:p>
    <w:p w:rsidR="00F124BD" w:rsidRPr="008E14D3" w:rsidRDefault="00F124BD" w:rsidP="00F124BD">
      <w:pPr>
        <w:jc w:val="both"/>
        <w:rPr>
          <w:i/>
        </w:rPr>
      </w:pPr>
      <w:r w:rsidRPr="008E14D3">
        <w:rPr>
          <w:i/>
        </w:rPr>
        <w:t>-  Увеличение количества молодежи, участвующих в областных, Всероссийских и региональных культурных, спортивных и творческих мероприятиях;</w:t>
      </w:r>
    </w:p>
    <w:p w:rsidR="00F124BD" w:rsidRPr="008E14D3" w:rsidRDefault="00F124BD" w:rsidP="00F124BD">
      <w:pPr>
        <w:jc w:val="both"/>
        <w:rPr>
          <w:i/>
        </w:rPr>
      </w:pPr>
      <w:r w:rsidRPr="008E14D3">
        <w:rPr>
          <w:i/>
        </w:rPr>
        <w:t>- Достижение уровня приоритетности здорового образа жизни молодого поколения, профилактика наркомании и зависимости от психотропных веществ;</w:t>
      </w:r>
    </w:p>
    <w:p w:rsidR="00F124BD" w:rsidRPr="008E14D3" w:rsidRDefault="00F124BD" w:rsidP="00F124BD">
      <w:pPr>
        <w:jc w:val="both"/>
        <w:rPr>
          <w:i/>
        </w:rPr>
      </w:pPr>
      <w:r w:rsidRPr="008E14D3">
        <w:rPr>
          <w:i/>
        </w:rPr>
        <w:t xml:space="preserve">-  Организация и проведение районных </w:t>
      </w:r>
      <w:proofErr w:type="spellStart"/>
      <w:r w:rsidRPr="008E14D3">
        <w:rPr>
          <w:i/>
        </w:rPr>
        <w:t>досуговых</w:t>
      </w:r>
      <w:proofErr w:type="spellEnd"/>
      <w:r w:rsidRPr="008E14D3">
        <w:rPr>
          <w:i/>
        </w:rPr>
        <w:t xml:space="preserve"> мероприятий для молодежи и подростков;</w:t>
      </w:r>
    </w:p>
    <w:p w:rsidR="00F124BD" w:rsidRDefault="00F124BD" w:rsidP="00F124BD">
      <w:pPr>
        <w:jc w:val="both"/>
      </w:pPr>
      <w:r w:rsidRPr="008E14D3">
        <w:rPr>
          <w:i/>
        </w:rPr>
        <w:t>- Совершенствование системы гражданского и патриотического воспитания в молодежной среде, повышение уровня доверия в обществе к</w:t>
      </w:r>
      <w:r w:rsidRPr="00C10E1C">
        <w:t xml:space="preserve"> военной службе.</w:t>
      </w:r>
    </w:p>
    <w:p w:rsidR="00F124BD" w:rsidRPr="004432C6" w:rsidRDefault="00F124BD" w:rsidP="00F124BD">
      <w:pPr>
        <w:spacing w:before="240" w:after="240" w:line="276" w:lineRule="auto"/>
        <w:jc w:val="both"/>
        <w:rPr>
          <w:b/>
        </w:rPr>
      </w:pPr>
      <w:r>
        <w:rPr>
          <w:b/>
        </w:rPr>
        <w:t>2.2.1.5. Физическая куль</w:t>
      </w:r>
      <w:r w:rsidRPr="004432C6">
        <w:rPr>
          <w:b/>
        </w:rPr>
        <w:t>тура и спорт</w:t>
      </w:r>
    </w:p>
    <w:p w:rsidR="00F124BD" w:rsidRDefault="00F124BD" w:rsidP="00F124BD">
      <w:pPr>
        <w:jc w:val="both"/>
      </w:pPr>
      <w:r>
        <w:lastRenderedPageBreak/>
        <w:t xml:space="preserve">  Всестороннее развитие человеческого потенциала предусматривает активную пропаганду и формирование здорового образа жизни.</w:t>
      </w:r>
    </w:p>
    <w:p w:rsidR="00F124BD" w:rsidRPr="001414BA" w:rsidRDefault="00F124BD" w:rsidP="00F124BD">
      <w:pPr>
        <w:jc w:val="both"/>
      </w:pPr>
      <w:r>
        <w:t xml:space="preserve">  Главной целью в этой сфере будет являться вовлечение населения в систематические занятия физической культурой, спортом и туризмом. </w:t>
      </w:r>
      <w:proofErr w:type="gramStart"/>
      <w:r>
        <w:t>Необходим</w:t>
      </w:r>
      <w:proofErr w:type="gramEnd"/>
      <w:r>
        <w:t xml:space="preserve"> выработка и реализация новых подходов для расширения возможностей граждан для занятия спортом и туризмом независимо от уровня их доходов.</w:t>
      </w:r>
    </w:p>
    <w:p w:rsidR="00F124BD" w:rsidRPr="00182B90" w:rsidRDefault="00F124BD" w:rsidP="00F124BD">
      <w:pPr>
        <w:jc w:val="both"/>
        <w:rPr>
          <w:b/>
        </w:rPr>
      </w:pPr>
      <w:r w:rsidRPr="00182B90">
        <w:rPr>
          <w:b/>
        </w:rPr>
        <w:t>ТОЧКИ РОСТА:</w:t>
      </w:r>
    </w:p>
    <w:p w:rsidR="00F124BD" w:rsidRPr="008E14D3" w:rsidRDefault="00F124BD" w:rsidP="00F124BD">
      <w:pPr>
        <w:jc w:val="both"/>
        <w:rPr>
          <w:i/>
        </w:rPr>
      </w:pPr>
      <w:r>
        <w:t xml:space="preserve"> </w:t>
      </w:r>
      <w:r w:rsidRPr="008E14D3">
        <w:rPr>
          <w:i/>
        </w:rPr>
        <w:t>- Приоритетным направлением деятельности в долгосрочном периоде будет совершенствование развития детско-юношеского спорта;</w:t>
      </w:r>
    </w:p>
    <w:p w:rsidR="00F124BD" w:rsidRPr="008E14D3" w:rsidRDefault="00F124BD" w:rsidP="00F124BD">
      <w:pPr>
        <w:jc w:val="both"/>
        <w:rPr>
          <w:i/>
        </w:rPr>
      </w:pPr>
      <w:r w:rsidRPr="008E14D3">
        <w:rPr>
          <w:i/>
        </w:rPr>
        <w:t>- Расширение сети коллективов физической культуры;</w:t>
      </w:r>
    </w:p>
    <w:p w:rsidR="00F124BD" w:rsidRPr="008E14D3" w:rsidRDefault="00F124BD" w:rsidP="00F124BD">
      <w:pPr>
        <w:jc w:val="both"/>
        <w:rPr>
          <w:i/>
        </w:rPr>
      </w:pPr>
      <w:r w:rsidRPr="008E14D3">
        <w:rPr>
          <w:i/>
        </w:rPr>
        <w:t>- Создание физкультурно-оздоровительных и спортивных подростк</w:t>
      </w:r>
      <w:r>
        <w:rPr>
          <w:i/>
        </w:rPr>
        <w:t>овых клубов по месту жительства;</w:t>
      </w:r>
    </w:p>
    <w:p w:rsidR="00F124BD" w:rsidRDefault="00F124BD" w:rsidP="00F124BD">
      <w:pPr>
        <w:spacing w:after="240"/>
        <w:jc w:val="both"/>
      </w:pPr>
      <w:r>
        <w:t xml:space="preserve">- </w:t>
      </w:r>
      <w:r>
        <w:rPr>
          <w:i/>
        </w:rPr>
        <w:t>П</w:t>
      </w:r>
      <w:r w:rsidRPr="001238AE">
        <w:rPr>
          <w:i/>
        </w:rPr>
        <w:t>ровести реконструкцию стадиона «Труд» (простая реконструкция</w:t>
      </w:r>
      <w:r>
        <w:t>). Решение поставленных задач позволит обеспечить увеличение численности населения, занимающегося физкультурой и спортом</w:t>
      </w:r>
    </w:p>
    <w:tbl>
      <w:tblPr>
        <w:tblStyle w:val="afff"/>
        <w:tblW w:w="0" w:type="auto"/>
        <w:tblLook w:val="04A0"/>
      </w:tblPr>
      <w:tblGrid>
        <w:gridCol w:w="3936"/>
        <w:gridCol w:w="1134"/>
        <w:gridCol w:w="1275"/>
        <w:gridCol w:w="1134"/>
        <w:gridCol w:w="1134"/>
        <w:gridCol w:w="1195"/>
      </w:tblGrid>
      <w:tr w:rsidR="00F124BD" w:rsidTr="002E0990">
        <w:tc>
          <w:tcPr>
            <w:tcW w:w="3936" w:type="dxa"/>
          </w:tcPr>
          <w:p w:rsidR="00F124BD" w:rsidRPr="0054027C" w:rsidRDefault="00F124BD" w:rsidP="002E0990">
            <w:pPr>
              <w:jc w:val="both"/>
              <w:rPr>
                <w:b/>
              </w:rPr>
            </w:pPr>
            <w:r w:rsidRPr="0054027C">
              <w:rPr>
                <w:b/>
              </w:rPr>
              <w:t>Показатели</w:t>
            </w:r>
          </w:p>
        </w:tc>
        <w:tc>
          <w:tcPr>
            <w:tcW w:w="1134" w:type="dxa"/>
          </w:tcPr>
          <w:p w:rsidR="00F124BD" w:rsidRPr="0054027C" w:rsidRDefault="00F124BD" w:rsidP="002E0990">
            <w:pPr>
              <w:jc w:val="center"/>
              <w:rPr>
                <w:b/>
              </w:rPr>
            </w:pPr>
            <w:r w:rsidRPr="0054027C">
              <w:rPr>
                <w:b/>
              </w:rPr>
              <w:t>2023</w:t>
            </w:r>
          </w:p>
        </w:tc>
        <w:tc>
          <w:tcPr>
            <w:tcW w:w="1275" w:type="dxa"/>
          </w:tcPr>
          <w:p w:rsidR="00F124BD" w:rsidRPr="0054027C" w:rsidRDefault="00F124BD" w:rsidP="002E0990">
            <w:pPr>
              <w:jc w:val="center"/>
              <w:rPr>
                <w:b/>
              </w:rPr>
            </w:pPr>
            <w:r w:rsidRPr="0054027C">
              <w:rPr>
                <w:b/>
              </w:rPr>
              <w:t>2024</w:t>
            </w:r>
          </w:p>
        </w:tc>
        <w:tc>
          <w:tcPr>
            <w:tcW w:w="1134" w:type="dxa"/>
          </w:tcPr>
          <w:p w:rsidR="00F124BD" w:rsidRPr="0054027C" w:rsidRDefault="00F124BD" w:rsidP="002E0990">
            <w:pPr>
              <w:jc w:val="center"/>
              <w:rPr>
                <w:b/>
              </w:rPr>
            </w:pPr>
            <w:r w:rsidRPr="0054027C">
              <w:rPr>
                <w:b/>
              </w:rPr>
              <w:t>2025</w:t>
            </w:r>
          </w:p>
        </w:tc>
        <w:tc>
          <w:tcPr>
            <w:tcW w:w="1134" w:type="dxa"/>
          </w:tcPr>
          <w:p w:rsidR="00F124BD" w:rsidRPr="0054027C" w:rsidRDefault="00F124BD" w:rsidP="002E0990">
            <w:pPr>
              <w:jc w:val="center"/>
              <w:rPr>
                <w:b/>
              </w:rPr>
            </w:pPr>
            <w:r w:rsidRPr="0054027C">
              <w:rPr>
                <w:b/>
              </w:rPr>
              <w:t>2026</w:t>
            </w:r>
          </w:p>
        </w:tc>
        <w:tc>
          <w:tcPr>
            <w:tcW w:w="1195" w:type="dxa"/>
          </w:tcPr>
          <w:p w:rsidR="00F124BD" w:rsidRPr="0054027C" w:rsidRDefault="00F124BD" w:rsidP="002E0990">
            <w:pPr>
              <w:jc w:val="center"/>
              <w:rPr>
                <w:b/>
              </w:rPr>
            </w:pPr>
            <w:r w:rsidRPr="0054027C">
              <w:rPr>
                <w:b/>
              </w:rPr>
              <w:t>2030</w:t>
            </w:r>
          </w:p>
        </w:tc>
      </w:tr>
      <w:tr w:rsidR="00F124BD" w:rsidTr="002E0990">
        <w:tc>
          <w:tcPr>
            <w:tcW w:w="3936" w:type="dxa"/>
          </w:tcPr>
          <w:p w:rsidR="00F124BD" w:rsidRPr="0054027C" w:rsidRDefault="00F124BD" w:rsidP="002E0990">
            <w:pPr>
              <w:jc w:val="both"/>
            </w:pPr>
            <w:r w:rsidRPr="0054027C">
              <w:t>Число занимающихся физкультурой и спортом, чел.</w:t>
            </w:r>
          </w:p>
        </w:tc>
        <w:tc>
          <w:tcPr>
            <w:tcW w:w="1134" w:type="dxa"/>
            <w:vAlign w:val="center"/>
          </w:tcPr>
          <w:p w:rsidR="00F124BD" w:rsidRPr="00100610" w:rsidRDefault="00F124BD" w:rsidP="002E0990">
            <w:pPr>
              <w:jc w:val="center"/>
            </w:pPr>
            <w:r w:rsidRPr="00100610">
              <w:t>10246</w:t>
            </w:r>
          </w:p>
        </w:tc>
        <w:tc>
          <w:tcPr>
            <w:tcW w:w="1275" w:type="dxa"/>
            <w:vAlign w:val="center"/>
          </w:tcPr>
          <w:p w:rsidR="00F124BD" w:rsidRPr="00100610" w:rsidRDefault="00F124BD" w:rsidP="002E0990">
            <w:pPr>
              <w:jc w:val="center"/>
            </w:pPr>
            <w:r w:rsidRPr="00100610">
              <w:t>10266</w:t>
            </w:r>
          </w:p>
        </w:tc>
        <w:tc>
          <w:tcPr>
            <w:tcW w:w="1134" w:type="dxa"/>
            <w:vAlign w:val="center"/>
          </w:tcPr>
          <w:p w:rsidR="00F124BD" w:rsidRPr="00100610" w:rsidRDefault="00F124BD" w:rsidP="002E0990">
            <w:pPr>
              <w:jc w:val="center"/>
            </w:pPr>
            <w:r w:rsidRPr="00100610">
              <w:t>10416</w:t>
            </w:r>
          </w:p>
        </w:tc>
        <w:tc>
          <w:tcPr>
            <w:tcW w:w="1134" w:type="dxa"/>
            <w:vAlign w:val="center"/>
          </w:tcPr>
          <w:p w:rsidR="00F124BD" w:rsidRPr="00100610" w:rsidRDefault="00F124BD" w:rsidP="002E0990">
            <w:pPr>
              <w:jc w:val="center"/>
            </w:pPr>
            <w:r w:rsidRPr="00100610">
              <w:t>10466</w:t>
            </w:r>
          </w:p>
        </w:tc>
        <w:tc>
          <w:tcPr>
            <w:tcW w:w="1195" w:type="dxa"/>
            <w:vAlign w:val="center"/>
          </w:tcPr>
          <w:p w:rsidR="00F124BD" w:rsidRPr="00100610" w:rsidRDefault="00F124BD" w:rsidP="002E0990">
            <w:pPr>
              <w:jc w:val="center"/>
            </w:pPr>
            <w:r w:rsidRPr="00100610">
              <w:t>10982</w:t>
            </w:r>
          </w:p>
        </w:tc>
      </w:tr>
      <w:tr w:rsidR="00F124BD" w:rsidTr="002E0990">
        <w:tc>
          <w:tcPr>
            <w:tcW w:w="3936" w:type="dxa"/>
          </w:tcPr>
          <w:p w:rsidR="00F124BD" w:rsidRPr="0054027C" w:rsidRDefault="00F124BD" w:rsidP="002E0990">
            <w:pPr>
              <w:jc w:val="both"/>
            </w:pPr>
            <w:r>
              <w:t>Число спортивных сооружений</w:t>
            </w:r>
          </w:p>
        </w:tc>
        <w:tc>
          <w:tcPr>
            <w:tcW w:w="1134" w:type="dxa"/>
            <w:vAlign w:val="center"/>
          </w:tcPr>
          <w:p w:rsidR="00F124BD" w:rsidRPr="00100610" w:rsidRDefault="00F124BD" w:rsidP="002E0990">
            <w:pPr>
              <w:jc w:val="center"/>
            </w:pPr>
            <w:r w:rsidRPr="00100610">
              <w:t>76</w:t>
            </w:r>
          </w:p>
        </w:tc>
        <w:tc>
          <w:tcPr>
            <w:tcW w:w="1275" w:type="dxa"/>
            <w:vAlign w:val="center"/>
          </w:tcPr>
          <w:p w:rsidR="00F124BD" w:rsidRPr="00100610" w:rsidRDefault="00F124BD" w:rsidP="002E0990">
            <w:pPr>
              <w:jc w:val="center"/>
            </w:pPr>
            <w:r w:rsidRPr="00100610">
              <w:t>76</w:t>
            </w:r>
          </w:p>
        </w:tc>
        <w:tc>
          <w:tcPr>
            <w:tcW w:w="1134" w:type="dxa"/>
            <w:vAlign w:val="center"/>
          </w:tcPr>
          <w:p w:rsidR="00F124BD" w:rsidRPr="00100610" w:rsidRDefault="00F124BD" w:rsidP="002E0990">
            <w:pPr>
              <w:jc w:val="center"/>
            </w:pPr>
            <w:r w:rsidRPr="00100610">
              <w:t>76</w:t>
            </w:r>
          </w:p>
        </w:tc>
        <w:tc>
          <w:tcPr>
            <w:tcW w:w="1134" w:type="dxa"/>
            <w:vAlign w:val="center"/>
          </w:tcPr>
          <w:p w:rsidR="00F124BD" w:rsidRPr="00100610" w:rsidRDefault="00F124BD" w:rsidP="002E0990">
            <w:pPr>
              <w:jc w:val="center"/>
            </w:pPr>
            <w:r w:rsidRPr="00100610">
              <w:t>76</w:t>
            </w:r>
          </w:p>
        </w:tc>
        <w:tc>
          <w:tcPr>
            <w:tcW w:w="1195" w:type="dxa"/>
            <w:vAlign w:val="center"/>
          </w:tcPr>
          <w:p w:rsidR="00F124BD" w:rsidRPr="00100610" w:rsidRDefault="00F124BD" w:rsidP="002E0990">
            <w:pPr>
              <w:jc w:val="center"/>
            </w:pPr>
            <w:r w:rsidRPr="00100610">
              <w:t>76</w:t>
            </w:r>
          </w:p>
        </w:tc>
      </w:tr>
      <w:tr w:rsidR="00F124BD" w:rsidTr="002E0990">
        <w:tc>
          <w:tcPr>
            <w:tcW w:w="3936" w:type="dxa"/>
          </w:tcPr>
          <w:p w:rsidR="00F124BD" w:rsidRPr="0054027C" w:rsidRDefault="00F124BD" w:rsidP="002E0990">
            <w:pPr>
              <w:jc w:val="both"/>
            </w:pPr>
            <w:r>
              <w:t>Число детей и подростков, занимающихся в спортивных школах, чел.</w:t>
            </w:r>
          </w:p>
        </w:tc>
        <w:tc>
          <w:tcPr>
            <w:tcW w:w="1134" w:type="dxa"/>
            <w:vAlign w:val="center"/>
          </w:tcPr>
          <w:p w:rsidR="00F124BD" w:rsidRPr="00100610" w:rsidRDefault="00F124BD" w:rsidP="002E0990">
            <w:pPr>
              <w:jc w:val="center"/>
            </w:pPr>
            <w:r w:rsidRPr="00100610">
              <w:t>2422</w:t>
            </w:r>
          </w:p>
        </w:tc>
        <w:tc>
          <w:tcPr>
            <w:tcW w:w="1275" w:type="dxa"/>
            <w:vAlign w:val="center"/>
          </w:tcPr>
          <w:p w:rsidR="00F124BD" w:rsidRPr="00100610" w:rsidRDefault="00F124BD" w:rsidP="002E0990">
            <w:pPr>
              <w:jc w:val="center"/>
            </w:pPr>
            <w:r w:rsidRPr="00100610">
              <w:t>2446</w:t>
            </w:r>
          </w:p>
        </w:tc>
        <w:tc>
          <w:tcPr>
            <w:tcW w:w="1134" w:type="dxa"/>
            <w:vAlign w:val="center"/>
          </w:tcPr>
          <w:p w:rsidR="00F124BD" w:rsidRPr="00100610" w:rsidRDefault="00F124BD" w:rsidP="002E0990">
            <w:pPr>
              <w:jc w:val="center"/>
            </w:pPr>
            <w:r w:rsidRPr="00100610">
              <w:t>2470</w:t>
            </w:r>
          </w:p>
        </w:tc>
        <w:tc>
          <w:tcPr>
            <w:tcW w:w="1134" w:type="dxa"/>
            <w:vAlign w:val="center"/>
          </w:tcPr>
          <w:p w:rsidR="00F124BD" w:rsidRPr="00100610" w:rsidRDefault="00F124BD" w:rsidP="002E0990">
            <w:pPr>
              <w:jc w:val="center"/>
            </w:pPr>
            <w:r w:rsidRPr="00100610">
              <w:t>2496</w:t>
            </w:r>
          </w:p>
        </w:tc>
        <w:tc>
          <w:tcPr>
            <w:tcW w:w="1195" w:type="dxa"/>
            <w:vAlign w:val="center"/>
          </w:tcPr>
          <w:p w:rsidR="00F124BD" w:rsidRPr="00100610" w:rsidRDefault="00F124BD" w:rsidP="002E0990">
            <w:pPr>
              <w:jc w:val="center"/>
            </w:pPr>
            <w:r w:rsidRPr="00100610">
              <w:t>2520</w:t>
            </w:r>
          </w:p>
        </w:tc>
      </w:tr>
    </w:tbl>
    <w:p w:rsidR="00F124BD" w:rsidRPr="004432C6" w:rsidRDefault="00F124BD" w:rsidP="00F124BD">
      <w:pPr>
        <w:spacing w:before="240" w:after="240" w:line="276" w:lineRule="auto"/>
        <w:jc w:val="both"/>
        <w:rPr>
          <w:b/>
        </w:rPr>
      </w:pPr>
      <w:r>
        <w:rPr>
          <w:b/>
        </w:rPr>
        <w:t>2</w:t>
      </w:r>
      <w:r w:rsidRPr="004432C6">
        <w:rPr>
          <w:b/>
        </w:rPr>
        <w:t>.2.1.6. Развитие культуры</w:t>
      </w:r>
    </w:p>
    <w:p w:rsidR="00F124BD" w:rsidRDefault="00F124BD" w:rsidP="00F124BD">
      <w:pPr>
        <w:jc w:val="both"/>
      </w:pPr>
      <w:r>
        <w:t xml:space="preserve"> </w:t>
      </w:r>
      <w:r w:rsidRPr="004432C6">
        <w:t>Целью развития сферы ку</w:t>
      </w:r>
      <w:r>
        <w:t xml:space="preserve">льтуры </w:t>
      </w:r>
      <w:r w:rsidRPr="004432C6">
        <w:t xml:space="preserve"> района является</w:t>
      </w:r>
      <w:r>
        <w:t>:</w:t>
      </w:r>
    </w:p>
    <w:p w:rsidR="00F124BD" w:rsidRDefault="00F124BD" w:rsidP="00F124BD">
      <w:pPr>
        <w:jc w:val="both"/>
      </w:pPr>
      <w:r>
        <w:t xml:space="preserve">- </w:t>
      </w:r>
      <w:r w:rsidRPr="004432C6">
        <w:t xml:space="preserve"> </w:t>
      </w:r>
      <w:r>
        <w:t xml:space="preserve">   </w:t>
      </w:r>
      <w:r w:rsidRPr="004432C6">
        <w:t>превращение отрасли в  источник всестороннего развития и формирования конкурентоспособного челов</w:t>
      </w:r>
      <w:r>
        <w:t>ека;</w:t>
      </w:r>
    </w:p>
    <w:p w:rsidR="00F124BD" w:rsidRDefault="00F124BD" w:rsidP="00F124BD">
      <w:pPr>
        <w:jc w:val="both"/>
      </w:pPr>
      <w:r>
        <w:t xml:space="preserve">-  утверждение имиджа </w:t>
      </w:r>
      <w:r w:rsidRPr="004432C6">
        <w:t xml:space="preserve"> района как значимого культурно-историческо</w:t>
      </w:r>
      <w:r>
        <w:t>го региона Саратовской области;</w:t>
      </w:r>
    </w:p>
    <w:p w:rsidR="00F124BD" w:rsidRPr="0047584F" w:rsidRDefault="00F124BD" w:rsidP="00F124BD">
      <w:pPr>
        <w:jc w:val="both"/>
      </w:pPr>
      <w:r>
        <w:t>- с</w:t>
      </w:r>
      <w:r w:rsidRPr="0047584F">
        <w:t xml:space="preserve">оздание единого культурного пространства </w:t>
      </w:r>
      <w:proofErr w:type="spellStart"/>
      <w:r w:rsidRPr="0047584F">
        <w:t>Екатериновского</w:t>
      </w:r>
      <w:proofErr w:type="spellEnd"/>
      <w:r w:rsidRPr="0047584F">
        <w:t xml:space="preserve"> муниципального района  и обеспечение максимальной доступности ус</w:t>
      </w:r>
      <w:r>
        <w:t>луг в сфере культуры;</w:t>
      </w:r>
    </w:p>
    <w:p w:rsidR="00F124BD" w:rsidRPr="004432C6" w:rsidRDefault="00F124BD" w:rsidP="00F124BD">
      <w:pPr>
        <w:jc w:val="both"/>
      </w:pPr>
      <w:r>
        <w:t>- поддержка</w:t>
      </w:r>
      <w:r w:rsidRPr="004432C6">
        <w:t xml:space="preserve"> культурных проектов развития муниципальных образований района, местных культурных инициатив, формирования новых культурных </w:t>
      </w:r>
      <w:r>
        <w:t>традиций</w:t>
      </w:r>
      <w:r w:rsidRPr="004432C6">
        <w:t>;</w:t>
      </w:r>
    </w:p>
    <w:p w:rsidR="00F124BD" w:rsidRPr="004432C6" w:rsidRDefault="00F124BD" w:rsidP="00F124BD">
      <w:pPr>
        <w:jc w:val="both"/>
      </w:pPr>
      <w:r>
        <w:t xml:space="preserve">- </w:t>
      </w:r>
      <w:r w:rsidRPr="004432C6">
        <w:t>развития традиционных и новых культурных направлений (декоративно-прикладное искусство, дизайн, мода, видео- и мультимедиа);</w:t>
      </w:r>
    </w:p>
    <w:p w:rsidR="00F124BD" w:rsidRPr="004432C6" w:rsidRDefault="00F124BD" w:rsidP="00F124BD">
      <w:pPr>
        <w:jc w:val="both"/>
      </w:pPr>
      <w:r>
        <w:t xml:space="preserve">- </w:t>
      </w:r>
      <w:r w:rsidRPr="004432C6">
        <w:t>перевода в электронный вид библиотечных фондов, обеспечение  доступа населения к ним с использованием сети Интернет;</w:t>
      </w:r>
    </w:p>
    <w:p w:rsidR="00F124BD" w:rsidRDefault="00F124BD" w:rsidP="00F124BD">
      <w:pPr>
        <w:jc w:val="both"/>
      </w:pPr>
      <w:r>
        <w:t xml:space="preserve">- </w:t>
      </w:r>
      <w:r w:rsidRPr="004432C6">
        <w:t>сохранение и популяризация культурного наследия народов, проживающих на территории района, поддержки межкультурного и межконфессионального взаимодействи</w:t>
      </w:r>
      <w:r>
        <w:t>я.</w:t>
      </w:r>
    </w:p>
    <w:p w:rsidR="00F124BD" w:rsidRPr="004432C6" w:rsidRDefault="00F124BD" w:rsidP="00F124BD">
      <w:pPr>
        <w:jc w:val="both"/>
      </w:pPr>
      <w:r w:rsidRPr="00100610">
        <w:rPr>
          <w:b/>
        </w:rPr>
        <w:t>ТОЧКИ РОСТА</w:t>
      </w:r>
      <w:r>
        <w:t>:</w:t>
      </w:r>
    </w:p>
    <w:p w:rsidR="00F124BD" w:rsidRPr="008E14D3" w:rsidRDefault="00F124BD" w:rsidP="00F124BD">
      <w:pPr>
        <w:jc w:val="both"/>
        <w:rPr>
          <w:i/>
        </w:rPr>
      </w:pPr>
      <w:r>
        <w:lastRenderedPageBreak/>
        <w:t xml:space="preserve">- </w:t>
      </w:r>
      <w:r w:rsidRPr="008E14D3">
        <w:rPr>
          <w:i/>
        </w:rPr>
        <w:t xml:space="preserve">Совершенствование материально-технической базы учреждений культуры.    </w:t>
      </w:r>
      <w:r>
        <w:rPr>
          <w:i/>
        </w:rPr>
        <w:t xml:space="preserve">- </w:t>
      </w:r>
      <w:r w:rsidRPr="008E14D3">
        <w:rPr>
          <w:i/>
        </w:rPr>
        <w:t xml:space="preserve">Придание современного эстетического образа зданиям и помещениям. </w:t>
      </w:r>
    </w:p>
    <w:p w:rsidR="00F124BD" w:rsidRPr="008E14D3" w:rsidRDefault="00F124BD" w:rsidP="00F124BD">
      <w:pPr>
        <w:jc w:val="both"/>
        <w:rPr>
          <w:i/>
        </w:rPr>
      </w:pPr>
      <w:r w:rsidRPr="008E14D3">
        <w:rPr>
          <w:i/>
        </w:rPr>
        <w:t>-  Проведение ремонта и технического оснащения Домов культуры и клубов сельских поселений в соответствии с современными требованиями.</w:t>
      </w:r>
    </w:p>
    <w:p w:rsidR="00F124BD" w:rsidRPr="008E14D3" w:rsidRDefault="00F124BD" w:rsidP="00F124BD">
      <w:pPr>
        <w:jc w:val="both"/>
        <w:rPr>
          <w:i/>
        </w:rPr>
      </w:pPr>
      <w:r w:rsidRPr="008E14D3">
        <w:rPr>
          <w:i/>
        </w:rPr>
        <w:t>- Поиск талантов, мотивация участия самодеятельных коллективов в  конкурсах и фестивалях.</w:t>
      </w:r>
    </w:p>
    <w:p w:rsidR="00F124BD" w:rsidRDefault="00F124BD" w:rsidP="00F124BD">
      <w:pPr>
        <w:spacing w:before="240" w:after="240" w:line="276" w:lineRule="auto"/>
        <w:jc w:val="both"/>
        <w:rPr>
          <w:b/>
        </w:rPr>
      </w:pPr>
      <w:bookmarkStart w:id="29" w:name="_Toc295206941"/>
      <w:r>
        <w:rPr>
          <w:b/>
        </w:rPr>
        <w:t>2</w:t>
      </w:r>
      <w:r w:rsidRPr="008C24D8">
        <w:rPr>
          <w:b/>
        </w:rPr>
        <w:t>.2.1.7. Рынок труда</w:t>
      </w:r>
      <w:bookmarkEnd w:id="29"/>
    </w:p>
    <w:p w:rsidR="00F124BD" w:rsidRDefault="00F124BD" w:rsidP="00F124BD">
      <w:pPr>
        <w:jc w:val="both"/>
      </w:pPr>
      <w:r>
        <w:t xml:space="preserve"> Сокращение численности детей и подростков ведет к возникновению проблем формирования трудовых ресурсов, способных воспроизводить и развивать материальный и интеллектуальный потенциал, уменьшению объемов подготовки квалифицированных кадров в общеобразовательных, профессиональных и высших учебных заведениях.</w:t>
      </w:r>
    </w:p>
    <w:p w:rsidR="00F124BD" w:rsidRPr="00432525" w:rsidRDefault="00F124BD" w:rsidP="00F124BD">
      <w:pPr>
        <w:jc w:val="both"/>
      </w:pPr>
      <w:r>
        <w:t xml:space="preserve"> Сохраняется тенденция снижения численности населения за счет естественной убыли населения. Миграционный прирост не компенсирует естественных потерь. В связи с этим, трудовые ресурсы района, как и численность </w:t>
      </w:r>
      <w:proofErr w:type="gramStart"/>
      <w:r>
        <w:t>занятых</w:t>
      </w:r>
      <w:proofErr w:type="gramEnd"/>
      <w:r>
        <w:t xml:space="preserve"> в экономике, к 2030году значительно снизятся.</w:t>
      </w:r>
    </w:p>
    <w:p w:rsidR="00F124BD" w:rsidRDefault="00F124BD" w:rsidP="00F124BD">
      <w:pPr>
        <w:spacing w:before="240"/>
        <w:jc w:val="center"/>
        <w:rPr>
          <w:b/>
        </w:rPr>
      </w:pPr>
      <w:r w:rsidRPr="008C24D8">
        <w:rPr>
          <w:b/>
        </w:rPr>
        <w:t>Динамика показателей, характеризующих ситуацию на рынке</w:t>
      </w:r>
    </w:p>
    <w:p w:rsidR="00F124BD" w:rsidRPr="008C24D8" w:rsidRDefault="00F124BD" w:rsidP="00F124BD">
      <w:pPr>
        <w:spacing w:after="240"/>
        <w:jc w:val="center"/>
        <w:rPr>
          <w:b/>
        </w:rPr>
      </w:pPr>
      <w:r w:rsidRPr="008C24D8">
        <w:rPr>
          <w:b/>
        </w:rPr>
        <w:t xml:space="preserve">труда </w:t>
      </w:r>
      <w:proofErr w:type="spellStart"/>
      <w:r>
        <w:rPr>
          <w:b/>
        </w:rPr>
        <w:t>Екатериновского</w:t>
      </w:r>
      <w:proofErr w:type="spellEnd"/>
      <w:r>
        <w:rPr>
          <w:b/>
        </w:rPr>
        <w:t xml:space="preserve"> муниципального района на</w:t>
      </w:r>
      <w:r w:rsidRPr="008C24D8">
        <w:rPr>
          <w:b/>
        </w:rPr>
        <w:t xml:space="preserve"> 20</w:t>
      </w:r>
      <w:r>
        <w:rPr>
          <w:b/>
        </w:rPr>
        <w:t>24-2030 годы</w:t>
      </w:r>
    </w:p>
    <w:tbl>
      <w:tblPr>
        <w:tblW w:w="4897" w:type="pct"/>
        <w:tblLook w:val="0000"/>
      </w:tblPr>
      <w:tblGrid>
        <w:gridCol w:w="3510"/>
        <w:gridCol w:w="1276"/>
        <w:gridCol w:w="1276"/>
        <w:gridCol w:w="1276"/>
        <w:gridCol w:w="1134"/>
        <w:gridCol w:w="1134"/>
      </w:tblGrid>
      <w:tr w:rsidR="00F124BD" w:rsidRPr="008C24D8" w:rsidTr="002E0990">
        <w:trPr>
          <w:trHeight w:val="200"/>
        </w:trPr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4BD" w:rsidRPr="00B316A8" w:rsidRDefault="00F124BD" w:rsidP="002E0990">
            <w:pPr>
              <w:snapToGrid w:val="0"/>
              <w:jc w:val="center"/>
              <w:rPr>
                <w:b/>
              </w:rPr>
            </w:pPr>
            <w:r w:rsidRPr="00B316A8">
              <w:rPr>
                <w:b/>
              </w:rPr>
              <w:t>Показатели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4BD" w:rsidRPr="00B316A8" w:rsidRDefault="00F124BD" w:rsidP="002E099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2023 </w:t>
            </w:r>
            <w:r w:rsidRPr="00B316A8">
              <w:rPr>
                <w:b/>
              </w:rPr>
              <w:t>г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4BD" w:rsidRPr="00B316A8" w:rsidRDefault="00F124BD" w:rsidP="002E099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2024 </w:t>
            </w:r>
            <w:r w:rsidRPr="00B316A8">
              <w:rPr>
                <w:b/>
              </w:rPr>
              <w:t>г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4BD" w:rsidRPr="00B316A8" w:rsidRDefault="00F124BD" w:rsidP="002E099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2025 </w:t>
            </w:r>
            <w:r w:rsidRPr="00B316A8">
              <w:rPr>
                <w:b/>
              </w:rPr>
              <w:t>г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4BD" w:rsidRDefault="00F124BD" w:rsidP="002E099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2026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4BD" w:rsidRDefault="00F124BD" w:rsidP="002E099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2030</w:t>
            </w:r>
          </w:p>
        </w:tc>
      </w:tr>
      <w:tr w:rsidR="00F124BD" w:rsidRPr="008C24D8" w:rsidTr="002E0990">
        <w:trPr>
          <w:trHeight w:val="396"/>
        </w:trPr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4BD" w:rsidRPr="00B316A8" w:rsidRDefault="00F124BD" w:rsidP="002E0990">
            <w:pPr>
              <w:snapToGrid w:val="0"/>
              <w:jc w:val="both"/>
              <w:rPr>
                <w:sz w:val="26"/>
                <w:szCs w:val="26"/>
              </w:rPr>
            </w:pPr>
            <w:r w:rsidRPr="00B316A8">
              <w:rPr>
                <w:sz w:val="26"/>
                <w:szCs w:val="26"/>
              </w:rPr>
              <w:t>Экономически активное население, тыс. чел.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4BD" w:rsidRPr="00B316A8" w:rsidRDefault="00F124BD" w:rsidP="002E0990">
            <w:pPr>
              <w:snapToGrid w:val="0"/>
              <w:jc w:val="center"/>
            </w:pPr>
            <w:r>
              <w:t>9173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24BD" w:rsidRPr="00B316A8" w:rsidRDefault="00F124BD" w:rsidP="002E0990">
            <w:pPr>
              <w:snapToGrid w:val="0"/>
              <w:jc w:val="center"/>
            </w:pPr>
            <w:r>
              <w:t>8989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4BD" w:rsidRPr="00B316A8" w:rsidRDefault="00F124BD" w:rsidP="002E0990">
            <w:pPr>
              <w:snapToGrid w:val="0"/>
              <w:jc w:val="center"/>
            </w:pPr>
            <w:r>
              <w:t>8809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4BD" w:rsidRDefault="00F124BD" w:rsidP="002E0990">
            <w:pPr>
              <w:snapToGrid w:val="0"/>
              <w:jc w:val="center"/>
            </w:pPr>
            <w:r>
              <w:t>8633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4BD" w:rsidRDefault="00F124BD" w:rsidP="002E0990">
            <w:pPr>
              <w:snapToGrid w:val="0"/>
              <w:jc w:val="center"/>
            </w:pPr>
            <w:r>
              <w:t>8460</w:t>
            </w:r>
          </w:p>
        </w:tc>
      </w:tr>
      <w:tr w:rsidR="00F124BD" w:rsidRPr="008C24D8" w:rsidTr="002E0990">
        <w:trPr>
          <w:trHeight w:val="274"/>
        </w:trPr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4BD" w:rsidRPr="00B316A8" w:rsidRDefault="00F124BD" w:rsidP="002E0990">
            <w:pPr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Численность работающих, всего</w:t>
            </w:r>
            <w:r w:rsidRPr="00B316A8">
              <w:rPr>
                <w:sz w:val="26"/>
                <w:szCs w:val="26"/>
              </w:rPr>
              <w:t xml:space="preserve"> чел.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4BD" w:rsidRDefault="00F124BD" w:rsidP="002E0990">
            <w:pPr>
              <w:snapToGrid w:val="0"/>
              <w:jc w:val="center"/>
            </w:pPr>
          </w:p>
          <w:p w:rsidR="00F124BD" w:rsidRDefault="00F124BD" w:rsidP="002E0990">
            <w:pPr>
              <w:snapToGrid w:val="0"/>
              <w:jc w:val="center"/>
            </w:pPr>
            <w:r w:rsidRPr="00610FF6">
              <w:t>4</w:t>
            </w:r>
            <w:r>
              <w:t>373</w:t>
            </w:r>
          </w:p>
          <w:p w:rsidR="00F124BD" w:rsidRPr="00610FF6" w:rsidRDefault="00F124BD" w:rsidP="002E0990">
            <w:pPr>
              <w:snapToGrid w:val="0"/>
              <w:jc w:val="center"/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24BD" w:rsidRPr="00610FF6" w:rsidRDefault="00F124BD" w:rsidP="002E0990">
            <w:pPr>
              <w:snapToGrid w:val="0"/>
              <w:jc w:val="center"/>
            </w:pPr>
            <w:r>
              <w:t>4279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4BD" w:rsidRPr="00610FF6" w:rsidRDefault="00F124BD" w:rsidP="002E0990">
            <w:pPr>
              <w:snapToGrid w:val="0"/>
              <w:jc w:val="center"/>
            </w:pPr>
            <w:r>
              <w:t>4193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4BD" w:rsidRDefault="00F124BD" w:rsidP="002E0990">
            <w:pPr>
              <w:snapToGrid w:val="0"/>
              <w:jc w:val="center"/>
            </w:pPr>
          </w:p>
          <w:p w:rsidR="00F124BD" w:rsidRPr="00610FF6" w:rsidRDefault="00F124BD" w:rsidP="002E0990">
            <w:pPr>
              <w:snapToGrid w:val="0"/>
              <w:jc w:val="center"/>
            </w:pPr>
            <w:r>
              <w:t>4109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4BD" w:rsidRPr="00610FF6" w:rsidRDefault="00F124BD" w:rsidP="002E0990">
            <w:pPr>
              <w:snapToGrid w:val="0"/>
              <w:jc w:val="center"/>
            </w:pPr>
            <w:r>
              <w:t>4027</w:t>
            </w:r>
          </w:p>
        </w:tc>
      </w:tr>
      <w:tr w:rsidR="00F124BD" w:rsidRPr="008C24D8" w:rsidTr="002E0990">
        <w:trPr>
          <w:trHeight w:val="363"/>
        </w:trPr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4BD" w:rsidRPr="00B316A8" w:rsidRDefault="00F124BD" w:rsidP="002E0990">
            <w:pPr>
              <w:snapToGrid w:val="0"/>
              <w:jc w:val="both"/>
              <w:rPr>
                <w:sz w:val="26"/>
                <w:szCs w:val="26"/>
              </w:rPr>
            </w:pPr>
            <w:proofErr w:type="gramStart"/>
            <w:r w:rsidRPr="00B316A8">
              <w:rPr>
                <w:sz w:val="26"/>
                <w:szCs w:val="26"/>
              </w:rPr>
              <w:t>в</w:t>
            </w:r>
            <w:proofErr w:type="gramEnd"/>
            <w:r w:rsidRPr="00B316A8">
              <w:rPr>
                <w:sz w:val="26"/>
                <w:szCs w:val="26"/>
              </w:rPr>
              <w:t xml:space="preserve"> % к экономически активному населению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4BD" w:rsidRPr="00A576D5" w:rsidRDefault="00F124BD" w:rsidP="002E0990">
            <w:pPr>
              <w:snapToGrid w:val="0"/>
              <w:jc w:val="center"/>
            </w:pPr>
            <w:r w:rsidRPr="00A576D5">
              <w:t>4</w:t>
            </w:r>
            <w:r>
              <w:t>7,6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24BD" w:rsidRPr="00A576D5" w:rsidRDefault="00F124BD" w:rsidP="002E0990">
            <w:pPr>
              <w:snapToGrid w:val="0"/>
              <w:jc w:val="center"/>
            </w:pPr>
            <w:r>
              <w:t>47,6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4BD" w:rsidRPr="00A576D5" w:rsidRDefault="00F124BD" w:rsidP="002E0990">
            <w:pPr>
              <w:snapToGrid w:val="0"/>
              <w:jc w:val="center"/>
            </w:pPr>
            <w:r>
              <w:t>47,6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4BD" w:rsidRPr="00A576D5" w:rsidRDefault="00F124BD" w:rsidP="002E0990">
            <w:pPr>
              <w:snapToGrid w:val="0"/>
              <w:jc w:val="center"/>
            </w:pPr>
            <w:r>
              <w:t>47,6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4BD" w:rsidRPr="00A576D5" w:rsidRDefault="00F124BD" w:rsidP="002E0990">
            <w:pPr>
              <w:snapToGrid w:val="0"/>
              <w:jc w:val="center"/>
            </w:pPr>
            <w:r>
              <w:t>47,6</w:t>
            </w:r>
          </w:p>
        </w:tc>
      </w:tr>
      <w:tr w:rsidR="00F124BD" w:rsidRPr="008C24D8" w:rsidTr="002E0990">
        <w:trPr>
          <w:trHeight w:val="273"/>
        </w:trPr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4BD" w:rsidRPr="00B316A8" w:rsidRDefault="00F124BD" w:rsidP="002E0990">
            <w:pPr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Уровень зарегистрированной безработицы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4BD" w:rsidRPr="00B316A8" w:rsidRDefault="00F124BD" w:rsidP="002E0990">
            <w:pPr>
              <w:snapToGrid w:val="0"/>
              <w:jc w:val="center"/>
            </w:pPr>
            <w:r>
              <w:t>1,5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24BD" w:rsidRPr="00B316A8" w:rsidRDefault="00F124BD" w:rsidP="002E0990">
            <w:pPr>
              <w:snapToGrid w:val="0"/>
              <w:jc w:val="center"/>
            </w:pPr>
            <w:r>
              <w:t>1,4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4BD" w:rsidRPr="00B316A8" w:rsidRDefault="00F124BD" w:rsidP="002E0990">
            <w:pPr>
              <w:snapToGrid w:val="0"/>
              <w:jc w:val="center"/>
            </w:pPr>
            <w:r>
              <w:t>1,3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4BD" w:rsidRDefault="00F124BD" w:rsidP="002E0990">
            <w:pPr>
              <w:snapToGrid w:val="0"/>
              <w:jc w:val="center"/>
            </w:pPr>
            <w:r>
              <w:t>1,2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4BD" w:rsidRDefault="00F124BD" w:rsidP="002E0990">
            <w:pPr>
              <w:snapToGrid w:val="0"/>
              <w:jc w:val="center"/>
            </w:pPr>
            <w:r>
              <w:t>1,0</w:t>
            </w:r>
          </w:p>
        </w:tc>
      </w:tr>
    </w:tbl>
    <w:p w:rsidR="00F124BD" w:rsidRPr="004231F4" w:rsidRDefault="00F124BD" w:rsidP="00F124BD">
      <w:pPr>
        <w:spacing w:before="240"/>
        <w:jc w:val="both"/>
      </w:pPr>
      <w:r>
        <w:t xml:space="preserve">  Увеличится с 71 года в 2023 году до 73,5 лет к 20230году ожидаемая продолжительность жизни. Численность работников составит 4 тыс</w:t>
      </w:r>
      <w:proofErr w:type="gramStart"/>
      <w:r>
        <w:t>.ч</w:t>
      </w:r>
      <w:proofErr w:type="gramEnd"/>
      <w:r>
        <w:t>еловек. Уровень зарегистрированной безработицы достигнет 1 %.</w:t>
      </w:r>
    </w:p>
    <w:p w:rsidR="00F124BD" w:rsidRPr="004231F4" w:rsidRDefault="00F124BD" w:rsidP="00F124BD">
      <w:pPr>
        <w:jc w:val="both"/>
        <w:rPr>
          <w:b/>
        </w:rPr>
      </w:pPr>
      <w:r w:rsidRPr="00F9506F">
        <w:rPr>
          <w:b/>
        </w:rPr>
        <w:t>ТОЧКИ РОСТА</w:t>
      </w:r>
      <w:r>
        <w:rPr>
          <w:b/>
        </w:rPr>
        <w:t>:</w:t>
      </w:r>
    </w:p>
    <w:p w:rsidR="00F124BD" w:rsidRPr="00F9506F" w:rsidRDefault="00F124BD" w:rsidP="00F124BD">
      <w:pPr>
        <w:pStyle w:val="afff2"/>
        <w:ind w:left="0" w:firstLine="0"/>
        <w:rPr>
          <w:i/>
          <w:sz w:val="28"/>
          <w:szCs w:val="28"/>
        </w:rPr>
      </w:pPr>
      <w:r w:rsidRPr="00F9506F">
        <w:rPr>
          <w:i/>
          <w:sz w:val="28"/>
          <w:szCs w:val="28"/>
        </w:rPr>
        <w:t>- повышение эффективности использования трудовых ресурсов на территории района;</w:t>
      </w:r>
    </w:p>
    <w:p w:rsidR="00F124BD" w:rsidRPr="00F9506F" w:rsidRDefault="00F124BD" w:rsidP="00F124BD">
      <w:pPr>
        <w:pStyle w:val="afff2"/>
        <w:ind w:left="0" w:firstLine="0"/>
        <w:rPr>
          <w:i/>
          <w:sz w:val="28"/>
          <w:szCs w:val="28"/>
        </w:rPr>
      </w:pPr>
      <w:r w:rsidRPr="00F9506F">
        <w:rPr>
          <w:i/>
          <w:sz w:val="28"/>
          <w:szCs w:val="28"/>
        </w:rPr>
        <w:t>- повышение конкурентоспособности работников на рынке труда за счет развития системы профессионального обучения, подготовки и переподготовки персонала организаций района и безработных граждан;</w:t>
      </w:r>
    </w:p>
    <w:p w:rsidR="00F124BD" w:rsidRPr="00F9506F" w:rsidRDefault="00F124BD" w:rsidP="00F124BD">
      <w:pPr>
        <w:pStyle w:val="afff2"/>
        <w:ind w:left="0" w:firstLine="0"/>
        <w:rPr>
          <w:i/>
          <w:sz w:val="28"/>
          <w:szCs w:val="28"/>
        </w:rPr>
      </w:pPr>
      <w:r w:rsidRPr="00F9506F">
        <w:rPr>
          <w:i/>
          <w:sz w:val="28"/>
          <w:szCs w:val="28"/>
        </w:rPr>
        <w:t>- развитие системы профессиональной ориентации населения,  в  том  числе  повышение  мотивации  учащихся  общеобразовательных школ к трудовой деятельности по профессиям, востребованным на рынке труда;</w:t>
      </w:r>
    </w:p>
    <w:p w:rsidR="00F124BD" w:rsidRPr="00F9506F" w:rsidRDefault="00F124BD" w:rsidP="00F124BD">
      <w:pPr>
        <w:pStyle w:val="afff2"/>
        <w:ind w:left="0" w:firstLine="0"/>
        <w:rPr>
          <w:i/>
          <w:sz w:val="28"/>
          <w:szCs w:val="28"/>
        </w:rPr>
      </w:pPr>
      <w:r w:rsidRPr="00F9506F">
        <w:rPr>
          <w:i/>
          <w:sz w:val="28"/>
          <w:szCs w:val="28"/>
        </w:rPr>
        <w:t>- социальная интеграция и адаптация отдельных категорий граждан, испытывающих трудности в поиске работы, в том числе инвалидов, молодежи;</w:t>
      </w:r>
    </w:p>
    <w:p w:rsidR="00F124BD" w:rsidRPr="00F9506F" w:rsidRDefault="00F124BD" w:rsidP="00F124BD">
      <w:pPr>
        <w:pStyle w:val="afff2"/>
        <w:ind w:left="0" w:firstLine="0"/>
        <w:rPr>
          <w:i/>
          <w:sz w:val="28"/>
          <w:szCs w:val="28"/>
        </w:rPr>
      </w:pPr>
      <w:r w:rsidRPr="00F9506F">
        <w:rPr>
          <w:i/>
          <w:sz w:val="28"/>
          <w:szCs w:val="28"/>
        </w:rPr>
        <w:lastRenderedPageBreak/>
        <w:t>- использование современных информационных технологий и обеспечение доступности информационных ресурсов в сфере занятости населения, в том числе по информированию населения о возможностях трудоустройства;</w:t>
      </w:r>
    </w:p>
    <w:p w:rsidR="00F124BD" w:rsidRPr="00F9506F" w:rsidRDefault="00F124BD" w:rsidP="00F124BD">
      <w:pPr>
        <w:pStyle w:val="afff2"/>
        <w:ind w:left="0" w:firstLine="0"/>
        <w:rPr>
          <w:i/>
          <w:sz w:val="28"/>
          <w:szCs w:val="28"/>
        </w:rPr>
      </w:pPr>
      <w:r w:rsidRPr="00F9506F">
        <w:rPr>
          <w:i/>
          <w:sz w:val="28"/>
          <w:szCs w:val="28"/>
        </w:rPr>
        <w:t>- улучшение условий труда, снижение смертности и травматизма населения в трудоспособном возрасте от предотвратимых причин, обусловленных производственными факторами.</w:t>
      </w:r>
      <w:bookmarkStart w:id="30" w:name="_Toc295206942"/>
    </w:p>
    <w:p w:rsidR="00F124BD" w:rsidRDefault="00F124BD" w:rsidP="00F124BD">
      <w:pPr>
        <w:tabs>
          <w:tab w:val="num" w:pos="1134"/>
        </w:tabs>
        <w:spacing w:before="240" w:after="240" w:line="276" w:lineRule="auto"/>
        <w:jc w:val="both"/>
        <w:rPr>
          <w:b/>
        </w:rPr>
      </w:pPr>
      <w:r>
        <w:rPr>
          <w:b/>
        </w:rPr>
        <w:t xml:space="preserve">2.2.1.8. Доступное </w:t>
      </w:r>
      <w:r w:rsidRPr="008C24D8">
        <w:rPr>
          <w:b/>
        </w:rPr>
        <w:t>жильё</w:t>
      </w:r>
    </w:p>
    <w:p w:rsidR="00F124BD" w:rsidRPr="00092CD2" w:rsidRDefault="00F124BD" w:rsidP="00F124BD">
      <w:pPr>
        <w:tabs>
          <w:tab w:val="num" w:pos="1134"/>
        </w:tabs>
        <w:jc w:val="both"/>
        <w:rPr>
          <w:b/>
        </w:rPr>
      </w:pPr>
      <w:r>
        <w:rPr>
          <w:bCs/>
        </w:rPr>
        <w:t xml:space="preserve"> </w:t>
      </w:r>
      <w:r w:rsidRPr="008C24D8">
        <w:rPr>
          <w:bCs/>
        </w:rPr>
        <w:t xml:space="preserve">Стратегической целью в сфере строительства жилья в </w:t>
      </w:r>
      <w:proofErr w:type="spellStart"/>
      <w:r>
        <w:rPr>
          <w:bCs/>
        </w:rPr>
        <w:t>Екатериновском</w:t>
      </w:r>
      <w:proofErr w:type="spellEnd"/>
      <w:r w:rsidRPr="008C24D8">
        <w:rPr>
          <w:bCs/>
        </w:rPr>
        <w:t xml:space="preserve"> муниципальном районе является </w:t>
      </w:r>
      <w:r w:rsidRPr="008C24D8">
        <w:rPr>
          <w:bCs/>
          <w:iCs/>
        </w:rPr>
        <w:t>обеспечение доступности жилья для всех категорий населения, а также соответствия объемов комфортного жилищного фонда потребностям населения.</w:t>
      </w:r>
    </w:p>
    <w:p w:rsidR="00F124BD" w:rsidRPr="008C24D8" w:rsidRDefault="00F124BD" w:rsidP="00F124BD">
      <w:pPr>
        <w:jc w:val="both"/>
      </w:pPr>
      <w:r>
        <w:t xml:space="preserve"> </w:t>
      </w:r>
      <w:r w:rsidRPr="008C24D8">
        <w:t>Для достижения поставленной цели предус</w:t>
      </w:r>
      <w:r>
        <w:t>мотрено решение следующих задач:</w:t>
      </w:r>
    </w:p>
    <w:p w:rsidR="00F124BD" w:rsidRPr="00577547" w:rsidRDefault="00F124BD" w:rsidP="00F124BD">
      <w:pPr>
        <w:jc w:val="both"/>
      </w:pPr>
      <w:r>
        <w:rPr>
          <w:i/>
        </w:rPr>
        <w:t xml:space="preserve"> </w:t>
      </w:r>
      <w:r w:rsidRPr="00577547">
        <w:t>Обеспечение доступности жилья для населения района посредством:</w:t>
      </w:r>
    </w:p>
    <w:p w:rsidR="00F124BD" w:rsidRPr="008C24D8" w:rsidRDefault="00F124BD" w:rsidP="00F124BD">
      <w:pPr>
        <w:jc w:val="both"/>
      </w:pPr>
      <w:r>
        <w:t xml:space="preserve">- </w:t>
      </w:r>
      <w:r w:rsidRPr="008C24D8">
        <w:t>реализации программы по обеспечению жильем отдельных категорий граждан (молодых семей, специалистов на селе, граждан-получателей государственных жилищных сертификатов, инвалидов, детей-сирот, а также семей, имеющих право воспользоваться средствами материнского (семейного) капитала в целях улучшения жилищных условий);</w:t>
      </w:r>
    </w:p>
    <w:p w:rsidR="00F124BD" w:rsidRPr="008C24D8" w:rsidRDefault="00F124BD" w:rsidP="00F124BD">
      <w:pPr>
        <w:jc w:val="both"/>
      </w:pPr>
      <w:r>
        <w:t xml:space="preserve">- </w:t>
      </w:r>
      <w:r w:rsidRPr="008C24D8">
        <w:t>обеспечения жилищного строительства земельными участками с имеющимися объектам</w:t>
      </w:r>
      <w:r>
        <w:t>и коммунальной инфраструктуры (маслоэкстракционный завод)</w:t>
      </w:r>
    </w:p>
    <w:p w:rsidR="00F124BD" w:rsidRPr="008C24D8" w:rsidRDefault="00F124BD" w:rsidP="00F124BD">
      <w:pPr>
        <w:jc w:val="both"/>
      </w:pPr>
      <w:r>
        <w:t xml:space="preserve">- </w:t>
      </w:r>
      <w:r w:rsidRPr="008C24D8">
        <w:t>снижения администра</w:t>
      </w:r>
      <w:r>
        <w:t>тивных барьеров в строительстве.</w:t>
      </w:r>
    </w:p>
    <w:p w:rsidR="00F124BD" w:rsidRDefault="00F124BD" w:rsidP="00F124BD">
      <w:pPr>
        <w:pStyle w:val="afc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7547">
        <w:rPr>
          <w:rFonts w:ascii="Times New Roman" w:hAnsi="Times New Roman" w:cs="Times New Roman"/>
          <w:color w:val="auto"/>
          <w:sz w:val="28"/>
          <w:szCs w:val="28"/>
        </w:rPr>
        <w:t>Решение задач должно обеспечить вы</w:t>
      </w:r>
      <w:r>
        <w:rPr>
          <w:rFonts w:ascii="Times New Roman" w:hAnsi="Times New Roman" w:cs="Times New Roman"/>
          <w:color w:val="auto"/>
          <w:sz w:val="28"/>
          <w:szCs w:val="28"/>
        </w:rPr>
        <w:t>полнение следующих результатов:</w:t>
      </w:r>
    </w:p>
    <w:p w:rsidR="00F124BD" w:rsidRDefault="00F124BD" w:rsidP="00F124BD">
      <w:pPr>
        <w:pStyle w:val="afc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A7F01">
        <w:rPr>
          <w:rFonts w:ascii="Times New Roman" w:hAnsi="Times New Roman" w:cs="Times New Roman"/>
          <w:color w:val="auto"/>
          <w:sz w:val="28"/>
          <w:szCs w:val="28"/>
        </w:rPr>
        <w:t>- уровень обеспеченности одного жителя района жи</w:t>
      </w:r>
      <w:r>
        <w:rPr>
          <w:rFonts w:ascii="Times New Roman" w:hAnsi="Times New Roman" w:cs="Times New Roman"/>
          <w:color w:val="auto"/>
          <w:sz w:val="28"/>
          <w:szCs w:val="28"/>
        </w:rPr>
        <w:t>лыми помещениями - не менее 30,0 кв. м/чел.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9"/>
        <w:gridCol w:w="3550"/>
        <w:gridCol w:w="1134"/>
        <w:gridCol w:w="1134"/>
        <w:gridCol w:w="1134"/>
        <w:gridCol w:w="992"/>
        <w:gridCol w:w="1195"/>
      </w:tblGrid>
      <w:tr w:rsidR="00F124BD" w:rsidRPr="001E21FB" w:rsidTr="002E0990">
        <w:tc>
          <w:tcPr>
            <w:tcW w:w="669" w:type="dxa"/>
          </w:tcPr>
          <w:p w:rsidR="00F124BD" w:rsidRPr="001E21FB" w:rsidRDefault="00F124BD" w:rsidP="002E0990">
            <w:pPr>
              <w:pStyle w:val="afc"/>
              <w:spacing w:before="0" w:after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0" w:type="dxa"/>
          </w:tcPr>
          <w:p w:rsidR="00F124BD" w:rsidRPr="001E21FB" w:rsidRDefault="00F124BD" w:rsidP="002E0990">
            <w:pPr>
              <w:pStyle w:val="afc"/>
              <w:spacing w:before="0" w:after="0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E21F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Показатель</w:t>
            </w:r>
          </w:p>
        </w:tc>
        <w:tc>
          <w:tcPr>
            <w:tcW w:w="1134" w:type="dxa"/>
          </w:tcPr>
          <w:p w:rsidR="00F124BD" w:rsidRPr="001E21FB" w:rsidRDefault="00F124BD" w:rsidP="002E0990">
            <w:pPr>
              <w:pStyle w:val="afc"/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E21F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2023</w:t>
            </w:r>
          </w:p>
        </w:tc>
        <w:tc>
          <w:tcPr>
            <w:tcW w:w="1134" w:type="dxa"/>
          </w:tcPr>
          <w:p w:rsidR="00F124BD" w:rsidRPr="001E21FB" w:rsidRDefault="00F124BD" w:rsidP="002E0990">
            <w:pPr>
              <w:pStyle w:val="afc"/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E21F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2024</w:t>
            </w:r>
          </w:p>
        </w:tc>
        <w:tc>
          <w:tcPr>
            <w:tcW w:w="1134" w:type="dxa"/>
          </w:tcPr>
          <w:p w:rsidR="00F124BD" w:rsidRPr="001E21FB" w:rsidRDefault="00F124BD" w:rsidP="002E0990">
            <w:pPr>
              <w:pStyle w:val="afc"/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E21F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2025</w:t>
            </w:r>
          </w:p>
        </w:tc>
        <w:tc>
          <w:tcPr>
            <w:tcW w:w="992" w:type="dxa"/>
          </w:tcPr>
          <w:p w:rsidR="00F124BD" w:rsidRPr="001E21FB" w:rsidRDefault="00F124BD" w:rsidP="002E0990">
            <w:pPr>
              <w:pStyle w:val="afc"/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E21F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2026</w:t>
            </w:r>
          </w:p>
        </w:tc>
        <w:tc>
          <w:tcPr>
            <w:tcW w:w="1195" w:type="dxa"/>
          </w:tcPr>
          <w:p w:rsidR="00F124BD" w:rsidRPr="001E21FB" w:rsidRDefault="00F124BD" w:rsidP="002E0990">
            <w:pPr>
              <w:pStyle w:val="afc"/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E21F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2030</w:t>
            </w:r>
          </w:p>
        </w:tc>
      </w:tr>
      <w:tr w:rsidR="00F124BD" w:rsidRPr="001E21FB" w:rsidTr="002E0990">
        <w:tc>
          <w:tcPr>
            <w:tcW w:w="669" w:type="dxa"/>
          </w:tcPr>
          <w:p w:rsidR="00F124BD" w:rsidRPr="001E21FB" w:rsidRDefault="00F124BD" w:rsidP="002E0990">
            <w:pPr>
              <w:pStyle w:val="afc"/>
              <w:spacing w:before="0" w:after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E21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3550" w:type="dxa"/>
          </w:tcPr>
          <w:p w:rsidR="00F124BD" w:rsidRPr="001E21FB" w:rsidRDefault="00F124BD" w:rsidP="002E0990">
            <w:pPr>
              <w:pStyle w:val="afc"/>
              <w:spacing w:before="0"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1E21FB">
              <w:rPr>
                <w:rFonts w:ascii="Times New Roman" w:hAnsi="Times New Roman" w:cs="Times New Roman"/>
                <w:color w:val="auto"/>
              </w:rPr>
              <w:t>Ввод жилья,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E21FB">
              <w:rPr>
                <w:rFonts w:ascii="Times New Roman" w:hAnsi="Times New Roman" w:cs="Times New Roman"/>
                <w:color w:val="auto"/>
              </w:rPr>
              <w:t>тыс.кв.м.</w:t>
            </w:r>
          </w:p>
        </w:tc>
        <w:tc>
          <w:tcPr>
            <w:tcW w:w="1134" w:type="dxa"/>
          </w:tcPr>
          <w:p w:rsidR="00F124BD" w:rsidRPr="001E21FB" w:rsidRDefault="00F124BD" w:rsidP="002E0990">
            <w:pPr>
              <w:pStyle w:val="af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E21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1,8</w:t>
            </w:r>
          </w:p>
        </w:tc>
        <w:tc>
          <w:tcPr>
            <w:tcW w:w="1134" w:type="dxa"/>
          </w:tcPr>
          <w:p w:rsidR="00F124BD" w:rsidRPr="001E21FB" w:rsidRDefault="00F124BD" w:rsidP="002E0990">
            <w:pPr>
              <w:pStyle w:val="af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E21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2,1</w:t>
            </w:r>
          </w:p>
        </w:tc>
        <w:tc>
          <w:tcPr>
            <w:tcW w:w="1134" w:type="dxa"/>
          </w:tcPr>
          <w:p w:rsidR="00F124BD" w:rsidRPr="001E21FB" w:rsidRDefault="00F124BD" w:rsidP="002E0990">
            <w:pPr>
              <w:pStyle w:val="af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E21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2,1</w:t>
            </w:r>
          </w:p>
        </w:tc>
        <w:tc>
          <w:tcPr>
            <w:tcW w:w="992" w:type="dxa"/>
          </w:tcPr>
          <w:p w:rsidR="00F124BD" w:rsidRPr="001E21FB" w:rsidRDefault="00F124BD" w:rsidP="002E0990">
            <w:pPr>
              <w:pStyle w:val="af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E21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2,1</w:t>
            </w:r>
          </w:p>
        </w:tc>
        <w:tc>
          <w:tcPr>
            <w:tcW w:w="1195" w:type="dxa"/>
          </w:tcPr>
          <w:p w:rsidR="00F124BD" w:rsidRPr="001E21FB" w:rsidRDefault="00F124BD" w:rsidP="002E0990">
            <w:pPr>
              <w:pStyle w:val="af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E21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2,1</w:t>
            </w:r>
          </w:p>
        </w:tc>
      </w:tr>
      <w:tr w:rsidR="00F124BD" w:rsidRPr="001E21FB" w:rsidTr="002E0990">
        <w:tc>
          <w:tcPr>
            <w:tcW w:w="669" w:type="dxa"/>
          </w:tcPr>
          <w:p w:rsidR="00F124BD" w:rsidRPr="001E21FB" w:rsidRDefault="00F124BD" w:rsidP="002E0990">
            <w:pPr>
              <w:pStyle w:val="afc"/>
              <w:spacing w:before="0" w:after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E21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3550" w:type="dxa"/>
          </w:tcPr>
          <w:p w:rsidR="00F124BD" w:rsidRPr="001E21FB" w:rsidRDefault="00F124BD" w:rsidP="002E0990">
            <w:pPr>
              <w:pStyle w:val="afc"/>
              <w:spacing w:before="0" w:after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E21FB">
              <w:rPr>
                <w:rFonts w:ascii="Times New Roman" w:hAnsi="Times New Roman" w:cs="Times New Roman"/>
                <w:color w:val="auto"/>
              </w:rPr>
              <w:t>Уровень обеспеченности  одного жителя кв.м./чел</w:t>
            </w:r>
            <w:r w:rsidRPr="001E21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F124BD" w:rsidRPr="001E21FB" w:rsidRDefault="00F124BD" w:rsidP="002E0990">
            <w:pPr>
              <w:pStyle w:val="af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E21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29,4</w:t>
            </w:r>
          </w:p>
        </w:tc>
        <w:tc>
          <w:tcPr>
            <w:tcW w:w="1134" w:type="dxa"/>
          </w:tcPr>
          <w:p w:rsidR="00F124BD" w:rsidRPr="001E21FB" w:rsidRDefault="00F124BD" w:rsidP="002E0990">
            <w:pPr>
              <w:pStyle w:val="af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E21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29,9</w:t>
            </w:r>
          </w:p>
        </w:tc>
        <w:tc>
          <w:tcPr>
            <w:tcW w:w="1134" w:type="dxa"/>
          </w:tcPr>
          <w:p w:rsidR="00F124BD" w:rsidRPr="001E21FB" w:rsidRDefault="00F124BD" w:rsidP="002E0990">
            <w:pPr>
              <w:pStyle w:val="af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E21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30,5</w:t>
            </w:r>
          </w:p>
        </w:tc>
        <w:tc>
          <w:tcPr>
            <w:tcW w:w="992" w:type="dxa"/>
          </w:tcPr>
          <w:p w:rsidR="00F124BD" w:rsidRPr="001E21FB" w:rsidRDefault="00F124BD" w:rsidP="002E0990">
            <w:pPr>
              <w:pStyle w:val="af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E21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1195" w:type="dxa"/>
          </w:tcPr>
          <w:p w:rsidR="00F124BD" w:rsidRPr="001E21FB" w:rsidRDefault="00F124BD" w:rsidP="002E0990">
            <w:pPr>
              <w:pStyle w:val="af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E21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31,4</w:t>
            </w:r>
          </w:p>
        </w:tc>
      </w:tr>
    </w:tbl>
    <w:p w:rsidR="00F124BD" w:rsidRDefault="00F124BD" w:rsidP="00F124BD">
      <w:pPr>
        <w:spacing w:before="240" w:after="240"/>
        <w:jc w:val="both"/>
        <w:rPr>
          <w:b/>
        </w:rPr>
      </w:pPr>
      <w:r>
        <w:rPr>
          <w:b/>
        </w:rPr>
        <w:t>2.2.1.9. Развитие дорожного комплекса</w:t>
      </w:r>
    </w:p>
    <w:p w:rsidR="00F124BD" w:rsidRPr="00DC25DC" w:rsidRDefault="00F124BD" w:rsidP="00F124BD">
      <w:pPr>
        <w:jc w:val="both"/>
      </w:pPr>
      <w:r>
        <w:t xml:space="preserve"> </w:t>
      </w:r>
      <w:r w:rsidRPr="00DC25DC">
        <w:t xml:space="preserve">Основными задачами развития дорожного комплекса являются: </w:t>
      </w:r>
    </w:p>
    <w:p w:rsidR="00F124BD" w:rsidRPr="008C24D8" w:rsidRDefault="00F124BD" w:rsidP="00F124BD">
      <w:pPr>
        <w:jc w:val="both"/>
      </w:pPr>
      <w:r>
        <w:t xml:space="preserve">- </w:t>
      </w:r>
      <w:r w:rsidRPr="008C24D8">
        <w:t xml:space="preserve">создание на территории района сети дорог, отвечающих современным требованиям, обеспечивающих ускорение товародвижения и снижение транспортных издержек в экономике, снижение аварийности; </w:t>
      </w:r>
    </w:p>
    <w:p w:rsidR="00F124BD" w:rsidRPr="008C24D8" w:rsidRDefault="00F124BD" w:rsidP="00F124BD">
      <w:pPr>
        <w:jc w:val="both"/>
      </w:pPr>
      <w:r>
        <w:t xml:space="preserve">- </w:t>
      </w:r>
      <w:r w:rsidRPr="008C24D8">
        <w:t>функционирование дорожных предприятий</w:t>
      </w:r>
      <w:r>
        <w:t>, обеспечивающих</w:t>
      </w:r>
      <w:r w:rsidRPr="008C24D8">
        <w:t xml:space="preserve"> качественное содержание и безопасность сети дорог на уровне, предусмотренном техническими требованиями; </w:t>
      </w:r>
    </w:p>
    <w:p w:rsidR="00F124BD" w:rsidRPr="00E64F7A" w:rsidRDefault="00F124BD" w:rsidP="00F124BD">
      <w:pPr>
        <w:jc w:val="both"/>
      </w:pPr>
      <w:r>
        <w:t xml:space="preserve">- </w:t>
      </w:r>
      <w:r w:rsidRPr="008C24D8">
        <w:t>повышение транспортной доступности, обеспечивающей улучшение автомобильного</w:t>
      </w:r>
      <w:r>
        <w:t xml:space="preserve"> сообщения в сельской местности.</w:t>
      </w:r>
      <w:bookmarkEnd w:id="30"/>
    </w:p>
    <w:p w:rsidR="00F124BD" w:rsidRDefault="00F124BD" w:rsidP="00F124BD">
      <w:pPr>
        <w:pStyle w:val="BodyTextIndent21"/>
        <w:widowControl w:val="0"/>
        <w:tabs>
          <w:tab w:val="left" w:pos="900"/>
        </w:tabs>
        <w:rPr>
          <w:bCs/>
          <w:sz w:val="28"/>
          <w:szCs w:val="28"/>
        </w:rPr>
      </w:pPr>
      <w:bookmarkStart w:id="31" w:name="_Toc295206948"/>
    </w:p>
    <w:p w:rsidR="00F124BD" w:rsidRDefault="00F124BD" w:rsidP="00F124BD">
      <w:pPr>
        <w:pStyle w:val="BodyTextIndent21"/>
        <w:widowControl w:val="0"/>
        <w:tabs>
          <w:tab w:val="left" w:pos="900"/>
        </w:tabs>
        <w:spacing w:after="24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2.2.2. Развитие инвестиционной деятельности</w:t>
      </w:r>
      <w:bookmarkEnd w:id="31"/>
    </w:p>
    <w:p w:rsidR="00F124BD" w:rsidRDefault="00F124BD" w:rsidP="00F124BD">
      <w:pPr>
        <w:widowControl w:val="0"/>
        <w:autoSpaceDE w:val="0"/>
        <w:autoSpaceDN w:val="0"/>
        <w:adjustRightInd w:val="0"/>
        <w:jc w:val="both"/>
      </w:pPr>
      <w:r>
        <w:lastRenderedPageBreak/>
        <w:t xml:space="preserve">  </w:t>
      </w:r>
      <w:proofErr w:type="spellStart"/>
      <w:r>
        <w:t>Екатериновский</w:t>
      </w:r>
      <w:proofErr w:type="spellEnd"/>
      <w:r>
        <w:t xml:space="preserve">  муниципальный район Саратовской области обладает достаточными возможностями развития экономики. Сегодня у нашего района имеется огромный потенциал: удобное географическое расположение, сырьевая база, лесные, водные ресурсы, ландшафты, наличие транспортной инфраструктуры, трудовые ресурсы делают район привлекательным для инвесторов. Район  по инвестиционной привлекательности является  перспективным районом.</w:t>
      </w:r>
    </w:p>
    <w:p w:rsidR="00F124BD" w:rsidRDefault="00F124BD" w:rsidP="00F124BD">
      <w:pPr>
        <w:widowControl w:val="0"/>
        <w:autoSpaceDE w:val="0"/>
        <w:autoSpaceDN w:val="0"/>
        <w:adjustRightInd w:val="0"/>
        <w:jc w:val="both"/>
      </w:pPr>
      <w:r>
        <w:t>С целью повышения инвестиционной привлекательности администрацией муниципального района проводится активная работа по развитию инженерной инфраструктуры</w:t>
      </w:r>
      <w:proofErr w:type="gramStart"/>
      <w:r>
        <w:t xml:space="preserve"> ,</w:t>
      </w:r>
      <w:proofErr w:type="gramEnd"/>
      <w:r>
        <w:t xml:space="preserve"> работы по строительству и ремонту  автомобильных дорог – все это служит хорошими предпосылками для привлечения инвестиций. </w:t>
      </w:r>
    </w:p>
    <w:p w:rsidR="00F124BD" w:rsidRPr="001D76B0" w:rsidRDefault="00F124BD" w:rsidP="00F124BD">
      <w:pPr>
        <w:jc w:val="both"/>
      </w:pPr>
      <w:r>
        <w:t xml:space="preserve">  </w:t>
      </w:r>
      <w:r w:rsidRPr="001D76B0">
        <w:t>Создание условий для реализации инвестиционных проектов, структурно воздействующих на экономику района, подразумевает  выход на новый уровень инвестиционных проектов и опережающий рост общего объема ин</w:t>
      </w:r>
      <w:r>
        <w:t>вестиций, привлекаемых в район.</w:t>
      </w:r>
    </w:p>
    <w:p w:rsidR="00F124BD" w:rsidRDefault="00F124BD" w:rsidP="00F124BD">
      <w:pPr>
        <w:jc w:val="center"/>
        <w:rPr>
          <w:rFonts w:ascii="PT Astra Serif" w:hAnsi="PT Astra Serif"/>
        </w:rPr>
      </w:pPr>
    </w:p>
    <w:tbl>
      <w:tblPr>
        <w:tblW w:w="5000" w:type="pct"/>
        <w:tblLayout w:type="fixed"/>
        <w:tblLook w:val="04A0"/>
      </w:tblPr>
      <w:tblGrid>
        <w:gridCol w:w="2766"/>
        <w:gridCol w:w="1028"/>
        <w:gridCol w:w="1275"/>
        <w:gridCol w:w="1140"/>
        <w:gridCol w:w="1097"/>
        <w:gridCol w:w="834"/>
        <w:gridCol w:w="834"/>
        <w:gridCol w:w="834"/>
      </w:tblGrid>
      <w:tr w:rsidR="00F124BD" w:rsidTr="002E0990">
        <w:trPr>
          <w:trHeight w:val="84"/>
        </w:trPr>
        <w:tc>
          <w:tcPr>
            <w:tcW w:w="1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4BD" w:rsidRPr="00A667C1" w:rsidRDefault="00F124BD" w:rsidP="002E0990">
            <w:pPr>
              <w:jc w:val="center"/>
              <w:rPr>
                <w:b/>
                <w:bCs/>
                <w:sz w:val="24"/>
                <w:szCs w:val="24"/>
              </w:rPr>
            </w:pPr>
            <w:r w:rsidRPr="00A667C1">
              <w:rPr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4BD" w:rsidRPr="00A667C1" w:rsidRDefault="00F124BD" w:rsidP="002E0990">
            <w:pPr>
              <w:jc w:val="center"/>
              <w:rPr>
                <w:b/>
                <w:sz w:val="24"/>
                <w:szCs w:val="24"/>
              </w:rPr>
            </w:pPr>
            <w:r w:rsidRPr="00A667C1">
              <w:rPr>
                <w:b/>
                <w:sz w:val="24"/>
                <w:szCs w:val="24"/>
              </w:rPr>
              <w:t>ед. измерения</w:t>
            </w:r>
          </w:p>
        </w:tc>
        <w:tc>
          <w:tcPr>
            <w:tcW w:w="650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4BD" w:rsidRPr="00A667C1" w:rsidRDefault="00F124BD" w:rsidP="002E0990">
            <w:pPr>
              <w:jc w:val="center"/>
              <w:rPr>
                <w:b/>
                <w:sz w:val="24"/>
                <w:szCs w:val="24"/>
              </w:rPr>
            </w:pPr>
            <w:r w:rsidRPr="00A667C1">
              <w:rPr>
                <w:b/>
                <w:sz w:val="24"/>
                <w:szCs w:val="24"/>
              </w:rPr>
              <w:t xml:space="preserve">отчет </w:t>
            </w:r>
          </w:p>
        </w:tc>
        <w:tc>
          <w:tcPr>
            <w:tcW w:w="581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4BD" w:rsidRPr="00A667C1" w:rsidRDefault="00F124BD" w:rsidP="002E0990">
            <w:pPr>
              <w:jc w:val="center"/>
              <w:rPr>
                <w:b/>
                <w:sz w:val="24"/>
                <w:szCs w:val="24"/>
              </w:rPr>
            </w:pPr>
            <w:r w:rsidRPr="00A667C1">
              <w:rPr>
                <w:b/>
                <w:sz w:val="24"/>
                <w:szCs w:val="24"/>
              </w:rPr>
              <w:t xml:space="preserve">отчет </w:t>
            </w:r>
          </w:p>
        </w:tc>
        <w:tc>
          <w:tcPr>
            <w:tcW w:w="559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4BD" w:rsidRPr="00A667C1" w:rsidRDefault="00F124BD" w:rsidP="002E0990">
            <w:pPr>
              <w:jc w:val="center"/>
              <w:rPr>
                <w:b/>
                <w:sz w:val="24"/>
                <w:szCs w:val="24"/>
              </w:rPr>
            </w:pPr>
            <w:r w:rsidRPr="00A667C1">
              <w:rPr>
                <w:b/>
                <w:sz w:val="24"/>
                <w:szCs w:val="24"/>
              </w:rPr>
              <w:t xml:space="preserve">оценка </w:t>
            </w:r>
          </w:p>
          <w:p w:rsidR="00F124BD" w:rsidRPr="00A667C1" w:rsidRDefault="00F124BD" w:rsidP="002E0990">
            <w:pPr>
              <w:jc w:val="center"/>
              <w:rPr>
                <w:b/>
                <w:sz w:val="24"/>
                <w:szCs w:val="24"/>
              </w:rPr>
            </w:pPr>
            <w:r w:rsidRPr="00A667C1">
              <w:rPr>
                <w:b/>
                <w:sz w:val="24"/>
                <w:szCs w:val="24"/>
              </w:rPr>
              <w:t>показателя</w:t>
            </w:r>
          </w:p>
        </w:tc>
        <w:tc>
          <w:tcPr>
            <w:tcW w:w="1275" w:type="pct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4BD" w:rsidRPr="00A667C1" w:rsidRDefault="00F124BD" w:rsidP="002E0990">
            <w:pPr>
              <w:jc w:val="center"/>
              <w:rPr>
                <w:b/>
                <w:bCs/>
                <w:sz w:val="24"/>
                <w:szCs w:val="24"/>
              </w:rPr>
            </w:pPr>
            <w:r w:rsidRPr="00A667C1">
              <w:rPr>
                <w:b/>
                <w:bCs/>
                <w:sz w:val="24"/>
                <w:szCs w:val="24"/>
              </w:rPr>
              <w:t>Прогноз</w:t>
            </w:r>
          </w:p>
        </w:tc>
      </w:tr>
      <w:tr w:rsidR="00F124BD" w:rsidTr="002E0990">
        <w:trPr>
          <w:trHeight w:val="165"/>
        </w:trPr>
        <w:tc>
          <w:tcPr>
            <w:tcW w:w="14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4BD" w:rsidRPr="00A667C1" w:rsidRDefault="00F124BD" w:rsidP="002E099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4BD" w:rsidRPr="00A667C1" w:rsidRDefault="00F124BD" w:rsidP="002E0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4BD" w:rsidRPr="00A667C1" w:rsidRDefault="00F124BD" w:rsidP="002E0990">
            <w:pPr>
              <w:jc w:val="center"/>
              <w:rPr>
                <w:b/>
                <w:sz w:val="24"/>
                <w:szCs w:val="24"/>
              </w:rPr>
            </w:pPr>
            <w:r w:rsidRPr="00A667C1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581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4BD" w:rsidRPr="00A667C1" w:rsidRDefault="00F124BD" w:rsidP="002E0990">
            <w:pPr>
              <w:jc w:val="center"/>
              <w:rPr>
                <w:b/>
                <w:sz w:val="24"/>
                <w:szCs w:val="24"/>
              </w:rPr>
            </w:pPr>
            <w:r w:rsidRPr="00A667C1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559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4BD" w:rsidRPr="00A667C1" w:rsidRDefault="00F124BD" w:rsidP="002E0990">
            <w:pPr>
              <w:jc w:val="center"/>
              <w:rPr>
                <w:b/>
                <w:sz w:val="24"/>
                <w:szCs w:val="24"/>
              </w:rPr>
            </w:pPr>
            <w:r w:rsidRPr="00A667C1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425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4BD" w:rsidRPr="00A667C1" w:rsidRDefault="00F124BD" w:rsidP="002E0990">
            <w:pPr>
              <w:jc w:val="center"/>
              <w:rPr>
                <w:b/>
                <w:bCs/>
                <w:sz w:val="24"/>
                <w:szCs w:val="24"/>
              </w:rPr>
            </w:pPr>
            <w:r w:rsidRPr="00A667C1"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425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4BD" w:rsidRPr="00A667C1" w:rsidRDefault="00F124BD" w:rsidP="002E0990">
            <w:pPr>
              <w:jc w:val="center"/>
              <w:rPr>
                <w:b/>
                <w:bCs/>
                <w:sz w:val="24"/>
                <w:szCs w:val="24"/>
              </w:rPr>
            </w:pPr>
            <w:r w:rsidRPr="00A667C1">
              <w:rPr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425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4BD" w:rsidRPr="00A667C1" w:rsidRDefault="00F124BD" w:rsidP="002E0990">
            <w:pPr>
              <w:jc w:val="center"/>
              <w:rPr>
                <w:b/>
                <w:bCs/>
                <w:sz w:val="24"/>
                <w:szCs w:val="24"/>
              </w:rPr>
            </w:pPr>
            <w:r w:rsidRPr="00A667C1">
              <w:rPr>
                <w:b/>
                <w:bCs/>
                <w:sz w:val="24"/>
                <w:szCs w:val="24"/>
              </w:rPr>
              <w:t>2030</w:t>
            </w:r>
          </w:p>
        </w:tc>
      </w:tr>
      <w:tr w:rsidR="00F124BD" w:rsidTr="002E0990">
        <w:trPr>
          <w:trHeight w:val="240"/>
        </w:trPr>
        <w:tc>
          <w:tcPr>
            <w:tcW w:w="1410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4BD" w:rsidRPr="002E6FDB" w:rsidRDefault="00F124BD" w:rsidP="002E0990">
            <w:pPr>
              <w:rPr>
                <w:sz w:val="24"/>
                <w:szCs w:val="24"/>
              </w:rPr>
            </w:pPr>
            <w:r w:rsidRPr="001348EE">
              <w:rPr>
                <w:sz w:val="24"/>
                <w:szCs w:val="24"/>
              </w:rPr>
              <w:t>Инвестиции в основной капитал</w:t>
            </w:r>
          </w:p>
        </w:tc>
        <w:tc>
          <w:tcPr>
            <w:tcW w:w="52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4BD" w:rsidRPr="002E6FDB" w:rsidRDefault="00F124BD" w:rsidP="002E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млн.</w:t>
            </w:r>
            <w:r w:rsidRPr="002E6FDB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650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4BD" w:rsidRPr="002E6FDB" w:rsidRDefault="00F124BD" w:rsidP="002E0990">
            <w:pPr>
              <w:jc w:val="center"/>
              <w:rPr>
                <w:sz w:val="24"/>
                <w:szCs w:val="24"/>
              </w:rPr>
            </w:pPr>
            <w:r w:rsidRPr="002E6FD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40,5</w:t>
            </w:r>
          </w:p>
        </w:tc>
        <w:tc>
          <w:tcPr>
            <w:tcW w:w="581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4BD" w:rsidRPr="002E6FDB" w:rsidRDefault="00F124BD" w:rsidP="002E0990">
            <w:pPr>
              <w:jc w:val="center"/>
              <w:rPr>
                <w:sz w:val="24"/>
                <w:szCs w:val="24"/>
              </w:rPr>
            </w:pPr>
            <w:r w:rsidRPr="002E6FDB">
              <w:rPr>
                <w:sz w:val="24"/>
                <w:szCs w:val="24"/>
              </w:rPr>
              <w:t>122</w:t>
            </w:r>
            <w:r>
              <w:rPr>
                <w:sz w:val="24"/>
                <w:szCs w:val="24"/>
              </w:rPr>
              <w:t>,1</w:t>
            </w:r>
          </w:p>
        </w:tc>
        <w:tc>
          <w:tcPr>
            <w:tcW w:w="559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4BD" w:rsidRPr="002E6FDB" w:rsidRDefault="00F124BD" w:rsidP="002E0990">
            <w:pPr>
              <w:jc w:val="center"/>
              <w:rPr>
                <w:sz w:val="24"/>
                <w:szCs w:val="24"/>
              </w:rPr>
            </w:pPr>
            <w:r w:rsidRPr="002E6FDB">
              <w:rPr>
                <w:sz w:val="24"/>
                <w:szCs w:val="24"/>
              </w:rPr>
              <w:t>135</w:t>
            </w:r>
            <w:r>
              <w:rPr>
                <w:sz w:val="24"/>
                <w:szCs w:val="24"/>
              </w:rPr>
              <w:t>,2</w:t>
            </w:r>
          </w:p>
        </w:tc>
        <w:tc>
          <w:tcPr>
            <w:tcW w:w="42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4BD" w:rsidRPr="002E6FDB" w:rsidRDefault="00F124BD" w:rsidP="002E0990">
            <w:pPr>
              <w:jc w:val="center"/>
              <w:rPr>
                <w:bCs/>
                <w:sz w:val="24"/>
                <w:szCs w:val="24"/>
              </w:rPr>
            </w:pPr>
            <w:r w:rsidRPr="002E6FDB">
              <w:rPr>
                <w:bCs/>
                <w:sz w:val="24"/>
                <w:szCs w:val="24"/>
              </w:rPr>
              <w:t>148</w:t>
            </w:r>
            <w:r>
              <w:rPr>
                <w:bCs/>
                <w:sz w:val="24"/>
                <w:szCs w:val="24"/>
              </w:rPr>
              <w:t>,6</w:t>
            </w:r>
          </w:p>
        </w:tc>
        <w:tc>
          <w:tcPr>
            <w:tcW w:w="42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4BD" w:rsidRPr="002E6FDB" w:rsidRDefault="00F124BD" w:rsidP="002E0990">
            <w:pPr>
              <w:jc w:val="center"/>
              <w:rPr>
                <w:bCs/>
                <w:sz w:val="24"/>
                <w:szCs w:val="24"/>
              </w:rPr>
            </w:pPr>
            <w:r w:rsidRPr="002E6FDB">
              <w:rPr>
                <w:bCs/>
                <w:sz w:val="24"/>
                <w:szCs w:val="24"/>
              </w:rPr>
              <w:t>161</w:t>
            </w:r>
            <w:r>
              <w:rPr>
                <w:bCs/>
                <w:sz w:val="24"/>
                <w:szCs w:val="24"/>
              </w:rPr>
              <w:t>,4</w:t>
            </w:r>
          </w:p>
        </w:tc>
        <w:tc>
          <w:tcPr>
            <w:tcW w:w="42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4BD" w:rsidRPr="002E6FDB" w:rsidRDefault="00F124BD" w:rsidP="002E0990">
            <w:pPr>
              <w:jc w:val="center"/>
              <w:rPr>
                <w:bCs/>
                <w:sz w:val="24"/>
                <w:szCs w:val="24"/>
              </w:rPr>
            </w:pPr>
            <w:r w:rsidRPr="002E6FDB">
              <w:rPr>
                <w:bCs/>
                <w:sz w:val="24"/>
                <w:szCs w:val="24"/>
              </w:rPr>
              <w:t>173</w:t>
            </w:r>
            <w:r>
              <w:rPr>
                <w:bCs/>
                <w:sz w:val="24"/>
                <w:szCs w:val="24"/>
              </w:rPr>
              <w:t>,6</w:t>
            </w:r>
          </w:p>
        </w:tc>
      </w:tr>
      <w:tr w:rsidR="00F124BD" w:rsidTr="002E0990">
        <w:trPr>
          <w:trHeight w:val="480"/>
        </w:trPr>
        <w:tc>
          <w:tcPr>
            <w:tcW w:w="1410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4BD" w:rsidRPr="002E6FDB" w:rsidRDefault="00F124BD" w:rsidP="002E09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 роста, %</w:t>
            </w:r>
          </w:p>
        </w:tc>
        <w:tc>
          <w:tcPr>
            <w:tcW w:w="52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BD" w:rsidRPr="002E6FDB" w:rsidRDefault="00F124BD" w:rsidP="002E0990">
            <w:pPr>
              <w:jc w:val="center"/>
              <w:rPr>
                <w:sz w:val="24"/>
                <w:szCs w:val="24"/>
              </w:rPr>
            </w:pPr>
            <w:r w:rsidRPr="002E6FDB">
              <w:rPr>
                <w:sz w:val="24"/>
                <w:szCs w:val="24"/>
              </w:rPr>
              <w:t>% к предыдущему году</w:t>
            </w:r>
            <w:r w:rsidRPr="002E6FDB">
              <w:rPr>
                <w:sz w:val="24"/>
                <w:szCs w:val="24"/>
              </w:rPr>
              <w:br/>
              <w:t>в сопоставимых ценах</w:t>
            </w:r>
          </w:p>
        </w:tc>
        <w:tc>
          <w:tcPr>
            <w:tcW w:w="650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4BD" w:rsidRPr="002E6FDB" w:rsidRDefault="00F124BD" w:rsidP="002E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48,2</w:t>
            </w:r>
          </w:p>
        </w:tc>
        <w:tc>
          <w:tcPr>
            <w:tcW w:w="581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4BD" w:rsidRPr="002E6FDB" w:rsidRDefault="00F124BD" w:rsidP="002E0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78,4</w:t>
            </w:r>
          </w:p>
        </w:tc>
        <w:tc>
          <w:tcPr>
            <w:tcW w:w="559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4BD" w:rsidRPr="002E6FDB" w:rsidRDefault="00F124BD" w:rsidP="002E0990">
            <w:pPr>
              <w:jc w:val="center"/>
              <w:rPr>
                <w:sz w:val="24"/>
                <w:szCs w:val="24"/>
              </w:rPr>
            </w:pPr>
            <w:r w:rsidRPr="002E6FDB">
              <w:rPr>
                <w:sz w:val="24"/>
                <w:szCs w:val="24"/>
              </w:rPr>
              <w:t>102,2</w:t>
            </w:r>
          </w:p>
        </w:tc>
        <w:tc>
          <w:tcPr>
            <w:tcW w:w="42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4BD" w:rsidRPr="002E6FDB" w:rsidRDefault="00F124BD" w:rsidP="002E0990">
            <w:pPr>
              <w:jc w:val="center"/>
              <w:rPr>
                <w:bCs/>
                <w:sz w:val="24"/>
                <w:szCs w:val="24"/>
              </w:rPr>
            </w:pPr>
            <w:r w:rsidRPr="002E6FDB">
              <w:rPr>
                <w:bCs/>
                <w:sz w:val="24"/>
                <w:szCs w:val="24"/>
              </w:rPr>
              <w:t>102,4</w:t>
            </w:r>
          </w:p>
        </w:tc>
        <w:tc>
          <w:tcPr>
            <w:tcW w:w="42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4BD" w:rsidRPr="002E6FDB" w:rsidRDefault="00F124BD" w:rsidP="002E0990">
            <w:pPr>
              <w:jc w:val="center"/>
              <w:rPr>
                <w:bCs/>
                <w:sz w:val="24"/>
                <w:szCs w:val="24"/>
              </w:rPr>
            </w:pPr>
            <w:r w:rsidRPr="002E6FDB">
              <w:rPr>
                <w:bCs/>
                <w:sz w:val="24"/>
                <w:szCs w:val="24"/>
              </w:rPr>
              <w:t>103,1</w:t>
            </w:r>
          </w:p>
        </w:tc>
        <w:tc>
          <w:tcPr>
            <w:tcW w:w="42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4BD" w:rsidRPr="002E6FDB" w:rsidRDefault="00F124BD" w:rsidP="002E0990">
            <w:pPr>
              <w:jc w:val="center"/>
              <w:rPr>
                <w:bCs/>
                <w:sz w:val="24"/>
                <w:szCs w:val="24"/>
              </w:rPr>
            </w:pPr>
            <w:r w:rsidRPr="002E6FDB">
              <w:rPr>
                <w:bCs/>
                <w:sz w:val="24"/>
                <w:szCs w:val="24"/>
              </w:rPr>
              <w:t>103,0</w:t>
            </w:r>
          </w:p>
        </w:tc>
      </w:tr>
    </w:tbl>
    <w:p w:rsidR="00F124BD" w:rsidRPr="00734E96" w:rsidRDefault="00F124BD" w:rsidP="00F124BD">
      <w:pPr>
        <w:pStyle w:val="afff2"/>
        <w:spacing w:before="240"/>
        <w:ind w:left="0" w:firstLine="0"/>
        <w:rPr>
          <w:sz w:val="28"/>
          <w:szCs w:val="28"/>
        </w:rPr>
      </w:pPr>
      <w:r w:rsidRPr="00F96436">
        <w:rPr>
          <w:bCs/>
          <w:spacing w:val="0"/>
          <w:sz w:val="28"/>
          <w:szCs w:val="28"/>
        </w:rPr>
        <w:t xml:space="preserve"> </w:t>
      </w:r>
      <w:r w:rsidRPr="00734E96">
        <w:rPr>
          <w:sz w:val="28"/>
          <w:szCs w:val="28"/>
        </w:rPr>
        <w:t xml:space="preserve">Привлечение инвестиций – одно из основных направлений деятельности, стимулирующее социально-экономическое развитие района, поскольку вложение капитала в реальный сектор экономики позволяет организовать новые производства, создать дополнительные рабочие места, развивать инженерную инфраструктуру района, формировать более привлекательную социальную среду проживания. </w:t>
      </w:r>
    </w:p>
    <w:p w:rsidR="00F124BD" w:rsidRPr="00734E96" w:rsidRDefault="00F124BD" w:rsidP="00F124BD">
      <w:pPr>
        <w:pStyle w:val="afff2"/>
        <w:ind w:left="0" w:firstLine="0"/>
        <w:rPr>
          <w:sz w:val="28"/>
          <w:szCs w:val="28"/>
        </w:rPr>
      </w:pPr>
      <w:r w:rsidRPr="00F964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Екатериновском</w:t>
      </w:r>
      <w:proofErr w:type="spellEnd"/>
      <w:r w:rsidRPr="00734E96">
        <w:rPr>
          <w:sz w:val="28"/>
          <w:szCs w:val="28"/>
        </w:rPr>
        <w:t xml:space="preserve">  муниципальном районе создан благоприятный инвестиционный климат. Для этого потребовалось выстроить четкую систему поддержки инвесторов по всем вопросам инвестиционного цикла. </w:t>
      </w:r>
    </w:p>
    <w:p w:rsidR="00F124BD" w:rsidRDefault="00F124BD" w:rsidP="00F124BD">
      <w:pPr>
        <w:pStyle w:val="afff2"/>
        <w:spacing w:line="276" w:lineRule="auto"/>
        <w:ind w:left="0" w:firstLine="0"/>
        <w:rPr>
          <w:sz w:val="28"/>
          <w:szCs w:val="28"/>
        </w:rPr>
      </w:pPr>
      <w:r w:rsidRPr="00F96436">
        <w:rPr>
          <w:sz w:val="28"/>
          <w:szCs w:val="28"/>
        </w:rPr>
        <w:t xml:space="preserve"> </w:t>
      </w:r>
      <w:r w:rsidRPr="00734E96">
        <w:rPr>
          <w:sz w:val="28"/>
          <w:szCs w:val="28"/>
        </w:rPr>
        <w:t>Начиная</w:t>
      </w:r>
      <w:r>
        <w:rPr>
          <w:sz w:val="28"/>
          <w:szCs w:val="28"/>
        </w:rPr>
        <w:t>,</w:t>
      </w:r>
      <w:r w:rsidRPr="00734E96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2015 </w:t>
      </w:r>
      <w:r w:rsidRPr="00734E96">
        <w:rPr>
          <w:sz w:val="28"/>
          <w:szCs w:val="28"/>
        </w:rPr>
        <w:t>г</w:t>
      </w:r>
      <w:r>
        <w:rPr>
          <w:sz w:val="28"/>
          <w:szCs w:val="28"/>
        </w:rPr>
        <w:t xml:space="preserve">ода в </w:t>
      </w:r>
      <w:proofErr w:type="spellStart"/>
      <w:r>
        <w:rPr>
          <w:sz w:val="28"/>
          <w:szCs w:val="28"/>
        </w:rPr>
        <w:t>Екатериновском</w:t>
      </w:r>
      <w:proofErr w:type="spellEnd"/>
      <w:r>
        <w:rPr>
          <w:sz w:val="28"/>
          <w:szCs w:val="28"/>
        </w:rPr>
        <w:t xml:space="preserve"> муниципальном районе</w:t>
      </w:r>
      <w:r w:rsidRPr="00734E96">
        <w:rPr>
          <w:sz w:val="28"/>
          <w:szCs w:val="28"/>
        </w:rPr>
        <w:t xml:space="preserve"> </w:t>
      </w:r>
      <w:r>
        <w:rPr>
          <w:sz w:val="28"/>
          <w:szCs w:val="28"/>
        </w:rPr>
        <w:t>завершены следующие проекты:</w:t>
      </w:r>
    </w:p>
    <w:p w:rsidR="00F124BD" w:rsidRPr="00776DCC" w:rsidRDefault="00F124BD" w:rsidP="00F124BD">
      <w:pPr>
        <w:pStyle w:val="afff2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6DCC">
        <w:rPr>
          <w:sz w:val="28"/>
          <w:szCs w:val="28"/>
        </w:rPr>
        <w:t>АО «</w:t>
      </w:r>
      <w:proofErr w:type="spellStart"/>
      <w:r w:rsidRPr="00776DCC">
        <w:rPr>
          <w:sz w:val="28"/>
          <w:szCs w:val="28"/>
        </w:rPr>
        <w:t>Нефтегазкомплектмонтаж</w:t>
      </w:r>
      <w:proofErr w:type="spellEnd"/>
      <w:r w:rsidRPr="00776DCC">
        <w:rPr>
          <w:sz w:val="28"/>
          <w:szCs w:val="28"/>
        </w:rPr>
        <w:t>»- реконструкция газопр</w:t>
      </w:r>
      <w:r>
        <w:rPr>
          <w:sz w:val="28"/>
          <w:szCs w:val="28"/>
        </w:rPr>
        <w:t>овода «</w:t>
      </w:r>
      <w:r w:rsidRPr="00776DCC">
        <w:rPr>
          <w:sz w:val="28"/>
          <w:szCs w:val="28"/>
        </w:rPr>
        <w:t>У</w:t>
      </w:r>
      <w:r>
        <w:rPr>
          <w:sz w:val="28"/>
          <w:szCs w:val="28"/>
        </w:rPr>
        <w:t>ренго</w:t>
      </w:r>
      <w:proofErr w:type="gramStart"/>
      <w:r>
        <w:rPr>
          <w:sz w:val="28"/>
          <w:szCs w:val="28"/>
        </w:rPr>
        <w:t>й-</w:t>
      </w:r>
      <w:proofErr w:type="gramEnd"/>
      <w:r>
        <w:rPr>
          <w:sz w:val="28"/>
          <w:szCs w:val="28"/>
        </w:rPr>
        <w:t xml:space="preserve"> Новопсков» на участке «</w:t>
      </w:r>
      <w:r w:rsidRPr="00776DCC">
        <w:rPr>
          <w:sz w:val="28"/>
          <w:szCs w:val="28"/>
        </w:rPr>
        <w:t>Петровск- Писаревка» ;</w:t>
      </w:r>
    </w:p>
    <w:p w:rsidR="00F124BD" w:rsidRPr="00776DCC" w:rsidRDefault="00F124BD" w:rsidP="00F124BD">
      <w:pPr>
        <w:pStyle w:val="2e"/>
        <w:tabs>
          <w:tab w:val="left" w:pos="601"/>
        </w:tabs>
        <w:jc w:val="both"/>
        <w:rPr>
          <w:sz w:val="28"/>
          <w:szCs w:val="28"/>
        </w:rPr>
      </w:pPr>
      <w:r w:rsidRPr="00776DCC">
        <w:rPr>
          <w:sz w:val="28"/>
          <w:szCs w:val="28"/>
        </w:rPr>
        <w:t xml:space="preserve"> - </w:t>
      </w:r>
      <w:r>
        <w:rPr>
          <w:sz w:val="28"/>
          <w:szCs w:val="28"/>
        </w:rPr>
        <w:t>НАО</w:t>
      </w:r>
      <w:r w:rsidRPr="00776DCC">
        <w:rPr>
          <w:sz w:val="28"/>
          <w:szCs w:val="28"/>
        </w:rPr>
        <w:t xml:space="preserve"> « </w:t>
      </w:r>
      <w:proofErr w:type="gramStart"/>
      <w:r w:rsidRPr="00776DCC">
        <w:rPr>
          <w:sz w:val="28"/>
          <w:szCs w:val="28"/>
        </w:rPr>
        <w:t>Индустриальный</w:t>
      </w:r>
      <w:proofErr w:type="gramEnd"/>
      <w:r w:rsidRPr="00776DC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776DC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76DCC">
        <w:rPr>
          <w:sz w:val="28"/>
          <w:szCs w:val="28"/>
        </w:rPr>
        <w:t>реконструкция семяочистительного комплекса;</w:t>
      </w:r>
    </w:p>
    <w:p w:rsidR="00F124BD" w:rsidRPr="00776DCC" w:rsidRDefault="00F124BD" w:rsidP="00F124BD">
      <w:pPr>
        <w:pStyle w:val="2e"/>
        <w:tabs>
          <w:tab w:val="left" w:pos="60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ОО</w:t>
      </w:r>
      <w:r w:rsidRPr="00776DCC">
        <w:rPr>
          <w:sz w:val="28"/>
          <w:szCs w:val="28"/>
        </w:rPr>
        <w:t>О «Эльтон» - строительство зерносклада;</w:t>
      </w:r>
    </w:p>
    <w:p w:rsidR="00F124BD" w:rsidRPr="00776DCC" w:rsidRDefault="00F124BD" w:rsidP="00F124BD">
      <w:pPr>
        <w:jc w:val="both"/>
      </w:pPr>
      <w:r w:rsidRPr="00776DCC">
        <w:t xml:space="preserve">-  ООО Андреевка – строительство склада </w:t>
      </w:r>
      <w:proofErr w:type="spellStart"/>
      <w:r w:rsidRPr="00776DCC">
        <w:t>сельхозназначения</w:t>
      </w:r>
      <w:proofErr w:type="spellEnd"/>
      <w:r w:rsidRPr="00776DCC">
        <w:t>;</w:t>
      </w:r>
    </w:p>
    <w:p w:rsidR="00F124BD" w:rsidRPr="00776DCC" w:rsidRDefault="00F124BD" w:rsidP="00F124BD">
      <w:pPr>
        <w:jc w:val="both"/>
      </w:pPr>
      <w:r w:rsidRPr="00776DCC">
        <w:t>- ИП глава КФХ Во</w:t>
      </w:r>
      <w:r>
        <w:t>лков В.В.- строительство ангара.</w:t>
      </w:r>
    </w:p>
    <w:p w:rsidR="00F124BD" w:rsidRDefault="00F124BD" w:rsidP="00F124BD">
      <w:pPr>
        <w:jc w:val="both"/>
        <w:rPr>
          <w:snapToGrid w:val="0"/>
        </w:rPr>
      </w:pPr>
      <w:r w:rsidRPr="00776DCC">
        <w:lastRenderedPageBreak/>
        <w:t xml:space="preserve">   Инвестиции агропромышленного комплекса в основной капитал </w:t>
      </w:r>
      <w:r>
        <w:t xml:space="preserve">по полному кругу предприятий (включая субъектов малого предпринимательства) </w:t>
      </w:r>
      <w:r w:rsidRPr="00776DCC">
        <w:t xml:space="preserve">составили  </w:t>
      </w:r>
      <w:r>
        <w:t>в 2023 году - 472 млн</w:t>
      </w:r>
      <w:proofErr w:type="gramStart"/>
      <w:r>
        <w:t>.р</w:t>
      </w:r>
      <w:proofErr w:type="gramEnd"/>
      <w:r>
        <w:t>ублей (в 2022 году - 500 млн. руб.).</w:t>
      </w:r>
      <w:r w:rsidRPr="00BE6F2D">
        <w:rPr>
          <w:snapToGrid w:val="0"/>
          <w:sz w:val="32"/>
          <w:szCs w:val="32"/>
        </w:rPr>
        <w:t xml:space="preserve"> </w:t>
      </w:r>
      <w:r w:rsidRPr="00BE6F2D">
        <w:rPr>
          <w:snapToGrid w:val="0"/>
        </w:rPr>
        <w:t xml:space="preserve">Активно  применяются  прогрессивные  технологии  и  </w:t>
      </w:r>
      <w:r>
        <w:rPr>
          <w:snapToGrid w:val="0"/>
        </w:rPr>
        <w:t>современная техника</w:t>
      </w:r>
      <w:proofErr w:type="gramStart"/>
      <w:r>
        <w:rPr>
          <w:snapToGrid w:val="0"/>
        </w:rPr>
        <w:t xml:space="preserve"> </w:t>
      </w:r>
      <w:r w:rsidRPr="00BE6F2D">
        <w:rPr>
          <w:snapToGrid w:val="0"/>
        </w:rPr>
        <w:t>.</w:t>
      </w:r>
      <w:proofErr w:type="gramEnd"/>
      <w:r w:rsidRPr="00BE6F2D">
        <w:rPr>
          <w:snapToGrid w:val="0"/>
        </w:rPr>
        <w:t xml:space="preserve">  В  рамках  технической   модернизации  АПК   в  2023  году   сельхозпроизводителями  района   приобретено   </w:t>
      </w:r>
      <w:r w:rsidRPr="00BE6F2D">
        <w:rPr>
          <w:b/>
          <w:snapToGrid w:val="0"/>
        </w:rPr>
        <w:t xml:space="preserve">13  </w:t>
      </w:r>
      <w:r w:rsidRPr="00BE6F2D">
        <w:rPr>
          <w:snapToGrid w:val="0"/>
        </w:rPr>
        <w:t>тракторов,</w:t>
      </w:r>
      <w:r w:rsidRPr="00BE6F2D">
        <w:rPr>
          <w:b/>
          <w:snapToGrid w:val="0"/>
        </w:rPr>
        <w:t xml:space="preserve">  12</w:t>
      </w:r>
      <w:r w:rsidRPr="00BE6F2D">
        <w:rPr>
          <w:snapToGrid w:val="0"/>
        </w:rPr>
        <w:t xml:space="preserve">   зерноуборочных  комбайнов  и     прочей  сельскохозяйственной  техники   на  общую  сумму  </w:t>
      </w:r>
      <w:r w:rsidRPr="004231F4">
        <w:rPr>
          <w:snapToGrid w:val="0"/>
        </w:rPr>
        <w:t>438  млн.  рублей.</w:t>
      </w:r>
      <w:r w:rsidRPr="00BE6F2D">
        <w:rPr>
          <w:snapToGrid w:val="0"/>
        </w:rPr>
        <w:t xml:space="preserve">  </w:t>
      </w:r>
    </w:p>
    <w:p w:rsidR="00F124BD" w:rsidRDefault="00F124BD" w:rsidP="00F124BD">
      <w:pPr>
        <w:spacing w:line="276" w:lineRule="auto"/>
        <w:jc w:val="both"/>
        <w:rPr>
          <w:snapToGrid w:val="0"/>
        </w:rPr>
      </w:pPr>
    </w:p>
    <w:p w:rsidR="00F124BD" w:rsidRDefault="00F124BD" w:rsidP="00F124BD">
      <w:pPr>
        <w:spacing w:line="276" w:lineRule="auto"/>
        <w:jc w:val="both"/>
        <w:rPr>
          <w:snapToGrid w:val="0"/>
        </w:rPr>
      </w:pPr>
    </w:p>
    <w:p w:rsidR="00F124BD" w:rsidRDefault="00F124BD" w:rsidP="00F124BD">
      <w:pPr>
        <w:spacing w:line="276" w:lineRule="auto"/>
        <w:jc w:val="both"/>
        <w:rPr>
          <w:snapToGrid w:val="0"/>
        </w:rPr>
      </w:pPr>
    </w:p>
    <w:p w:rsidR="00F124BD" w:rsidRDefault="00F124BD" w:rsidP="00F124BD">
      <w:pPr>
        <w:spacing w:line="276" w:lineRule="auto"/>
        <w:jc w:val="both"/>
        <w:rPr>
          <w:snapToGrid w:val="0"/>
        </w:rPr>
      </w:pPr>
    </w:p>
    <w:p w:rsidR="00F124BD" w:rsidRDefault="00F124BD" w:rsidP="00F124BD">
      <w:pPr>
        <w:spacing w:line="276" w:lineRule="auto"/>
        <w:jc w:val="both"/>
        <w:rPr>
          <w:snapToGrid w:val="0"/>
        </w:rPr>
      </w:pPr>
    </w:p>
    <w:p w:rsidR="00F124BD" w:rsidRDefault="00F124BD" w:rsidP="00F124BD">
      <w:pPr>
        <w:spacing w:line="276" w:lineRule="auto"/>
        <w:jc w:val="both"/>
        <w:rPr>
          <w:snapToGrid w:val="0"/>
        </w:rPr>
      </w:pPr>
    </w:p>
    <w:p w:rsidR="00F124BD" w:rsidRPr="003B54FD" w:rsidRDefault="00F124BD" w:rsidP="00F124BD">
      <w:pPr>
        <w:pStyle w:val="aff5"/>
        <w:suppressAutoHyphens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3B54FD">
        <w:rPr>
          <w:rFonts w:ascii="Times New Roman" w:hAnsi="Times New Roman" w:cs="Times New Roman"/>
          <w:b/>
          <w:sz w:val="28"/>
          <w:szCs w:val="28"/>
        </w:rPr>
        <w:t>еятельность ведущих предприятий</w:t>
      </w:r>
    </w:p>
    <w:tbl>
      <w:tblPr>
        <w:tblStyle w:val="afff"/>
        <w:tblW w:w="9640" w:type="dxa"/>
        <w:tblInd w:w="-34" w:type="dxa"/>
        <w:tblLayout w:type="fixed"/>
        <w:tblLook w:val="04A0"/>
      </w:tblPr>
      <w:tblGrid>
        <w:gridCol w:w="1985"/>
        <w:gridCol w:w="1701"/>
        <w:gridCol w:w="1418"/>
        <w:gridCol w:w="1134"/>
        <w:gridCol w:w="1417"/>
        <w:gridCol w:w="1985"/>
      </w:tblGrid>
      <w:tr w:rsidR="00F124BD" w:rsidRPr="003B54FD" w:rsidTr="002E0990">
        <w:tc>
          <w:tcPr>
            <w:tcW w:w="1985" w:type="dxa"/>
          </w:tcPr>
          <w:p w:rsidR="00F124BD" w:rsidRPr="004B6467" w:rsidRDefault="00F124BD" w:rsidP="002E0990">
            <w:pPr>
              <w:pStyle w:val="aff5"/>
              <w:spacing w:line="240" w:lineRule="auto"/>
              <w:ind w:left="57" w:hanging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46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1701" w:type="dxa"/>
          </w:tcPr>
          <w:p w:rsidR="00F124BD" w:rsidRPr="004B6467" w:rsidRDefault="00F124BD" w:rsidP="002E0990">
            <w:pPr>
              <w:pStyle w:val="aff5"/>
              <w:spacing w:line="240" w:lineRule="auto"/>
              <w:ind w:left="57" w:hanging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467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продукции</w:t>
            </w:r>
          </w:p>
        </w:tc>
        <w:tc>
          <w:tcPr>
            <w:tcW w:w="1418" w:type="dxa"/>
          </w:tcPr>
          <w:p w:rsidR="00F124BD" w:rsidRPr="004B6467" w:rsidRDefault="00F124BD" w:rsidP="002E0990">
            <w:pPr>
              <w:pStyle w:val="aff5"/>
              <w:spacing w:line="240" w:lineRule="auto"/>
              <w:ind w:left="57" w:firstLine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467">
              <w:rPr>
                <w:rFonts w:ascii="Times New Roman" w:hAnsi="Times New Roman" w:cs="Times New Roman"/>
                <w:b/>
                <w:sz w:val="24"/>
                <w:szCs w:val="24"/>
              </w:rPr>
              <w:t>Объѐм отгруженных товаров, млн. руб.</w:t>
            </w:r>
          </w:p>
        </w:tc>
        <w:tc>
          <w:tcPr>
            <w:tcW w:w="1134" w:type="dxa"/>
          </w:tcPr>
          <w:p w:rsidR="00F124BD" w:rsidRPr="004B6467" w:rsidRDefault="00F124BD" w:rsidP="002E0990">
            <w:pPr>
              <w:pStyle w:val="aff5"/>
              <w:spacing w:line="240" w:lineRule="auto"/>
              <w:ind w:left="57" w:hanging="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4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Темп роста </w:t>
            </w:r>
          </w:p>
          <w:p w:rsidR="00F124BD" w:rsidRPr="004B6467" w:rsidRDefault="00F124BD" w:rsidP="002E0990">
            <w:pPr>
              <w:pStyle w:val="aff5"/>
              <w:spacing w:line="240" w:lineRule="auto"/>
              <w:ind w:left="57" w:hanging="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4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2022 году, %</w:t>
            </w:r>
          </w:p>
        </w:tc>
        <w:tc>
          <w:tcPr>
            <w:tcW w:w="1417" w:type="dxa"/>
          </w:tcPr>
          <w:p w:rsidR="00F124BD" w:rsidRPr="004B6467" w:rsidRDefault="00F124BD" w:rsidP="002E0990">
            <w:pPr>
              <w:pStyle w:val="aff5"/>
              <w:spacing w:line="240" w:lineRule="auto"/>
              <w:ind w:left="57" w:hanging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467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загрузки производства, %</w:t>
            </w:r>
          </w:p>
        </w:tc>
        <w:tc>
          <w:tcPr>
            <w:tcW w:w="1985" w:type="dxa"/>
          </w:tcPr>
          <w:p w:rsidR="00F124BD" w:rsidRPr="004B6467" w:rsidRDefault="00F124BD" w:rsidP="002E0990">
            <w:pPr>
              <w:pStyle w:val="aff5"/>
              <w:spacing w:line="240" w:lineRule="auto"/>
              <w:ind w:left="57" w:hanging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467">
              <w:rPr>
                <w:rFonts w:ascii="Times New Roman" w:hAnsi="Times New Roman" w:cs="Times New Roman"/>
                <w:b/>
                <w:sz w:val="24"/>
                <w:szCs w:val="24"/>
              </w:rPr>
              <w:t>Реализуемые инвестиционные проекты на предприятии</w:t>
            </w:r>
          </w:p>
        </w:tc>
      </w:tr>
      <w:tr w:rsidR="00F124BD" w:rsidRPr="004B6467" w:rsidTr="002E0990">
        <w:tc>
          <w:tcPr>
            <w:tcW w:w="1985" w:type="dxa"/>
          </w:tcPr>
          <w:p w:rsidR="00F124BD" w:rsidRPr="004B6467" w:rsidRDefault="00F124BD" w:rsidP="002E0990">
            <w:pPr>
              <w:pStyle w:val="aff5"/>
              <w:spacing w:line="240" w:lineRule="auto"/>
              <w:ind w:left="57" w:hanging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B6467">
              <w:rPr>
                <w:rFonts w:ascii="Times New Roman" w:hAnsi="Times New Roman" w:cs="Times New Roman"/>
                <w:sz w:val="24"/>
                <w:szCs w:val="24"/>
              </w:rPr>
              <w:t>АО "</w:t>
            </w:r>
            <w:proofErr w:type="spellStart"/>
            <w:r w:rsidRPr="004B6467">
              <w:rPr>
                <w:rFonts w:ascii="Times New Roman" w:hAnsi="Times New Roman" w:cs="Times New Roman"/>
                <w:sz w:val="24"/>
                <w:szCs w:val="24"/>
              </w:rPr>
              <w:t>Екатериновский</w:t>
            </w:r>
            <w:proofErr w:type="spellEnd"/>
            <w:r w:rsidRPr="004B6467">
              <w:rPr>
                <w:rFonts w:ascii="Times New Roman" w:hAnsi="Times New Roman" w:cs="Times New Roman"/>
                <w:sz w:val="24"/>
                <w:szCs w:val="24"/>
              </w:rPr>
              <w:t xml:space="preserve"> элеватор"</w:t>
            </w:r>
          </w:p>
        </w:tc>
        <w:tc>
          <w:tcPr>
            <w:tcW w:w="1701" w:type="dxa"/>
          </w:tcPr>
          <w:p w:rsidR="00F124BD" w:rsidRPr="004B6467" w:rsidRDefault="00F124BD" w:rsidP="002E0990">
            <w:pPr>
              <w:pStyle w:val="aff5"/>
              <w:spacing w:line="240" w:lineRule="auto"/>
              <w:ind w:left="57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467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хранению зерна, подсолнечника </w:t>
            </w:r>
          </w:p>
        </w:tc>
        <w:tc>
          <w:tcPr>
            <w:tcW w:w="1418" w:type="dxa"/>
            <w:vAlign w:val="center"/>
          </w:tcPr>
          <w:p w:rsidR="00F124BD" w:rsidRPr="004B6467" w:rsidRDefault="00F124BD" w:rsidP="002E0990">
            <w:pPr>
              <w:pStyle w:val="aff5"/>
              <w:spacing w:line="240" w:lineRule="auto"/>
              <w:ind w:left="57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467">
              <w:rPr>
                <w:rFonts w:ascii="Times New Roman" w:hAnsi="Times New Roman" w:cs="Times New Roman"/>
                <w:sz w:val="24"/>
                <w:szCs w:val="24"/>
              </w:rPr>
              <w:t>240,9</w:t>
            </w:r>
          </w:p>
        </w:tc>
        <w:tc>
          <w:tcPr>
            <w:tcW w:w="1134" w:type="dxa"/>
            <w:vAlign w:val="center"/>
          </w:tcPr>
          <w:p w:rsidR="00F124BD" w:rsidRPr="004B6467" w:rsidRDefault="00F124BD" w:rsidP="002E0990">
            <w:pPr>
              <w:pStyle w:val="aff5"/>
              <w:spacing w:line="240" w:lineRule="auto"/>
              <w:ind w:left="57" w:hanging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4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F124BD" w:rsidRPr="004B6467" w:rsidRDefault="00F124BD" w:rsidP="002E0990">
            <w:pPr>
              <w:pStyle w:val="aff5"/>
              <w:spacing w:line="240" w:lineRule="auto"/>
              <w:ind w:left="57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4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 w:rsidR="00F124BD" w:rsidRPr="004B6467" w:rsidRDefault="00F124BD" w:rsidP="002E0990">
            <w:pPr>
              <w:pStyle w:val="aff5"/>
              <w:spacing w:line="240" w:lineRule="auto"/>
              <w:ind w:left="57" w:hanging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467">
              <w:rPr>
                <w:rFonts w:ascii="Times New Roman" w:hAnsi="Times New Roman" w:cs="Times New Roman"/>
                <w:sz w:val="24"/>
                <w:szCs w:val="24"/>
              </w:rPr>
              <w:t>В настоящее время идет согласование участка под расширение элеватора</w:t>
            </w:r>
          </w:p>
        </w:tc>
      </w:tr>
      <w:tr w:rsidR="00F124BD" w:rsidRPr="004B6467" w:rsidTr="002E0990">
        <w:tc>
          <w:tcPr>
            <w:tcW w:w="1985" w:type="dxa"/>
          </w:tcPr>
          <w:p w:rsidR="00F124BD" w:rsidRPr="004B6467" w:rsidRDefault="00F124BD" w:rsidP="002E0990">
            <w:pPr>
              <w:pStyle w:val="aff5"/>
              <w:spacing w:line="240" w:lineRule="auto"/>
              <w:ind w:left="57" w:hanging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B6467">
              <w:rPr>
                <w:rFonts w:ascii="Times New Roman" w:hAnsi="Times New Roman" w:cs="Times New Roman"/>
                <w:sz w:val="24"/>
                <w:szCs w:val="24"/>
              </w:rPr>
              <w:t>НАО "Индустриальный"</w:t>
            </w:r>
          </w:p>
        </w:tc>
        <w:tc>
          <w:tcPr>
            <w:tcW w:w="1701" w:type="dxa"/>
          </w:tcPr>
          <w:p w:rsidR="00F124BD" w:rsidRPr="004B6467" w:rsidRDefault="00F124BD" w:rsidP="002E0990">
            <w:pPr>
              <w:pStyle w:val="aff5"/>
              <w:spacing w:line="240" w:lineRule="auto"/>
              <w:ind w:left="57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467">
              <w:rPr>
                <w:rFonts w:ascii="Times New Roman" w:hAnsi="Times New Roman" w:cs="Times New Roman"/>
                <w:sz w:val="24"/>
                <w:szCs w:val="24"/>
              </w:rPr>
              <w:t>Производство продукции растениеводства и животноводства</w:t>
            </w:r>
          </w:p>
        </w:tc>
        <w:tc>
          <w:tcPr>
            <w:tcW w:w="1418" w:type="dxa"/>
            <w:vAlign w:val="center"/>
          </w:tcPr>
          <w:p w:rsidR="00F124BD" w:rsidRPr="004B6467" w:rsidRDefault="00F124BD" w:rsidP="002E0990">
            <w:pPr>
              <w:pStyle w:val="aff5"/>
              <w:spacing w:line="240" w:lineRule="auto"/>
              <w:ind w:left="57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467">
              <w:rPr>
                <w:rFonts w:ascii="Times New Roman" w:hAnsi="Times New Roman" w:cs="Times New Roman"/>
                <w:sz w:val="24"/>
                <w:szCs w:val="24"/>
              </w:rPr>
              <w:t>484,8</w:t>
            </w:r>
          </w:p>
        </w:tc>
        <w:tc>
          <w:tcPr>
            <w:tcW w:w="1134" w:type="dxa"/>
            <w:vAlign w:val="center"/>
          </w:tcPr>
          <w:p w:rsidR="00F124BD" w:rsidRPr="004B6467" w:rsidRDefault="00F124BD" w:rsidP="002E0990">
            <w:pPr>
              <w:pStyle w:val="aff5"/>
              <w:spacing w:line="240" w:lineRule="auto"/>
              <w:ind w:left="57" w:hanging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467"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1417" w:type="dxa"/>
            <w:vAlign w:val="center"/>
          </w:tcPr>
          <w:p w:rsidR="00F124BD" w:rsidRPr="004B6467" w:rsidRDefault="00F124BD" w:rsidP="002E0990">
            <w:pPr>
              <w:pStyle w:val="aff5"/>
              <w:spacing w:line="240" w:lineRule="auto"/>
              <w:ind w:left="57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4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 w:rsidR="00F124BD" w:rsidRPr="004B6467" w:rsidRDefault="00F124BD" w:rsidP="002E0990">
            <w:pPr>
              <w:pStyle w:val="aff5"/>
              <w:spacing w:line="240" w:lineRule="auto"/>
              <w:ind w:left="57" w:hanging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467">
              <w:rPr>
                <w:rFonts w:ascii="Times New Roman" w:hAnsi="Times New Roman" w:cs="Times New Roman"/>
                <w:sz w:val="24"/>
                <w:szCs w:val="24"/>
              </w:rPr>
              <w:t>Введены в эксплуатацию 2 сооружения, S 8кв.м.</w:t>
            </w:r>
          </w:p>
          <w:p w:rsidR="00F124BD" w:rsidRPr="004B6467" w:rsidRDefault="00F124BD" w:rsidP="002E0990">
            <w:pPr>
              <w:pStyle w:val="aff5"/>
              <w:spacing w:line="240" w:lineRule="auto"/>
              <w:ind w:left="57" w:hanging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467">
              <w:rPr>
                <w:rFonts w:ascii="Times New Roman" w:hAnsi="Times New Roman" w:cs="Times New Roman"/>
                <w:sz w:val="24"/>
                <w:szCs w:val="24"/>
              </w:rPr>
              <w:t>Общая сумма инвестиций 19,5млн</w:t>
            </w:r>
            <w:proofErr w:type="gramStart"/>
            <w:r w:rsidRPr="004B646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B6467">
              <w:rPr>
                <w:rFonts w:ascii="Times New Roman" w:hAnsi="Times New Roman" w:cs="Times New Roman"/>
                <w:sz w:val="24"/>
                <w:szCs w:val="24"/>
              </w:rPr>
              <w:t>ублей.</w:t>
            </w:r>
          </w:p>
        </w:tc>
      </w:tr>
      <w:tr w:rsidR="00F124BD" w:rsidRPr="004B6467" w:rsidTr="002E0990">
        <w:tc>
          <w:tcPr>
            <w:tcW w:w="1985" w:type="dxa"/>
          </w:tcPr>
          <w:p w:rsidR="00F124BD" w:rsidRPr="004B6467" w:rsidRDefault="00F124BD" w:rsidP="002E0990">
            <w:pPr>
              <w:pStyle w:val="aff5"/>
              <w:spacing w:line="240" w:lineRule="auto"/>
              <w:ind w:left="57" w:hanging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B6467">
              <w:rPr>
                <w:rFonts w:ascii="Times New Roman" w:hAnsi="Times New Roman" w:cs="Times New Roman"/>
                <w:sz w:val="24"/>
                <w:szCs w:val="24"/>
              </w:rPr>
              <w:t>СХПК "Крутоярский"</w:t>
            </w:r>
          </w:p>
        </w:tc>
        <w:tc>
          <w:tcPr>
            <w:tcW w:w="1701" w:type="dxa"/>
          </w:tcPr>
          <w:p w:rsidR="00F124BD" w:rsidRPr="004B6467" w:rsidRDefault="00F124BD" w:rsidP="002E0990">
            <w:pPr>
              <w:pStyle w:val="aff5"/>
              <w:spacing w:line="240" w:lineRule="auto"/>
              <w:ind w:left="57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467">
              <w:rPr>
                <w:rFonts w:ascii="Times New Roman" w:hAnsi="Times New Roman" w:cs="Times New Roman"/>
                <w:sz w:val="24"/>
                <w:szCs w:val="24"/>
              </w:rPr>
              <w:t>Производство продукции растениеводства и животноводства</w:t>
            </w:r>
          </w:p>
        </w:tc>
        <w:tc>
          <w:tcPr>
            <w:tcW w:w="1418" w:type="dxa"/>
            <w:vAlign w:val="center"/>
          </w:tcPr>
          <w:p w:rsidR="00F124BD" w:rsidRPr="004B6467" w:rsidRDefault="00F124BD" w:rsidP="002E0990">
            <w:pPr>
              <w:pStyle w:val="aff5"/>
              <w:spacing w:line="240" w:lineRule="auto"/>
              <w:ind w:left="57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467">
              <w:rPr>
                <w:rFonts w:ascii="Times New Roman" w:hAnsi="Times New Roman" w:cs="Times New Roman"/>
                <w:sz w:val="24"/>
                <w:szCs w:val="24"/>
              </w:rPr>
              <w:t>222,7</w:t>
            </w:r>
          </w:p>
        </w:tc>
        <w:tc>
          <w:tcPr>
            <w:tcW w:w="1134" w:type="dxa"/>
            <w:vAlign w:val="center"/>
          </w:tcPr>
          <w:p w:rsidR="00F124BD" w:rsidRPr="004B6467" w:rsidRDefault="00F124BD" w:rsidP="002E0990">
            <w:pPr>
              <w:pStyle w:val="aff5"/>
              <w:spacing w:line="240" w:lineRule="auto"/>
              <w:ind w:left="57" w:hanging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467">
              <w:rPr>
                <w:rFonts w:ascii="Times New Roman" w:hAnsi="Times New Roman" w:cs="Times New Roman"/>
                <w:sz w:val="24"/>
                <w:szCs w:val="24"/>
              </w:rPr>
              <w:t>102,9</w:t>
            </w:r>
          </w:p>
        </w:tc>
        <w:tc>
          <w:tcPr>
            <w:tcW w:w="1417" w:type="dxa"/>
            <w:vAlign w:val="center"/>
          </w:tcPr>
          <w:p w:rsidR="00F124BD" w:rsidRPr="004B6467" w:rsidRDefault="00F124BD" w:rsidP="002E0990">
            <w:pPr>
              <w:pStyle w:val="aff5"/>
              <w:spacing w:line="240" w:lineRule="auto"/>
              <w:ind w:left="57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4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 w:rsidR="00F124BD" w:rsidRPr="004B6467" w:rsidRDefault="00F124BD" w:rsidP="002E0990">
            <w:pPr>
              <w:pStyle w:val="aff5"/>
              <w:spacing w:line="240" w:lineRule="auto"/>
              <w:ind w:left="57" w:hanging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467">
              <w:rPr>
                <w:rFonts w:ascii="Times New Roman" w:hAnsi="Times New Roman" w:cs="Times New Roman"/>
                <w:sz w:val="24"/>
                <w:szCs w:val="24"/>
              </w:rPr>
              <w:t>Складское помещение, объем инвестиций - 6,0 млн</w:t>
            </w:r>
            <w:proofErr w:type="gramStart"/>
            <w:r w:rsidRPr="004B646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B6467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F124BD" w:rsidRPr="004B6467" w:rsidRDefault="00F124BD" w:rsidP="002E0990">
            <w:pPr>
              <w:pStyle w:val="aff5"/>
              <w:spacing w:line="240" w:lineRule="auto"/>
              <w:ind w:left="57" w:hanging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467"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Сооружение </w:t>
            </w:r>
            <w:proofErr w:type="spellStart"/>
            <w:r w:rsidRPr="004B6467">
              <w:rPr>
                <w:rFonts w:ascii="Times New Roman" w:hAnsi="Times New Roman" w:cs="Times New Roman"/>
                <w:sz w:val="24"/>
                <w:szCs w:val="24"/>
              </w:rPr>
              <w:t>мехток</w:t>
            </w:r>
            <w:proofErr w:type="spellEnd"/>
            <w:r w:rsidRPr="004B6467">
              <w:rPr>
                <w:rFonts w:ascii="Times New Roman" w:hAnsi="Times New Roman" w:cs="Times New Roman"/>
                <w:sz w:val="24"/>
                <w:szCs w:val="24"/>
              </w:rPr>
              <w:t xml:space="preserve"> ЗАВ -20, объем инвестиций - 9,3 млн</w:t>
            </w:r>
            <w:proofErr w:type="gramStart"/>
            <w:r w:rsidRPr="004B646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B6467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F124BD" w:rsidRPr="004B6467" w:rsidTr="002E0990">
        <w:tc>
          <w:tcPr>
            <w:tcW w:w="1985" w:type="dxa"/>
          </w:tcPr>
          <w:p w:rsidR="00F124BD" w:rsidRPr="004B6467" w:rsidRDefault="00F124BD" w:rsidP="002E0990">
            <w:pPr>
              <w:pStyle w:val="aff5"/>
              <w:spacing w:line="240" w:lineRule="auto"/>
              <w:ind w:left="57" w:hanging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B6467">
              <w:rPr>
                <w:rFonts w:ascii="Times New Roman" w:hAnsi="Times New Roman" w:cs="Times New Roman"/>
                <w:sz w:val="24"/>
                <w:szCs w:val="24"/>
              </w:rPr>
              <w:t xml:space="preserve">СХПК " </w:t>
            </w:r>
            <w:proofErr w:type="spellStart"/>
            <w:r w:rsidRPr="004B6467">
              <w:rPr>
                <w:rFonts w:ascii="Times New Roman" w:hAnsi="Times New Roman" w:cs="Times New Roman"/>
                <w:sz w:val="24"/>
                <w:szCs w:val="24"/>
              </w:rPr>
              <w:t>Екатериновский</w:t>
            </w:r>
            <w:proofErr w:type="spellEnd"/>
            <w:r w:rsidRPr="004B646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:rsidR="00F124BD" w:rsidRPr="004B6467" w:rsidRDefault="00F124BD" w:rsidP="002E0990">
            <w:pPr>
              <w:pStyle w:val="aff5"/>
              <w:spacing w:line="240" w:lineRule="auto"/>
              <w:ind w:left="57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467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продукции растениеводства и </w:t>
            </w:r>
            <w:r w:rsidRPr="004B6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животноводства</w:t>
            </w:r>
          </w:p>
        </w:tc>
        <w:tc>
          <w:tcPr>
            <w:tcW w:w="1418" w:type="dxa"/>
            <w:vAlign w:val="center"/>
          </w:tcPr>
          <w:p w:rsidR="00F124BD" w:rsidRPr="004B6467" w:rsidRDefault="00F124BD" w:rsidP="002E0990">
            <w:pPr>
              <w:pStyle w:val="aff5"/>
              <w:spacing w:line="240" w:lineRule="auto"/>
              <w:ind w:left="57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139,9</w:t>
            </w:r>
          </w:p>
        </w:tc>
        <w:tc>
          <w:tcPr>
            <w:tcW w:w="1134" w:type="dxa"/>
            <w:vAlign w:val="center"/>
          </w:tcPr>
          <w:p w:rsidR="00F124BD" w:rsidRPr="004B6467" w:rsidRDefault="00F124BD" w:rsidP="002E0990">
            <w:pPr>
              <w:pStyle w:val="aff5"/>
              <w:spacing w:line="240" w:lineRule="auto"/>
              <w:ind w:left="57" w:hanging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467"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1417" w:type="dxa"/>
            <w:vAlign w:val="center"/>
          </w:tcPr>
          <w:p w:rsidR="00F124BD" w:rsidRPr="004B6467" w:rsidRDefault="00F124BD" w:rsidP="002E0990">
            <w:pPr>
              <w:pStyle w:val="aff5"/>
              <w:spacing w:line="240" w:lineRule="auto"/>
              <w:ind w:left="57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4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 w:rsidR="00F124BD" w:rsidRPr="004B6467" w:rsidRDefault="00F124BD" w:rsidP="002E0990">
            <w:pPr>
              <w:pStyle w:val="aff5"/>
              <w:spacing w:line="240" w:lineRule="auto"/>
              <w:ind w:left="57" w:hanging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467">
              <w:rPr>
                <w:rFonts w:ascii="Times New Roman" w:hAnsi="Times New Roman" w:cs="Times New Roman"/>
                <w:sz w:val="24"/>
                <w:szCs w:val="24"/>
              </w:rPr>
              <w:t>Общая сумма инвестиций 18,5млн</w:t>
            </w:r>
            <w:proofErr w:type="gramStart"/>
            <w:r w:rsidRPr="004B646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B6467">
              <w:rPr>
                <w:rFonts w:ascii="Times New Roman" w:hAnsi="Times New Roman" w:cs="Times New Roman"/>
                <w:sz w:val="24"/>
                <w:szCs w:val="24"/>
              </w:rPr>
              <w:t xml:space="preserve">ублей на </w:t>
            </w:r>
            <w:r w:rsidRPr="004B6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приобретение сельхозтехники.</w:t>
            </w:r>
          </w:p>
        </w:tc>
      </w:tr>
      <w:tr w:rsidR="00F124BD" w:rsidRPr="004B6467" w:rsidTr="002E0990">
        <w:trPr>
          <w:trHeight w:val="2869"/>
        </w:trPr>
        <w:tc>
          <w:tcPr>
            <w:tcW w:w="1985" w:type="dxa"/>
          </w:tcPr>
          <w:p w:rsidR="00F124BD" w:rsidRPr="004B6467" w:rsidRDefault="00F124BD" w:rsidP="002E0990">
            <w:pPr>
              <w:pStyle w:val="aff5"/>
              <w:spacing w:line="240" w:lineRule="auto"/>
              <w:ind w:left="57" w:hanging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B6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Андреевка</w:t>
            </w:r>
          </w:p>
        </w:tc>
        <w:tc>
          <w:tcPr>
            <w:tcW w:w="1701" w:type="dxa"/>
          </w:tcPr>
          <w:p w:rsidR="00F124BD" w:rsidRPr="004B6467" w:rsidRDefault="00F124BD" w:rsidP="002E0990">
            <w:pPr>
              <w:pStyle w:val="aff5"/>
              <w:spacing w:line="240" w:lineRule="auto"/>
              <w:ind w:left="57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467">
              <w:rPr>
                <w:rFonts w:ascii="Times New Roman" w:hAnsi="Times New Roman" w:cs="Times New Roman"/>
                <w:sz w:val="24"/>
                <w:szCs w:val="24"/>
              </w:rPr>
              <w:t>Производство продукции растениеводства</w:t>
            </w:r>
          </w:p>
        </w:tc>
        <w:tc>
          <w:tcPr>
            <w:tcW w:w="1418" w:type="dxa"/>
            <w:vAlign w:val="center"/>
          </w:tcPr>
          <w:p w:rsidR="00F124BD" w:rsidRPr="004B6467" w:rsidRDefault="00F124BD" w:rsidP="002E0990">
            <w:pPr>
              <w:pStyle w:val="aff5"/>
              <w:spacing w:line="240" w:lineRule="auto"/>
              <w:ind w:left="57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467">
              <w:rPr>
                <w:rFonts w:ascii="Times New Roman" w:hAnsi="Times New Roman" w:cs="Times New Roman"/>
                <w:sz w:val="24"/>
                <w:szCs w:val="24"/>
              </w:rPr>
              <w:t>225,9</w:t>
            </w:r>
          </w:p>
        </w:tc>
        <w:tc>
          <w:tcPr>
            <w:tcW w:w="1134" w:type="dxa"/>
            <w:vAlign w:val="center"/>
          </w:tcPr>
          <w:p w:rsidR="00F124BD" w:rsidRPr="004B6467" w:rsidRDefault="00F124BD" w:rsidP="002E0990">
            <w:pPr>
              <w:pStyle w:val="aff5"/>
              <w:spacing w:line="240" w:lineRule="auto"/>
              <w:ind w:left="57" w:hanging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467"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1417" w:type="dxa"/>
            <w:vAlign w:val="center"/>
          </w:tcPr>
          <w:p w:rsidR="00F124BD" w:rsidRPr="004B6467" w:rsidRDefault="00F124BD" w:rsidP="002E0990">
            <w:pPr>
              <w:pStyle w:val="aff5"/>
              <w:spacing w:line="240" w:lineRule="auto"/>
              <w:ind w:left="57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4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 w:rsidR="00F124BD" w:rsidRPr="004B6467" w:rsidRDefault="00F124BD" w:rsidP="002E0990">
            <w:pPr>
              <w:pStyle w:val="aff5"/>
              <w:spacing w:line="240" w:lineRule="auto"/>
              <w:ind w:left="57" w:hanging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467">
              <w:rPr>
                <w:rFonts w:ascii="Times New Roman" w:hAnsi="Times New Roman" w:cs="Times New Roman"/>
                <w:sz w:val="24"/>
                <w:szCs w:val="24"/>
              </w:rPr>
              <w:t>Строительство и монтаж зерносушилки конвейерного типа "МИГ", объем инвестиций 15,3млн.руб</w:t>
            </w:r>
            <w:proofErr w:type="gramStart"/>
            <w:r w:rsidRPr="004B646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B6467">
              <w:rPr>
                <w:rFonts w:ascii="Times New Roman" w:hAnsi="Times New Roman" w:cs="Times New Roman"/>
                <w:sz w:val="24"/>
                <w:szCs w:val="24"/>
              </w:rPr>
              <w:t>роект реализован.</w:t>
            </w:r>
          </w:p>
        </w:tc>
      </w:tr>
      <w:tr w:rsidR="00F124BD" w:rsidRPr="004B6467" w:rsidTr="002E0990">
        <w:tc>
          <w:tcPr>
            <w:tcW w:w="1985" w:type="dxa"/>
          </w:tcPr>
          <w:p w:rsidR="00F124BD" w:rsidRPr="004B6467" w:rsidRDefault="00F124BD" w:rsidP="002E0990">
            <w:pPr>
              <w:pStyle w:val="aff5"/>
              <w:spacing w:line="240" w:lineRule="auto"/>
              <w:ind w:left="57" w:hanging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4BD" w:rsidRPr="004B6467" w:rsidRDefault="00F124BD" w:rsidP="002E0990">
            <w:pPr>
              <w:pStyle w:val="aff5"/>
              <w:spacing w:line="240" w:lineRule="auto"/>
              <w:ind w:left="57" w:hanging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B6467">
              <w:rPr>
                <w:rFonts w:ascii="Times New Roman" w:hAnsi="Times New Roman" w:cs="Times New Roman"/>
                <w:sz w:val="24"/>
                <w:szCs w:val="24"/>
              </w:rPr>
              <w:t>ООО Эльтон</w:t>
            </w:r>
          </w:p>
        </w:tc>
        <w:tc>
          <w:tcPr>
            <w:tcW w:w="1701" w:type="dxa"/>
          </w:tcPr>
          <w:p w:rsidR="00F124BD" w:rsidRPr="004B6467" w:rsidRDefault="00F124BD" w:rsidP="002E0990">
            <w:pPr>
              <w:pStyle w:val="aff5"/>
              <w:spacing w:line="240" w:lineRule="auto"/>
              <w:ind w:left="57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467">
              <w:rPr>
                <w:rFonts w:ascii="Times New Roman" w:hAnsi="Times New Roman" w:cs="Times New Roman"/>
                <w:sz w:val="24"/>
                <w:szCs w:val="24"/>
              </w:rPr>
              <w:t>Производство продукции растениеводства</w:t>
            </w:r>
          </w:p>
        </w:tc>
        <w:tc>
          <w:tcPr>
            <w:tcW w:w="1418" w:type="dxa"/>
            <w:vAlign w:val="center"/>
          </w:tcPr>
          <w:p w:rsidR="00F124BD" w:rsidRPr="004B6467" w:rsidRDefault="00F124BD" w:rsidP="002E0990">
            <w:pPr>
              <w:pStyle w:val="aff5"/>
              <w:spacing w:line="240" w:lineRule="auto"/>
              <w:ind w:left="57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467">
              <w:rPr>
                <w:rFonts w:ascii="Times New Roman" w:hAnsi="Times New Roman" w:cs="Times New Roman"/>
                <w:sz w:val="24"/>
                <w:szCs w:val="24"/>
              </w:rPr>
              <w:t>242,5</w:t>
            </w:r>
          </w:p>
        </w:tc>
        <w:tc>
          <w:tcPr>
            <w:tcW w:w="1134" w:type="dxa"/>
            <w:vAlign w:val="center"/>
          </w:tcPr>
          <w:p w:rsidR="00F124BD" w:rsidRPr="004B6467" w:rsidRDefault="00F124BD" w:rsidP="002E0990">
            <w:pPr>
              <w:pStyle w:val="aff5"/>
              <w:spacing w:line="240" w:lineRule="auto"/>
              <w:ind w:left="57" w:hanging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467"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</w:tc>
        <w:tc>
          <w:tcPr>
            <w:tcW w:w="1417" w:type="dxa"/>
            <w:vAlign w:val="center"/>
          </w:tcPr>
          <w:p w:rsidR="00F124BD" w:rsidRPr="004B6467" w:rsidRDefault="00F124BD" w:rsidP="002E0990">
            <w:pPr>
              <w:pStyle w:val="aff5"/>
              <w:spacing w:line="240" w:lineRule="auto"/>
              <w:ind w:left="57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4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 w:rsidR="00F124BD" w:rsidRPr="004B6467" w:rsidRDefault="00F124BD" w:rsidP="002E0990">
            <w:pPr>
              <w:pStyle w:val="aff5"/>
              <w:spacing w:line="240" w:lineRule="auto"/>
              <w:ind w:left="57" w:hanging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467">
              <w:rPr>
                <w:rFonts w:ascii="Times New Roman" w:hAnsi="Times New Roman" w:cs="Times New Roman"/>
                <w:sz w:val="24"/>
                <w:szCs w:val="24"/>
              </w:rPr>
              <w:t>Строительство складского помещения, объем инвестиций 13,8млн</w:t>
            </w:r>
            <w:proofErr w:type="gramStart"/>
            <w:r w:rsidRPr="004B646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B6467">
              <w:rPr>
                <w:rFonts w:ascii="Times New Roman" w:hAnsi="Times New Roman" w:cs="Times New Roman"/>
                <w:sz w:val="24"/>
                <w:szCs w:val="24"/>
              </w:rPr>
              <w:t>уб. Общий объем инвестиций за 2023год - 47,7млн.руб.</w:t>
            </w:r>
          </w:p>
        </w:tc>
      </w:tr>
    </w:tbl>
    <w:p w:rsidR="00F124BD" w:rsidRPr="00BE6F2D" w:rsidRDefault="00F124BD" w:rsidP="00F124BD">
      <w:pPr>
        <w:spacing w:before="240" w:after="240"/>
        <w:jc w:val="both"/>
        <w:rPr>
          <w:snapToGrid w:val="0"/>
        </w:rPr>
      </w:pPr>
      <w:r>
        <w:rPr>
          <w:snapToGrid w:val="0"/>
        </w:rPr>
        <w:t>В 2023 году два индивидуальных предпринимателя района выиграли грант на развитие "Семейных ферм" и  "</w:t>
      </w:r>
      <w:proofErr w:type="spellStart"/>
      <w:r>
        <w:rPr>
          <w:snapToGrid w:val="0"/>
        </w:rPr>
        <w:t>Агростартап</w:t>
      </w:r>
      <w:proofErr w:type="spellEnd"/>
      <w:r>
        <w:rPr>
          <w:snapToGrid w:val="0"/>
        </w:rPr>
        <w:t>"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276"/>
        <w:gridCol w:w="2126"/>
        <w:gridCol w:w="1843"/>
        <w:gridCol w:w="1275"/>
        <w:gridCol w:w="1701"/>
      </w:tblGrid>
      <w:tr w:rsidR="00F124BD" w:rsidRPr="00E54486" w:rsidTr="002E0990">
        <w:trPr>
          <w:trHeight w:val="750"/>
        </w:trPr>
        <w:tc>
          <w:tcPr>
            <w:tcW w:w="1560" w:type="dxa"/>
          </w:tcPr>
          <w:p w:rsidR="00F124BD" w:rsidRPr="00D16AD1" w:rsidRDefault="00F124BD" w:rsidP="002E0990">
            <w:pPr>
              <w:pStyle w:val="aff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AD1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</w:t>
            </w:r>
          </w:p>
          <w:p w:rsidR="00F124BD" w:rsidRPr="00D16AD1" w:rsidRDefault="00F124BD" w:rsidP="002E0990">
            <w:pPr>
              <w:pStyle w:val="aff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AD1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деятельности</w:t>
            </w:r>
          </w:p>
        </w:tc>
        <w:tc>
          <w:tcPr>
            <w:tcW w:w="1276" w:type="dxa"/>
          </w:tcPr>
          <w:p w:rsidR="00F124BD" w:rsidRPr="00D16AD1" w:rsidRDefault="00F124BD" w:rsidP="002E0990">
            <w:pPr>
              <w:pStyle w:val="aff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AD1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2126" w:type="dxa"/>
          </w:tcPr>
          <w:p w:rsidR="00F124BD" w:rsidRPr="00D16AD1" w:rsidRDefault="00F124BD" w:rsidP="002E0990">
            <w:pPr>
              <w:pStyle w:val="aff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AD1">
              <w:rPr>
                <w:rFonts w:ascii="Times New Roman" w:hAnsi="Times New Roman" w:cs="Times New Roman"/>
                <w:b/>
                <w:sz w:val="20"/>
                <w:szCs w:val="20"/>
              </w:rPr>
              <w:t>Получатель гранта</w:t>
            </w:r>
          </w:p>
        </w:tc>
        <w:tc>
          <w:tcPr>
            <w:tcW w:w="1843" w:type="dxa"/>
          </w:tcPr>
          <w:p w:rsidR="00F124BD" w:rsidRPr="00D16AD1" w:rsidRDefault="00F124BD" w:rsidP="002E0990">
            <w:pPr>
              <w:pStyle w:val="aff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AD1">
              <w:rPr>
                <w:rFonts w:ascii="Times New Roman" w:hAnsi="Times New Roman" w:cs="Times New Roman"/>
                <w:b/>
                <w:sz w:val="20"/>
                <w:szCs w:val="20"/>
              </w:rPr>
              <w:t>Грант</w:t>
            </w:r>
          </w:p>
        </w:tc>
        <w:tc>
          <w:tcPr>
            <w:tcW w:w="1275" w:type="dxa"/>
          </w:tcPr>
          <w:p w:rsidR="00F124BD" w:rsidRPr="00D16AD1" w:rsidRDefault="00F124BD" w:rsidP="002E0990">
            <w:pPr>
              <w:pStyle w:val="aff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AD1">
              <w:rPr>
                <w:rFonts w:ascii="Times New Roman" w:hAnsi="Times New Roman" w:cs="Times New Roman"/>
                <w:b/>
                <w:sz w:val="24"/>
                <w:szCs w:val="24"/>
              </w:rPr>
              <w:t>Объем инвестиций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 млн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</w:tc>
        <w:tc>
          <w:tcPr>
            <w:tcW w:w="1701" w:type="dxa"/>
            <w:shd w:val="clear" w:color="auto" w:fill="FFFFFF"/>
          </w:tcPr>
          <w:p w:rsidR="00F124BD" w:rsidRPr="00D16AD1" w:rsidRDefault="00F124BD" w:rsidP="002E0990">
            <w:pPr>
              <w:pStyle w:val="aff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AD1">
              <w:rPr>
                <w:rFonts w:ascii="Times New Roman" w:hAnsi="Times New Roman" w:cs="Times New Roman"/>
                <w:b/>
                <w:sz w:val="24"/>
                <w:szCs w:val="24"/>
              </w:rPr>
              <w:t>Кол-во созданных рабочих мест</w:t>
            </w:r>
          </w:p>
        </w:tc>
      </w:tr>
      <w:tr w:rsidR="00F124BD" w:rsidRPr="00E54486" w:rsidTr="002E0990">
        <w:trPr>
          <w:trHeight w:val="750"/>
        </w:trPr>
        <w:tc>
          <w:tcPr>
            <w:tcW w:w="1560" w:type="dxa"/>
          </w:tcPr>
          <w:p w:rsidR="00F124BD" w:rsidRPr="00D16AD1" w:rsidRDefault="00F124BD" w:rsidP="002E0990">
            <w:pPr>
              <w:pStyle w:val="aff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AD1">
              <w:rPr>
                <w:rFonts w:ascii="Times New Roman" w:hAnsi="Times New Roman" w:cs="Times New Roman"/>
                <w:sz w:val="20"/>
                <w:szCs w:val="20"/>
              </w:rPr>
              <w:t>Молочное скотоводство</w:t>
            </w:r>
          </w:p>
        </w:tc>
        <w:tc>
          <w:tcPr>
            <w:tcW w:w="1276" w:type="dxa"/>
          </w:tcPr>
          <w:p w:rsidR="00F124BD" w:rsidRPr="00D16AD1" w:rsidRDefault="00F124BD" w:rsidP="002E0990">
            <w:pPr>
              <w:pStyle w:val="aff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AD1"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  <w:tc>
          <w:tcPr>
            <w:tcW w:w="2126" w:type="dxa"/>
          </w:tcPr>
          <w:p w:rsidR="00F124BD" w:rsidRPr="00D16AD1" w:rsidRDefault="00F124BD" w:rsidP="002E0990">
            <w:pPr>
              <w:pStyle w:val="aff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AD1">
              <w:rPr>
                <w:rFonts w:ascii="Times New Roman" w:hAnsi="Times New Roman" w:cs="Times New Roman"/>
                <w:sz w:val="20"/>
                <w:szCs w:val="20"/>
              </w:rPr>
              <w:t>ИП Виноградов А.Н.</w:t>
            </w:r>
          </w:p>
        </w:tc>
        <w:tc>
          <w:tcPr>
            <w:tcW w:w="1843" w:type="dxa"/>
          </w:tcPr>
          <w:p w:rsidR="00F124BD" w:rsidRPr="00D16AD1" w:rsidRDefault="00F124BD" w:rsidP="002E0990">
            <w:pPr>
              <w:pStyle w:val="aff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Семейная ферма</w:t>
            </w:r>
          </w:p>
        </w:tc>
        <w:tc>
          <w:tcPr>
            <w:tcW w:w="1275" w:type="dxa"/>
          </w:tcPr>
          <w:p w:rsidR="00F124BD" w:rsidRPr="00D16AD1" w:rsidRDefault="00F124BD" w:rsidP="002E0990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AD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701" w:type="dxa"/>
            <w:shd w:val="clear" w:color="auto" w:fill="FFFFFF"/>
          </w:tcPr>
          <w:p w:rsidR="00F124BD" w:rsidRPr="00D16AD1" w:rsidRDefault="00F124BD" w:rsidP="002E0990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24BD" w:rsidRPr="00E54486" w:rsidTr="002E0990">
        <w:trPr>
          <w:trHeight w:val="165"/>
        </w:trPr>
        <w:tc>
          <w:tcPr>
            <w:tcW w:w="1560" w:type="dxa"/>
          </w:tcPr>
          <w:p w:rsidR="00F124BD" w:rsidRPr="00D16AD1" w:rsidRDefault="00F124BD" w:rsidP="002E0990">
            <w:pPr>
              <w:pStyle w:val="aff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AD1">
              <w:rPr>
                <w:rFonts w:ascii="Times New Roman" w:hAnsi="Times New Roman" w:cs="Times New Roman"/>
                <w:sz w:val="20"/>
                <w:szCs w:val="20"/>
              </w:rPr>
              <w:t>Разведение коз молочного направления</w:t>
            </w:r>
          </w:p>
        </w:tc>
        <w:tc>
          <w:tcPr>
            <w:tcW w:w="1276" w:type="dxa"/>
          </w:tcPr>
          <w:p w:rsidR="00F124BD" w:rsidRPr="00D16AD1" w:rsidRDefault="00F124BD" w:rsidP="002E0990">
            <w:pPr>
              <w:pStyle w:val="aff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AD1"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  <w:tc>
          <w:tcPr>
            <w:tcW w:w="2126" w:type="dxa"/>
          </w:tcPr>
          <w:p w:rsidR="00F124BD" w:rsidRPr="00D16AD1" w:rsidRDefault="00F124BD" w:rsidP="002E0990">
            <w:pPr>
              <w:pStyle w:val="aff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AD1">
              <w:rPr>
                <w:rFonts w:ascii="Times New Roman" w:hAnsi="Times New Roman" w:cs="Times New Roman"/>
                <w:sz w:val="20"/>
                <w:szCs w:val="20"/>
              </w:rPr>
              <w:t>ИП Алексашина Е.А.</w:t>
            </w:r>
          </w:p>
        </w:tc>
        <w:tc>
          <w:tcPr>
            <w:tcW w:w="1843" w:type="dxa"/>
          </w:tcPr>
          <w:p w:rsidR="00F124BD" w:rsidRPr="00D16AD1" w:rsidRDefault="00F124BD" w:rsidP="002E0990">
            <w:pPr>
              <w:pStyle w:val="aff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Агростартап</w:t>
            </w:r>
            <w:proofErr w:type="spellEnd"/>
          </w:p>
        </w:tc>
        <w:tc>
          <w:tcPr>
            <w:tcW w:w="1275" w:type="dxa"/>
          </w:tcPr>
          <w:p w:rsidR="00F124BD" w:rsidRPr="00D16AD1" w:rsidRDefault="00F124BD" w:rsidP="002E0990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AD1">
              <w:rPr>
                <w:rFonts w:ascii="Times New Roman" w:hAnsi="Times New Roman" w:cs="Times New Roman"/>
                <w:sz w:val="24"/>
                <w:szCs w:val="24"/>
              </w:rPr>
              <w:t>6,33</w:t>
            </w:r>
          </w:p>
        </w:tc>
        <w:tc>
          <w:tcPr>
            <w:tcW w:w="1701" w:type="dxa"/>
            <w:shd w:val="clear" w:color="auto" w:fill="FFFFFF"/>
          </w:tcPr>
          <w:p w:rsidR="00F124BD" w:rsidRPr="00D16AD1" w:rsidRDefault="00F124BD" w:rsidP="002E0990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F124BD" w:rsidRDefault="00F124BD" w:rsidP="00F124BD">
      <w:pPr>
        <w:pStyle w:val="afff2"/>
        <w:spacing w:before="240"/>
        <w:ind w:left="0" w:firstLine="0"/>
        <w:rPr>
          <w:sz w:val="28"/>
          <w:szCs w:val="28"/>
        </w:rPr>
      </w:pPr>
      <w:r w:rsidRPr="00F96436">
        <w:rPr>
          <w:sz w:val="28"/>
          <w:szCs w:val="28"/>
        </w:rPr>
        <w:t xml:space="preserve"> </w:t>
      </w:r>
      <w:r w:rsidRPr="00734E96">
        <w:rPr>
          <w:sz w:val="28"/>
          <w:szCs w:val="28"/>
        </w:rPr>
        <w:t>При этом необходимо отметить, что привлечение инвестиций не только позволяет создавать новые производства и модернизировать действующие, создавать новые рабочие места, сделать более привлекательной социальную среду проживания, развивать инженерную инфраструктуру района, но и обеспечива</w:t>
      </w:r>
      <w:r>
        <w:rPr>
          <w:sz w:val="28"/>
          <w:szCs w:val="28"/>
        </w:rPr>
        <w:t>ет работой существующие предприятия</w:t>
      </w:r>
      <w:r w:rsidRPr="00734E9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124BD" w:rsidRDefault="00F124BD" w:rsidP="00F124BD">
      <w:pPr>
        <w:spacing w:after="2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На сегодняшний день  в районе  на разных этапах планирования реализуются следующие инвестиционные проекты, важные для района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2"/>
        <w:gridCol w:w="1449"/>
        <w:gridCol w:w="2268"/>
        <w:gridCol w:w="1276"/>
        <w:gridCol w:w="1559"/>
        <w:gridCol w:w="2754"/>
      </w:tblGrid>
      <w:tr w:rsidR="00F124BD" w:rsidRPr="000266D7" w:rsidTr="002E0990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BD" w:rsidRPr="006E6EDC" w:rsidRDefault="00F124BD" w:rsidP="002E0990">
            <w:pPr>
              <w:suppressAutoHyphens/>
              <w:jc w:val="center"/>
              <w:rPr>
                <w:b/>
                <w:sz w:val="24"/>
                <w:szCs w:val="24"/>
                <w:lang w:eastAsia="en-US"/>
              </w:rPr>
            </w:pPr>
            <w:r w:rsidRPr="006E6EDC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E6EDC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E6EDC">
              <w:rPr>
                <w:b/>
                <w:sz w:val="24"/>
                <w:szCs w:val="24"/>
              </w:rPr>
              <w:t>/</w:t>
            </w:r>
            <w:proofErr w:type="spellStart"/>
            <w:r w:rsidRPr="006E6EDC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BD" w:rsidRPr="006E6EDC" w:rsidRDefault="00F124BD" w:rsidP="002E0990">
            <w:pPr>
              <w:suppressAutoHyphens/>
              <w:jc w:val="center"/>
              <w:rPr>
                <w:b/>
                <w:sz w:val="24"/>
                <w:szCs w:val="24"/>
                <w:lang w:eastAsia="en-US"/>
              </w:rPr>
            </w:pPr>
            <w:r w:rsidRPr="006E6EDC">
              <w:rPr>
                <w:b/>
                <w:sz w:val="24"/>
                <w:szCs w:val="24"/>
              </w:rPr>
              <w:t>Инвестор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BD" w:rsidRPr="006E6EDC" w:rsidRDefault="00F124BD" w:rsidP="002E0990">
            <w:pPr>
              <w:suppressAutoHyphens/>
              <w:jc w:val="center"/>
              <w:rPr>
                <w:b/>
                <w:sz w:val="24"/>
                <w:szCs w:val="24"/>
                <w:lang w:eastAsia="en-US"/>
              </w:rPr>
            </w:pPr>
            <w:r w:rsidRPr="006E6EDC">
              <w:rPr>
                <w:b/>
                <w:sz w:val="24"/>
                <w:szCs w:val="24"/>
              </w:rPr>
              <w:t>Наименование инвестиционного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BD" w:rsidRPr="006E6EDC" w:rsidRDefault="00F124BD" w:rsidP="002E0990">
            <w:pPr>
              <w:suppressAutoHyphens/>
              <w:jc w:val="center"/>
              <w:rPr>
                <w:b/>
                <w:sz w:val="24"/>
                <w:szCs w:val="24"/>
                <w:lang w:eastAsia="en-US"/>
              </w:rPr>
            </w:pPr>
            <w:r w:rsidRPr="006E6EDC">
              <w:rPr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BD" w:rsidRPr="006E6EDC" w:rsidRDefault="00F124BD" w:rsidP="002E099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6E6EDC">
              <w:rPr>
                <w:b/>
                <w:sz w:val="24"/>
                <w:szCs w:val="24"/>
              </w:rPr>
              <w:t>Объем инвестиций,</w:t>
            </w:r>
          </w:p>
          <w:p w:rsidR="00F124BD" w:rsidRPr="006E6EDC" w:rsidRDefault="00F124BD" w:rsidP="002E0990">
            <w:pPr>
              <w:suppressAutoHyphens/>
              <w:jc w:val="center"/>
              <w:rPr>
                <w:b/>
                <w:sz w:val="24"/>
                <w:szCs w:val="24"/>
                <w:lang w:eastAsia="en-US"/>
              </w:rPr>
            </w:pPr>
            <w:r w:rsidRPr="006E6EDC">
              <w:rPr>
                <w:b/>
                <w:sz w:val="24"/>
                <w:szCs w:val="24"/>
              </w:rPr>
              <w:t>млн. руб.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BD" w:rsidRPr="006E6EDC" w:rsidRDefault="00F124BD" w:rsidP="002E0990">
            <w:pPr>
              <w:suppressAutoHyphens/>
              <w:jc w:val="center"/>
              <w:rPr>
                <w:b/>
                <w:sz w:val="24"/>
                <w:szCs w:val="24"/>
                <w:lang w:eastAsia="en-US"/>
              </w:rPr>
            </w:pPr>
            <w:r w:rsidRPr="006E6EDC">
              <w:rPr>
                <w:b/>
                <w:sz w:val="24"/>
                <w:szCs w:val="24"/>
              </w:rPr>
              <w:t xml:space="preserve">Краткая информация по </w:t>
            </w:r>
            <w:proofErr w:type="spellStart"/>
            <w:r w:rsidRPr="006E6EDC">
              <w:rPr>
                <w:b/>
                <w:sz w:val="24"/>
                <w:szCs w:val="24"/>
              </w:rPr>
              <w:t>инвест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  <w:r w:rsidRPr="006E6EDC">
              <w:rPr>
                <w:b/>
                <w:sz w:val="24"/>
                <w:szCs w:val="24"/>
              </w:rPr>
              <w:t xml:space="preserve"> проекту</w:t>
            </w:r>
          </w:p>
        </w:tc>
      </w:tr>
      <w:tr w:rsidR="00F124BD" w:rsidRPr="000266D7" w:rsidTr="002E0990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BD" w:rsidRPr="00153B0F" w:rsidRDefault="00F124BD" w:rsidP="002E099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53B0F">
              <w:rPr>
                <w:sz w:val="24"/>
                <w:szCs w:val="24"/>
              </w:rPr>
              <w:t>1.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BD" w:rsidRPr="00153B0F" w:rsidRDefault="00F124BD" w:rsidP="002E0990">
            <w:pPr>
              <w:suppressAutoHyphens/>
              <w:rPr>
                <w:sz w:val="24"/>
                <w:szCs w:val="24"/>
                <w:lang w:eastAsia="en-US"/>
              </w:rPr>
            </w:pPr>
            <w:r w:rsidRPr="00153B0F">
              <w:rPr>
                <w:sz w:val="24"/>
                <w:szCs w:val="24"/>
              </w:rPr>
              <w:t>ОО</w:t>
            </w:r>
            <w:proofErr w:type="gramStart"/>
            <w:r w:rsidRPr="00153B0F">
              <w:rPr>
                <w:sz w:val="24"/>
                <w:szCs w:val="24"/>
              </w:rPr>
              <w:t>О"</w:t>
            </w:r>
            <w:proofErr w:type="spellStart"/>
            <w:proofErr w:type="gramEnd"/>
            <w:r w:rsidRPr="00153B0F">
              <w:rPr>
                <w:sz w:val="24"/>
                <w:szCs w:val="24"/>
              </w:rPr>
              <w:t>ТрансГрупп</w:t>
            </w:r>
            <w:proofErr w:type="spellEnd"/>
            <w:r w:rsidRPr="00153B0F">
              <w:rPr>
                <w:sz w:val="24"/>
                <w:szCs w:val="24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BD" w:rsidRPr="00153B0F" w:rsidRDefault="00F124BD" w:rsidP="002E099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53B0F">
              <w:rPr>
                <w:sz w:val="24"/>
                <w:szCs w:val="24"/>
              </w:rPr>
              <w:t>Строительство разгрузочной площадки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BD" w:rsidRPr="00153B0F" w:rsidRDefault="00F124BD" w:rsidP="002E099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53B0F">
              <w:rPr>
                <w:sz w:val="24"/>
                <w:szCs w:val="24"/>
              </w:rPr>
              <w:t>2024- 2025 г.г.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BD" w:rsidRPr="00153B0F" w:rsidRDefault="00F124BD" w:rsidP="002E099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53B0F">
              <w:rPr>
                <w:sz w:val="24"/>
                <w:szCs w:val="24"/>
              </w:rPr>
              <w:t>300,0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4BD" w:rsidRPr="00153B0F" w:rsidRDefault="00F124BD" w:rsidP="002E0990">
            <w:pPr>
              <w:suppressAutoHyphens/>
              <w:jc w:val="both"/>
              <w:rPr>
                <w:sz w:val="24"/>
                <w:szCs w:val="24"/>
                <w:lang w:eastAsia="en-US"/>
              </w:rPr>
            </w:pPr>
            <w:r w:rsidRPr="00153B0F">
              <w:rPr>
                <w:sz w:val="24"/>
                <w:szCs w:val="24"/>
                <w:lang w:eastAsia="en-US"/>
              </w:rPr>
              <w:t xml:space="preserve">Проект находится в стадии реализации,  настоящее время идет </w:t>
            </w:r>
            <w:r w:rsidRPr="00153B0F">
              <w:rPr>
                <w:sz w:val="24"/>
                <w:szCs w:val="24"/>
                <w:lang w:eastAsia="en-US"/>
              </w:rPr>
              <w:lastRenderedPageBreak/>
              <w:t>расчистка площадки.</w:t>
            </w:r>
          </w:p>
        </w:tc>
      </w:tr>
      <w:tr w:rsidR="00F124BD" w:rsidTr="002E0990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BD" w:rsidRPr="00153B0F" w:rsidRDefault="00F124BD" w:rsidP="002E099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53B0F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BD" w:rsidRPr="00153B0F" w:rsidRDefault="00F124BD" w:rsidP="002E0990">
            <w:pPr>
              <w:suppressAutoHyphens/>
              <w:rPr>
                <w:sz w:val="24"/>
                <w:szCs w:val="24"/>
                <w:lang w:eastAsia="en-US"/>
              </w:rPr>
            </w:pPr>
            <w:r w:rsidRPr="00153B0F">
              <w:rPr>
                <w:sz w:val="24"/>
                <w:szCs w:val="24"/>
                <w:lang w:eastAsia="en-US"/>
              </w:rPr>
              <w:t>ГК "</w:t>
            </w:r>
            <w:proofErr w:type="spellStart"/>
            <w:r w:rsidRPr="00153B0F">
              <w:rPr>
                <w:sz w:val="24"/>
                <w:szCs w:val="24"/>
                <w:lang w:eastAsia="en-US"/>
              </w:rPr>
              <w:t>Русагро</w:t>
            </w:r>
            <w:proofErr w:type="spellEnd"/>
            <w:r w:rsidRPr="00153B0F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BD" w:rsidRPr="00153B0F" w:rsidRDefault="00F124BD" w:rsidP="002E099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53B0F">
              <w:rPr>
                <w:sz w:val="24"/>
                <w:szCs w:val="24"/>
                <w:lang w:eastAsia="en-US"/>
              </w:rPr>
              <w:t>Строительство маслоэкстракционного завода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BD" w:rsidRPr="00153B0F" w:rsidRDefault="00F124BD" w:rsidP="002E099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53B0F">
              <w:rPr>
                <w:sz w:val="24"/>
                <w:szCs w:val="24"/>
                <w:lang w:eastAsia="en-US"/>
              </w:rPr>
              <w:t>2024-2027 г.г.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BD" w:rsidRPr="00153B0F" w:rsidRDefault="00F124BD" w:rsidP="002E099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53B0F">
              <w:rPr>
                <w:sz w:val="24"/>
                <w:szCs w:val="24"/>
                <w:lang w:eastAsia="en-US"/>
              </w:rPr>
              <w:t>14000,0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4BD" w:rsidRPr="00153B0F" w:rsidRDefault="00F124BD" w:rsidP="002E0990">
            <w:pPr>
              <w:suppressAutoHyphens/>
              <w:jc w:val="both"/>
              <w:rPr>
                <w:sz w:val="24"/>
                <w:szCs w:val="24"/>
                <w:lang w:eastAsia="en-US"/>
              </w:rPr>
            </w:pPr>
            <w:r w:rsidRPr="00153B0F">
              <w:rPr>
                <w:sz w:val="24"/>
                <w:szCs w:val="24"/>
                <w:lang w:eastAsia="en-US"/>
              </w:rPr>
              <w:t xml:space="preserve">Сбор документов для подключения в </w:t>
            </w:r>
            <w:proofErr w:type="spellStart"/>
            <w:r w:rsidRPr="00153B0F">
              <w:rPr>
                <w:sz w:val="24"/>
                <w:szCs w:val="24"/>
                <w:lang w:eastAsia="en-US"/>
              </w:rPr>
              <w:t>ресурсоснабжающих</w:t>
            </w:r>
            <w:proofErr w:type="spellEnd"/>
            <w:r w:rsidRPr="00153B0F">
              <w:rPr>
                <w:sz w:val="24"/>
                <w:szCs w:val="24"/>
                <w:lang w:eastAsia="en-US"/>
              </w:rPr>
              <w:t xml:space="preserve"> организациях</w:t>
            </w:r>
          </w:p>
        </w:tc>
      </w:tr>
      <w:tr w:rsidR="00F124BD" w:rsidTr="002E0990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BD" w:rsidRPr="00153B0F" w:rsidRDefault="00F124BD" w:rsidP="002E0990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F124BD" w:rsidRPr="00153B0F" w:rsidRDefault="00F124BD" w:rsidP="002E099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53B0F">
              <w:rPr>
                <w:sz w:val="24"/>
                <w:szCs w:val="24"/>
              </w:rPr>
              <w:t>3.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BD" w:rsidRPr="00153B0F" w:rsidRDefault="00F124BD" w:rsidP="002E0990">
            <w:pPr>
              <w:suppressAutoHyphens/>
              <w:rPr>
                <w:sz w:val="24"/>
                <w:szCs w:val="24"/>
                <w:lang w:eastAsia="en-US"/>
              </w:rPr>
            </w:pPr>
            <w:r w:rsidRPr="00153B0F">
              <w:rPr>
                <w:sz w:val="24"/>
                <w:szCs w:val="24"/>
                <w:lang w:eastAsia="en-US"/>
              </w:rPr>
              <w:t>ИП Матвеев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BD" w:rsidRPr="00153B0F" w:rsidRDefault="00F124BD" w:rsidP="002E099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53B0F">
              <w:rPr>
                <w:sz w:val="24"/>
                <w:szCs w:val="24"/>
                <w:lang w:eastAsia="en-US"/>
              </w:rPr>
              <w:t>Строительство комплекса по хранению сельскохозяйственной продукции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BD" w:rsidRPr="00153B0F" w:rsidRDefault="00F124BD" w:rsidP="002E099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53B0F">
              <w:rPr>
                <w:sz w:val="24"/>
                <w:szCs w:val="24"/>
                <w:lang w:eastAsia="en-US"/>
              </w:rPr>
              <w:t>2024-2026 г.г.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BD" w:rsidRPr="00153B0F" w:rsidRDefault="00F124BD" w:rsidP="002E099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53B0F">
              <w:rPr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4BD" w:rsidRPr="00153B0F" w:rsidRDefault="00F124BD" w:rsidP="002E0990">
            <w:pPr>
              <w:suppressAutoHyphens/>
              <w:jc w:val="both"/>
              <w:rPr>
                <w:sz w:val="24"/>
                <w:szCs w:val="24"/>
                <w:lang w:eastAsia="en-US"/>
              </w:rPr>
            </w:pPr>
            <w:r w:rsidRPr="00153B0F">
              <w:rPr>
                <w:sz w:val="24"/>
                <w:szCs w:val="24"/>
                <w:lang w:eastAsia="en-US"/>
              </w:rPr>
              <w:t>В стадии реализации</w:t>
            </w:r>
          </w:p>
        </w:tc>
      </w:tr>
    </w:tbl>
    <w:p w:rsidR="00F124BD" w:rsidRPr="008C24D8" w:rsidRDefault="00F124BD" w:rsidP="00F124BD">
      <w:pPr>
        <w:spacing w:before="240"/>
        <w:jc w:val="both"/>
        <w:rPr>
          <w:bCs/>
        </w:rPr>
      </w:pPr>
      <w:r>
        <w:rPr>
          <w:bCs/>
        </w:rPr>
        <w:t>При выходе на полную мощность планируется создание новых рабочих мест, что обеспечит работой порядка 250 человек.</w:t>
      </w:r>
    </w:p>
    <w:p w:rsidR="00F124BD" w:rsidRDefault="00F124BD" w:rsidP="00F124BD">
      <w:pPr>
        <w:pStyle w:val="afff2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34E96">
        <w:rPr>
          <w:sz w:val="28"/>
          <w:szCs w:val="28"/>
        </w:rPr>
        <w:t>Основная задача администрации заключается  в целенаправленной поддержке инвесторов по всем вопросам инвестиционного цикла, начиная с момента прихода инвестора в район и заканчивая вводом  объекта в эксплуатацию. В районе утвержден и действует порядок сопров</w:t>
      </w:r>
      <w:r>
        <w:rPr>
          <w:sz w:val="28"/>
          <w:szCs w:val="28"/>
        </w:rPr>
        <w:t>ождения инвестиционных проектов.</w:t>
      </w:r>
      <w:r w:rsidRPr="00734E96">
        <w:rPr>
          <w:sz w:val="28"/>
          <w:szCs w:val="28"/>
        </w:rPr>
        <w:t xml:space="preserve"> В администрации района сформирована база данных земельных участков для размещения инвестиционных проектов. </w:t>
      </w:r>
      <w:r w:rsidRPr="009112A6">
        <w:rPr>
          <w:sz w:val="28"/>
          <w:szCs w:val="28"/>
        </w:rPr>
        <w:t xml:space="preserve"> </w:t>
      </w:r>
    </w:p>
    <w:p w:rsidR="00F124BD" w:rsidRDefault="00F124BD" w:rsidP="00F124BD">
      <w:pPr>
        <w:pStyle w:val="afff2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На территории района имеются 2 свободные инвестиционные площадки, на которых возможна реализация инвестиционных проектов</w:t>
      </w:r>
    </w:p>
    <w:p w:rsidR="00F124BD" w:rsidRDefault="00F124BD" w:rsidP="00F124BD">
      <w:pPr>
        <w:pStyle w:val="afff2"/>
        <w:ind w:left="0" w:firstLine="0"/>
        <w:rPr>
          <w:b/>
          <w:sz w:val="28"/>
          <w:szCs w:val="28"/>
          <w:u w:val="single"/>
        </w:rPr>
      </w:pPr>
      <w:r w:rsidRPr="00153B0F">
        <w:rPr>
          <w:b/>
          <w:sz w:val="28"/>
          <w:szCs w:val="28"/>
          <w:u w:val="single"/>
        </w:rPr>
        <w:t>1 площадка</w:t>
      </w:r>
    </w:p>
    <w:p w:rsidR="00F124BD" w:rsidRDefault="00F124BD" w:rsidP="00F124BD">
      <w:pPr>
        <w:pStyle w:val="afff2"/>
        <w:ind w:left="0" w:firstLine="0"/>
        <w:rPr>
          <w:sz w:val="28"/>
          <w:szCs w:val="28"/>
        </w:rPr>
      </w:pPr>
      <w:r w:rsidRPr="00153B0F">
        <w:rPr>
          <w:sz w:val="28"/>
          <w:szCs w:val="28"/>
          <w:u w:val="single"/>
        </w:rPr>
        <w:t>Плодоовощной питомник</w:t>
      </w:r>
      <w:r>
        <w:rPr>
          <w:b/>
          <w:sz w:val="28"/>
          <w:szCs w:val="28"/>
          <w:u w:val="single"/>
        </w:rPr>
        <w:t xml:space="preserve">, </w:t>
      </w:r>
      <w:r w:rsidRPr="00153B0F">
        <w:rPr>
          <w:sz w:val="28"/>
          <w:szCs w:val="28"/>
        </w:rPr>
        <w:t>указанная территория предполагает два варианта возможного использования:</w:t>
      </w:r>
    </w:p>
    <w:p w:rsidR="00F124BD" w:rsidRDefault="00F124BD" w:rsidP="00F124BD">
      <w:pPr>
        <w:pStyle w:val="afff2"/>
        <w:ind w:left="0" w:firstLine="0"/>
        <w:rPr>
          <w:sz w:val="28"/>
          <w:szCs w:val="28"/>
        </w:rPr>
      </w:pPr>
      <w:r>
        <w:rPr>
          <w:sz w:val="28"/>
          <w:szCs w:val="28"/>
        </w:rPr>
        <w:t>-  использование под выращивание саженцев семечковых и косточковых плодовых культур;</w:t>
      </w:r>
    </w:p>
    <w:p w:rsidR="00F124BD" w:rsidRDefault="00F124BD" w:rsidP="00F124BD">
      <w:pPr>
        <w:pStyle w:val="afff2"/>
        <w:ind w:left="0" w:firstLine="0"/>
        <w:rPr>
          <w:sz w:val="28"/>
          <w:szCs w:val="28"/>
        </w:rPr>
      </w:pPr>
      <w:r>
        <w:rPr>
          <w:sz w:val="28"/>
          <w:szCs w:val="28"/>
        </w:rPr>
        <w:t>-  плодовый сад высокой интенсивности.</w:t>
      </w:r>
    </w:p>
    <w:p w:rsidR="00F124BD" w:rsidRPr="009F087E" w:rsidRDefault="00F124BD" w:rsidP="00F124BD">
      <w:pPr>
        <w:pStyle w:val="afff2"/>
        <w:ind w:left="0" w:firstLine="0"/>
        <w:rPr>
          <w:b/>
          <w:sz w:val="28"/>
          <w:szCs w:val="28"/>
          <w:u w:val="single"/>
        </w:rPr>
      </w:pPr>
      <w:r w:rsidRPr="009F087E">
        <w:rPr>
          <w:b/>
          <w:sz w:val="28"/>
          <w:szCs w:val="28"/>
          <w:u w:val="single"/>
        </w:rPr>
        <w:t>2 площадка</w:t>
      </w:r>
    </w:p>
    <w:p w:rsidR="00F124BD" w:rsidRPr="001311CA" w:rsidRDefault="00F124BD" w:rsidP="00F124BD">
      <w:pPr>
        <w:pStyle w:val="afff2"/>
        <w:ind w:left="0" w:firstLine="0"/>
        <w:rPr>
          <w:sz w:val="28"/>
          <w:szCs w:val="28"/>
          <w:u w:val="single"/>
        </w:rPr>
      </w:pPr>
      <w:r w:rsidRPr="001311CA">
        <w:rPr>
          <w:sz w:val="28"/>
          <w:szCs w:val="28"/>
          <w:u w:val="single"/>
        </w:rPr>
        <w:t>Строительство животноводческой фермы</w:t>
      </w:r>
    </w:p>
    <w:p w:rsidR="00F124BD" w:rsidRDefault="00F124BD" w:rsidP="00F124BD">
      <w:pPr>
        <w:pStyle w:val="afff2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Реализация проекта подразумевает создание животноводческого комплекса по разведению КРС молочного направления и в дальнейшем решить такие задачи как:</w:t>
      </w:r>
    </w:p>
    <w:p w:rsidR="00F124BD" w:rsidRDefault="00F124BD" w:rsidP="00F124BD">
      <w:pPr>
        <w:pStyle w:val="afff2"/>
        <w:ind w:left="0" w:firstLine="0"/>
        <w:rPr>
          <w:sz w:val="28"/>
          <w:szCs w:val="28"/>
        </w:rPr>
      </w:pPr>
      <w:r>
        <w:rPr>
          <w:sz w:val="28"/>
          <w:szCs w:val="28"/>
        </w:rPr>
        <w:t>- увеличение доли обеспеченности молоком собственного производства жителей района;</w:t>
      </w:r>
    </w:p>
    <w:p w:rsidR="00F124BD" w:rsidRDefault="00F124BD" w:rsidP="00F124BD">
      <w:pPr>
        <w:pStyle w:val="afff2"/>
        <w:ind w:left="0" w:firstLine="0"/>
        <w:rPr>
          <w:sz w:val="28"/>
          <w:szCs w:val="28"/>
        </w:rPr>
      </w:pPr>
      <w:r>
        <w:rPr>
          <w:sz w:val="28"/>
          <w:szCs w:val="28"/>
        </w:rPr>
        <w:t>- создание новых рабочих мест.</w:t>
      </w:r>
    </w:p>
    <w:p w:rsidR="00F124BD" w:rsidRPr="001C06A0" w:rsidRDefault="00F124BD" w:rsidP="00F124BD">
      <w:pPr>
        <w:pStyle w:val="afff2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Имеющиеся инвестиционные площадки частично обеспечены инфраструктурой, имеется возможность подключения к водоснабжению, газоснабжению и электроснабжению.                                                                                            </w:t>
      </w:r>
    </w:p>
    <w:p w:rsidR="00F124BD" w:rsidRDefault="00F124BD" w:rsidP="00F124BD">
      <w:pPr>
        <w:spacing w:before="240"/>
        <w:jc w:val="center"/>
        <w:rPr>
          <w:b/>
        </w:rPr>
      </w:pPr>
      <w:r>
        <w:rPr>
          <w:b/>
        </w:rPr>
        <w:t>Перечень площадок,</w:t>
      </w:r>
    </w:p>
    <w:p w:rsidR="00F124BD" w:rsidRDefault="00F124BD" w:rsidP="00F124BD">
      <w:pPr>
        <w:jc w:val="center"/>
        <w:rPr>
          <w:b/>
        </w:rPr>
      </w:pPr>
      <w:r>
        <w:rPr>
          <w:b/>
        </w:rPr>
        <w:t>подходящих для реализации инвестиционных проектов на территории</w:t>
      </w:r>
    </w:p>
    <w:p w:rsidR="00F124BD" w:rsidRDefault="00F124BD" w:rsidP="00F124BD">
      <w:pPr>
        <w:spacing w:after="240"/>
        <w:jc w:val="center"/>
        <w:rPr>
          <w:b/>
        </w:rPr>
      </w:pPr>
      <w:proofErr w:type="spellStart"/>
      <w:r>
        <w:rPr>
          <w:b/>
        </w:rPr>
        <w:t>Екатериновского</w:t>
      </w:r>
      <w:proofErr w:type="spellEnd"/>
      <w:r>
        <w:rPr>
          <w:b/>
        </w:rPr>
        <w:t xml:space="preserve"> муниципального района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2"/>
        <w:gridCol w:w="3824"/>
        <w:gridCol w:w="3221"/>
        <w:gridCol w:w="2111"/>
      </w:tblGrid>
      <w:tr w:rsidR="00F124BD" w:rsidTr="002E0990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4BD" w:rsidRPr="00102BFF" w:rsidRDefault="00F124BD" w:rsidP="002E0990">
            <w:pPr>
              <w:suppressAutoHyphens/>
              <w:jc w:val="both"/>
              <w:rPr>
                <w:b/>
                <w:lang w:eastAsia="en-US"/>
              </w:rPr>
            </w:pPr>
            <w:r>
              <w:t xml:space="preserve">   </w:t>
            </w:r>
            <w:r w:rsidRPr="00102BFF">
              <w:rPr>
                <w:b/>
              </w:rPr>
              <w:t>№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4BD" w:rsidRPr="00102BFF" w:rsidRDefault="00F124BD" w:rsidP="002E0990">
            <w:pPr>
              <w:suppressAutoHyphens/>
              <w:jc w:val="both"/>
              <w:rPr>
                <w:b/>
                <w:lang w:eastAsia="en-US"/>
              </w:rPr>
            </w:pPr>
            <w:r>
              <w:rPr>
                <w:b/>
              </w:rPr>
              <w:t xml:space="preserve">           Назначение </w:t>
            </w:r>
            <w:r w:rsidRPr="00102BFF">
              <w:rPr>
                <w:b/>
              </w:rPr>
              <w:t xml:space="preserve"> площадки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4BD" w:rsidRPr="00102BFF" w:rsidRDefault="00F124BD" w:rsidP="002E0990">
            <w:pPr>
              <w:suppressAutoHyphens/>
              <w:jc w:val="both"/>
              <w:rPr>
                <w:b/>
                <w:lang w:eastAsia="en-US"/>
              </w:rPr>
            </w:pPr>
            <w:r w:rsidRPr="00102BFF">
              <w:rPr>
                <w:b/>
              </w:rPr>
              <w:t xml:space="preserve">          Адрес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4BD" w:rsidRDefault="00F124BD" w:rsidP="002E0990">
            <w:pPr>
              <w:suppressAutoHyphens/>
              <w:jc w:val="both"/>
              <w:rPr>
                <w:b/>
              </w:rPr>
            </w:pPr>
            <w:r w:rsidRPr="00102BFF">
              <w:rPr>
                <w:b/>
              </w:rPr>
              <w:t>Площадь,</w:t>
            </w:r>
          </w:p>
          <w:p w:rsidR="00F124BD" w:rsidRPr="00102BFF" w:rsidRDefault="00F124BD" w:rsidP="002E0990">
            <w:pPr>
              <w:suppressAutoHyphens/>
              <w:jc w:val="both"/>
              <w:rPr>
                <w:b/>
                <w:lang w:eastAsia="en-US"/>
              </w:rPr>
            </w:pPr>
            <w:r w:rsidRPr="00102BFF">
              <w:rPr>
                <w:b/>
              </w:rPr>
              <w:t>кв.м.</w:t>
            </w:r>
          </w:p>
        </w:tc>
      </w:tr>
      <w:tr w:rsidR="00F124BD" w:rsidTr="002E0990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BD" w:rsidRPr="00CC184A" w:rsidRDefault="00F124BD" w:rsidP="002E0990">
            <w:pPr>
              <w:suppressAutoHyphens/>
              <w:jc w:val="center"/>
              <w:rPr>
                <w:lang w:eastAsia="en-US"/>
              </w:rPr>
            </w:pPr>
            <w:r w:rsidRPr="00CC184A">
              <w:t>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BD" w:rsidRPr="00CC184A" w:rsidRDefault="00F124BD" w:rsidP="002E0990">
            <w:pPr>
              <w:suppressAutoHyphens/>
              <w:rPr>
                <w:lang w:eastAsia="en-US"/>
              </w:rPr>
            </w:pPr>
            <w:r w:rsidRPr="00CC184A">
              <w:rPr>
                <w:lang w:eastAsia="en-US"/>
              </w:rPr>
              <w:t>Создание плодоовощного питомника и строительство овощехранилища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4BD" w:rsidRPr="00CC184A" w:rsidRDefault="00F124BD" w:rsidP="002E0990">
            <w:pPr>
              <w:suppressAutoHyphens/>
              <w:jc w:val="both"/>
              <w:rPr>
                <w:lang w:eastAsia="en-US"/>
              </w:rPr>
            </w:pPr>
            <w:r w:rsidRPr="00CC184A">
              <w:t xml:space="preserve">Саратовская область, </w:t>
            </w:r>
            <w:proofErr w:type="spellStart"/>
            <w:r w:rsidRPr="00CC184A">
              <w:t>Екатериновский</w:t>
            </w:r>
            <w:proofErr w:type="spellEnd"/>
            <w:r w:rsidRPr="00CC184A">
              <w:t xml:space="preserve"> район, </w:t>
            </w:r>
            <w:proofErr w:type="spellStart"/>
            <w:r w:rsidRPr="00CC184A">
              <w:t>Кипецкое</w:t>
            </w:r>
            <w:proofErr w:type="spellEnd"/>
            <w:r w:rsidRPr="00CC184A">
              <w:t xml:space="preserve"> МО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BD" w:rsidRPr="00CC184A" w:rsidRDefault="00F124BD" w:rsidP="002E0990">
            <w:pPr>
              <w:suppressAutoHyphens/>
              <w:jc w:val="center"/>
              <w:rPr>
                <w:highlight w:val="yellow"/>
                <w:lang w:eastAsia="en-US"/>
              </w:rPr>
            </w:pPr>
            <w:r w:rsidRPr="001311CA">
              <w:rPr>
                <w:lang w:eastAsia="en-US"/>
              </w:rPr>
              <w:t>16000</w:t>
            </w:r>
          </w:p>
        </w:tc>
      </w:tr>
      <w:tr w:rsidR="00F124BD" w:rsidTr="002E0990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BD" w:rsidRPr="00102BFF" w:rsidRDefault="00F124BD" w:rsidP="002E0990">
            <w:pPr>
              <w:suppressAutoHyphens/>
              <w:jc w:val="center"/>
              <w:rPr>
                <w:lang w:eastAsia="en-US"/>
              </w:rPr>
            </w:pPr>
            <w:r>
              <w:lastRenderedPageBreak/>
              <w:t>2</w:t>
            </w:r>
            <w:r w:rsidRPr="00102BFF"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BD" w:rsidRPr="00102BFF" w:rsidRDefault="00F124BD" w:rsidP="002E0990">
            <w:pPr>
              <w:suppressAutoHyphens/>
              <w:rPr>
                <w:lang w:eastAsia="en-US"/>
              </w:rPr>
            </w:pPr>
            <w:r w:rsidRPr="00102BFF">
              <w:t>Производственная  площадка под строительство животноводческой фермы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4BD" w:rsidRPr="00102BFF" w:rsidRDefault="00F124BD" w:rsidP="002E0990">
            <w:pPr>
              <w:suppressAutoHyphens/>
              <w:jc w:val="both"/>
              <w:rPr>
                <w:lang w:eastAsia="en-US"/>
              </w:rPr>
            </w:pPr>
            <w:r w:rsidRPr="00102BFF">
              <w:t xml:space="preserve">Саратовская область, </w:t>
            </w:r>
            <w:proofErr w:type="spellStart"/>
            <w:r w:rsidRPr="00102BFF">
              <w:t>Екатериновский</w:t>
            </w:r>
            <w:proofErr w:type="spellEnd"/>
            <w:r w:rsidRPr="00102BFF">
              <w:t xml:space="preserve"> район, </w:t>
            </w:r>
            <w:proofErr w:type="spellStart"/>
            <w:r w:rsidRPr="00102BFF">
              <w:t>Альшанское</w:t>
            </w:r>
            <w:proofErr w:type="spellEnd"/>
            <w:r w:rsidRPr="00102BFF">
              <w:t xml:space="preserve"> МО, </w:t>
            </w:r>
            <w:proofErr w:type="spellStart"/>
            <w:r w:rsidRPr="00102BFF">
              <w:t>д</w:t>
            </w:r>
            <w:proofErr w:type="gramStart"/>
            <w:r w:rsidRPr="00102BFF">
              <w:t>.Ф</w:t>
            </w:r>
            <w:proofErr w:type="gramEnd"/>
            <w:r w:rsidRPr="00102BFF">
              <w:t>онщино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BD" w:rsidRPr="00CC184A" w:rsidRDefault="00F124BD" w:rsidP="002E0990">
            <w:pPr>
              <w:suppressAutoHyphens/>
              <w:jc w:val="center"/>
              <w:rPr>
                <w:highlight w:val="yellow"/>
                <w:lang w:eastAsia="en-US"/>
              </w:rPr>
            </w:pPr>
            <w:r w:rsidRPr="00F11CB0">
              <w:t>17500</w:t>
            </w:r>
          </w:p>
        </w:tc>
      </w:tr>
    </w:tbl>
    <w:p w:rsidR="00F124BD" w:rsidRDefault="00F124BD" w:rsidP="00F124BD">
      <w:pPr>
        <w:tabs>
          <w:tab w:val="left" w:pos="225"/>
          <w:tab w:val="left" w:pos="8505"/>
        </w:tabs>
        <w:spacing w:before="240"/>
        <w:ind w:right="1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На официальном сайте администрации района создан специальный раздел «Инвестиционный портал», который  содержит информацию для инвесторов. В раздел включены  информация об инвестиционной привлекательности муниципального района, наличие инженерной инфраструктуры, свободные  инвестиционные площадки, использование которых возможно для реализации </w:t>
      </w:r>
      <w:proofErr w:type="spellStart"/>
      <w:r>
        <w:rPr>
          <w:rFonts w:eastAsia="Calibri"/>
          <w:lang w:eastAsia="en-US"/>
        </w:rPr>
        <w:t>инвестпроектов</w:t>
      </w:r>
      <w:proofErr w:type="spellEnd"/>
      <w:r>
        <w:rPr>
          <w:rFonts w:eastAsia="Calibri"/>
          <w:lang w:eastAsia="en-US"/>
        </w:rPr>
        <w:t xml:space="preserve">, инвестиционные ниши,  контактные данные   ответственных за  взаимодействие с  инвесторами. </w:t>
      </w:r>
    </w:p>
    <w:p w:rsidR="00F124BD" w:rsidRDefault="00F124BD" w:rsidP="00F124BD">
      <w:pPr>
        <w:tabs>
          <w:tab w:val="left" w:pos="225"/>
          <w:tab w:val="left" w:pos="8505"/>
        </w:tabs>
        <w:ind w:right="140"/>
        <w:jc w:val="both"/>
        <w:rPr>
          <w:rFonts w:eastAsia="Calibri"/>
          <w:lang w:eastAsia="en-US" w:bidi="ru-RU"/>
        </w:rPr>
      </w:pPr>
      <w:r>
        <w:rPr>
          <w:rFonts w:eastAsia="Calibri"/>
          <w:lang w:eastAsia="en-US" w:bidi="ru-RU"/>
        </w:rPr>
        <w:t xml:space="preserve"> В целях перспективного развития экономики района, создания благоприятных условий для привлечения инвестиций, постановлением администрации создан Совет  по инвестициям при главе администрации.  Постановлением главы  администрации  района утвержден Порядок и условия положение заключения соглашений </w:t>
      </w:r>
      <w:r w:rsidRPr="00F45D88">
        <w:rPr>
          <w:rFonts w:eastAsia="Calibri"/>
          <w:lang w:eastAsia="en-US" w:bidi="ru-RU"/>
        </w:rPr>
        <w:t>о защите и поощрении капиталовложений со стороны</w:t>
      </w:r>
      <w:r>
        <w:rPr>
          <w:rFonts w:eastAsia="Calibri"/>
          <w:lang w:eastAsia="en-US" w:bidi="ru-RU"/>
        </w:rPr>
        <w:t xml:space="preserve">  </w:t>
      </w:r>
      <w:proofErr w:type="spellStart"/>
      <w:r>
        <w:rPr>
          <w:rFonts w:eastAsia="Calibri"/>
          <w:lang w:eastAsia="en-US" w:bidi="ru-RU"/>
        </w:rPr>
        <w:t>Екатериновского</w:t>
      </w:r>
      <w:proofErr w:type="spellEnd"/>
      <w:r>
        <w:rPr>
          <w:rFonts w:eastAsia="Calibri"/>
          <w:lang w:eastAsia="en-US" w:bidi="ru-RU"/>
        </w:rPr>
        <w:t xml:space="preserve"> муниципального района.</w:t>
      </w:r>
    </w:p>
    <w:p w:rsidR="00F124BD" w:rsidRDefault="00F124BD" w:rsidP="00F124BD">
      <w:pPr>
        <w:tabs>
          <w:tab w:val="left" w:pos="225"/>
          <w:tab w:val="left" w:pos="8505"/>
        </w:tabs>
        <w:ind w:right="1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В 2023 году распоряжением главы назначен инвестиционный уполномоченный </w:t>
      </w:r>
      <w:proofErr w:type="spellStart"/>
      <w:r>
        <w:rPr>
          <w:rFonts w:eastAsia="Calibri"/>
          <w:lang w:eastAsia="en-US"/>
        </w:rPr>
        <w:t>Екатериновского</w:t>
      </w:r>
      <w:proofErr w:type="spellEnd"/>
      <w:r>
        <w:rPr>
          <w:rFonts w:eastAsia="Calibri"/>
          <w:lang w:eastAsia="en-US"/>
        </w:rPr>
        <w:t xml:space="preserve"> муниципального района.</w:t>
      </w:r>
    </w:p>
    <w:p w:rsidR="00F124BD" w:rsidRDefault="00F124BD" w:rsidP="00F124BD">
      <w:pPr>
        <w:jc w:val="both"/>
        <w:rPr>
          <w:color w:val="232323"/>
          <w:kern w:val="24"/>
        </w:rPr>
      </w:pPr>
      <w:r>
        <w:t xml:space="preserve"> Разработан инвестиционный профиль </w:t>
      </w:r>
      <w:proofErr w:type="spellStart"/>
      <w:r>
        <w:t>Екатериновского</w:t>
      </w:r>
      <w:proofErr w:type="spellEnd"/>
      <w:r>
        <w:t xml:space="preserve"> муниципального района.</w:t>
      </w:r>
    </w:p>
    <w:p w:rsidR="00F124BD" w:rsidRDefault="00F124BD" w:rsidP="00F124BD">
      <w:pPr>
        <w:pStyle w:val="afff2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34E96">
        <w:rPr>
          <w:sz w:val="28"/>
          <w:szCs w:val="28"/>
        </w:rPr>
        <w:t xml:space="preserve">Главной целью инвестиционной </w:t>
      </w:r>
      <w:proofErr w:type="gramStart"/>
      <w:r w:rsidRPr="00734E96">
        <w:rPr>
          <w:sz w:val="28"/>
          <w:szCs w:val="28"/>
        </w:rPr>
        <w:t>политики на</w:t>
      </w:r>
      <w:proofErr w:type="gramEnd"/>
      <w:r w:rsidRPr="00734E96">
        <w:rPr>
          <w:sz w:val="28"/>
          <w:szCs w:val="28"/>
        </w:rPr>
        <w:t xml:space="preserve"> ближайшее будущее </w:t>
      </w:r>
      <w:r w:rsidRPr="00734E96">
        <w:rPr>
          <w:bCs/>
          <w:sz w:val="28"/>
          <w:szCs w:val="28"/>
        </w:rPr>
        <w:t xml:space="preserve">является </w:t>
      </w:r>
      <w:r w:rsidRPr="00734E96">
        <w:rPr>
          <w:sz w:val="28"/>
          <w:szCs w:val="28"/>
        </w:rPr>
        <w:t xml:space="preserve">развитие благоприятных условий для осуществления инвестиционной деятельности на территории </w:t>
      </w:r>
      <w:proofErr w:type="spellStart"/>
      <w:r>
        <w:rPr>
          <w:sz w:val="28"/>
          <w:szCs w:val="28"/>
        </w:rPr>
        <w:t>Екатериновского</w:t>
      </w:r>
      <w:proofErr w:type="spellEnd"/>
      <w:r w:rsidRPr="00734E96">
        <w:rPr>
          <w:sz w:val="28"/>
          <w:szCs w:val="28"/>
        </w:rPr>
        <w:t xml:space="preserve"> района, обеспечение высоких темпов экономического роста за счет активного притока инвестиций.</w:t>
      </w:r>
    </w:p>
    <w:p w:rsidR="00F124BD" w:rsidRPr="00F11CB0" w:rsidRDefault="00F124BD" w:rsidP="00F124BD">
      <w:pPr>
        <w:widowControl w:val="0"/>
        <w:autoSpaceDE w:val="0"/>
        <w:autoSpaceDN w:val="0"/>
        <w:adjustRightInd w:val="0"/>
        <w:jc w:val="both"/>
      </w:pPr>
      <w:r>
        <w:t xml:space="preserve"> Району есть, что предложить нашим будущим инвесторам: первоочередное рассмотрение всех проектов и документов, связанных с развитием бизнеса, поддержка инвестора на  протяжени</w:t>
      </w:r>
      <w:proofErr w:type="gramStart"/>
      <w:r>
        <w:t>е</w:t>
      </w:r>
      <w:proofErr w:type="gramEnd"/>
      <w:r>
        <w:t xml:space="preserve"> всего периода.</w:t>
      </w:r>
    </w:p>
    <w:p w:rsidR="00F124BD" w:rsidRPr="008C24D8" w:rsidRDefault="00F124BD" w:rsidP="00F124BD">
      <w:pPr>
        <w:ind w:left="921"/>
        <w:jc w:val="both"/>
      </w:pPr>
    </w:p>
    <w:p w:rsidR="00F124BD" w:rsidRPr="001C06A0" w:rsidRDefault="00F124BD" w:rsidP="00F124BD">
      <w:pPr>
        <w:pStyle w:val="5"/>
        <w:spacing w:before="0"/>
        <w:ind w:left="0"/>
        <w:rPr>
          <w:b/>
          <w:i w:val="0"/>
        </w:rPr>
      </w:pPr>
      <w:bookmarkStart w:id="32" w:name="_Toc295206953"/>
      <w:r>
        <w:rPr>
          <w:b/>
          <w:i w:val="0"/>
        </w:rPr>
        <w:t xml:space="preserve">2.2.3. Потребительский рынок, развитие малого и среднего </w:t>
      </w:r>
      <w:r w:rsidRPr="008C24D8">
        <w:rPr>
          <w:b/>
          <w:i w:val="0"/>
        </w:rPr>
        <w:t>предпринимательства</w:t>
      </w:r>
      <w:bookmarkEnd w:id="32"/>
    </w:p>
    <w:p w:rsidR="00F124BD" w:rsidRPr="00F11CB0" w:rsidRDefault="00F124BD" w:rsidP="00F124BD">
      <w:pPr>
        <w:spacing w:after="240"/>
        <w:jc w:val="both"/>
        <w:rPr>
          <w:lang w:eastAsia="ar-SA"/>
        </w:rPr>
      </w:pPr>
      <w:r>
        <w:rPr>
          <w:lang w:eastAsia="ar-SA"/>
        </w:rPr>
        <w:t xml:space="preserve">   Главной целью в сфере потребительского рынка является дальнейшее совершенствование системы товародвижения, способной обеспечить  потребности населения района в безопасных товарах и услугах.</w:t>
      </w:r>
    </w:p>
    <w:tbl>
      <w:tblPr>
        <w:tblStyle w:val="afff"/>
        <w:tblW w:w="0" w:type="auto"/>
        <w:tblLayout w:type="fixed"/>
        <w:tblLook w:val="04A0"/>
      </w:tblPr>
      <w:tblGrid>
        <w:gridCol w:w="2660"/>
        <w:gridCol w:w="1701"/>
        <w:gridCol w:w="1134"/>
        <w:gridCol w:w="1134"/>
        <w:gridCol w:w="992"/>
        <w:gridCol w:w="851"/>
        <w:gridCol w:w="850"/>
      </w:tblGrid>
      <w:tr w:rsidR="00F124BD" w:rsidTr="002E0990">
        <w:tc>
          <w:tcPr>
            <w:tcW w:w="2660" w:type="dxa"/>
          </w:tcPr>
          <w:p w:rsidR="00F124BD" w:rsidRPr="00334C7A" w:rsidRDefault="00F124BD" w:rsidP="002E0990">
            <w:pPr>
              <w:spacing w:line="100" w:lineRule="atLeast"/>
              <w:ind w:right="-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</w:tcPr>
          <w:p w:rsidR="00F124BD" w:rsidRDefault="00F124BD" w:rsidP="002E0990">
            <w:pPr>
              <w:spacing w:line="100" w:lineRule="atLeast"/>
              <w:ind w:right="-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Ед.</w:t>
            </w:r>
          </w:p>
          <w:p w:rsidR="00F124BD" w:rsidRPr="00334C7A" w:rsidRDefault="00F124BD" w:rsidP="002E0990">
            <w:pPr>
              <w:spacing w:line="100" w:lineRule="atLeast"/>
              <w:ind w:right="-1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изм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124BD" w:rsidRPr="00334C7A" w:rsidRDefault="00F124BD" w:rsidP="002E0990">
            <w:pPr>
              <w:spacing w:line="100" w:lineRule="atLeast"/>
              <w:ind w:right="-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F124BD" w:rsidRPr="00334C7A" w:rsidRDefault="00F124BD" w:rsidP="002E0990">
            <w:pPr>
              <w:spacing w:line="100" w:lineRule="atLeast"/>
              <w:ind w:right="-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2024</w:t>
            </w:r>
          </w:p>
        </w:tc>
        <w:tc>
          <w:tcPr>
            <w:tcW w:w="992" w:type="dxa"/>
          </w:tcPr>
          <w:p w:rsidR="00F124BD" w:rsidRPr="00334C7A" w:rsidRDefault="00F124BD" w:rsidP="002E0990">
            <w:pPr>
              <w:spacing w:line="100" w:lineRule="atLeast"/>
              <w:ind w:right="-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2025</w:t>
            </w:r>
          </w:p>
        </w:tc>
        <w:tc>
          <w:tcPr>
            <w:tcW w:w="851" w:type="dxa"/>
          </w:tcPr>
          <w:p w:rsidR="00F124BD" w:rsidRPr="00334C7A" w:rsidRDefault="00F124BD" w:rsidP="002E0990">
            <w:pPr>
              <w:spacing w:line="100" w:lineRule="atLeast"/>
              <w:ind w:right="-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:rsidR="00F124BD" w:rsidRDefault="00F124BD" w:rsidP="002E0990">
            <w:pPr>
              <w:spacing w:line="100" w:lineRule="atLeast"/>
              <w:ind w:right="-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2030</w:t>
            </w:r>
          </w:p>
        </w:tc>
      </w:tr>
      <w:tr w:rsidR="00F124BD" w:rsidTr="002E0990">
        <w:tc>
          <w:tcPr>
            <w:tcW w:w="2660" w:type="dxa"/>
          </w:tcPr>
          <w:p w:rsidR="00F124BD" w:rsidRPr="00334C7A" w:rsidRDefault="00F124BD" w:rsidP="002E0990">
            <w:pPr>
              <w:spacing w:line="100" w:lineRule="atLeast"/>
              <w:ind w:right="-1"/>
              <w:rPr>
                <w:bCs/>
                <w:sz w:val="24"/>
                <w:szCs w:val="24"/>
              </w:rPr>
            </w:pPr>
            <w:r w:rsidRPr="00334C7A">
              <w:rPr>
                <w:bCs/>
                <w:sz w:val="24"/>
                <w:szCs w:val="24"/>
              </w:rPr>
              <w:t xml:space="preserve">Оборот розничной торговли </w:t>
            </w:r>
          </w:p>
        </w:tc>
        <w:tc>
          <w:tcPr>
            <w:tcW w:w="1701" w:type="dxa"/>
          </w:tcPr>
          <w:p w:rsidR="00F124BD" w:rsidRPr="00334C7A" w:rsidRDefault="00F124BD" w:rsidP="002E0990">
            <w:pPr>
              <w:spacing w:line="100" w:lineRule="atLeast"/>
              <w:ind w:right="-1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млн</w:t>
            </w:r>
            <w:proofErr w:type="gramStart"/>
            <w:r w:rsidRPr="00334C7A">
              <w:rPr>
                <w:bCs/>
                <w:sz w:val="24"/>
                <w:szCs w:val="24"/>
              </w:rPr>
              <w:t>.р</w:t>
            </w:r>
            <w:proofErr w:type="gramEnd"/>
            <w:r w:rsidRPr="00334C7A">
              <w:rPr>
                <w:bCs/>
                <w:sz w:val="24"/>
                <w:szCs w:val="24"/>
              </w:rPr>
              <w:t>уб.</w:t>
            </w:r>
          </w:p>
        </w:tc>
        <w:tc>
          <w:tcPr>
            <w:tcW w:w="1134" w:type="dxa"/>
            <w:vAlign w:val="center"/>
          </w:tcPr>
          <w:p w:rsidR="00F124BD" w:rsidRPr="00334C7A" w:rsidRDefault="00F124BD" w:rsidP="002E0990">
            <w:pPr>
              <w:spacing w:line="100" w:lineRule="atLeast"/>
              <w:ind w:right="-1"/>
              <w:jc w:val="center"/>
              <w:rPr>
                <w:bCs/>
              </w:rPr>
            </w:pPr>
            <w:r w:rsidRPr="00334C7A">
              <w:rPr>
                <w:bCs/>
              </w:rPr>
              <w:t>1620</w:t>
            </w:r>
          </w:p>
        </w:tc>
        <w:tc>
          <w:tcPr>
            <w:tcW w:w="1134" w:type="dxa"/>
            <w:vAlign w:val="center"/>
          </w:tcPr>
          <w:p w:rsidR="00F124BD" w:rsidRPr="00334C7A" w:rsidRDefault="00F124BD" w:rsidP="002E0990">
            <w:pPr>
              <w:spacing w:line="100" w:lineRule="atLeast"/>
              <w:ind w:right="-1"/>
              <w:jc w:val="center"/>
              <w:rPr>
                <w:bCs/>
              </w:rPr>
            </w:pPr>
            <w:r>
              <w:rPr>
                <w:bCs/>
              </w:rPr>
              <w:t>1817</w:t>
            </w:r>
          </w:p>
        </w:tc>
        <w:tc>
          <w:tcPr>
            <w:tcW w:w="992" w:type="dxa"/>
            <w:vAlign w:val="center"/>
          </w:tcPr>
          <w:p w:rsidR="00F124BD" w:rsidRPr="00334C7A" w:rsidRDefault="00F124BD" w:rsidP="002E0990">
            <w:pPr>
              <w:spacing w:line="100" w:lineRule="atLeast"/>
              <w:ind w:right="-1"/>
              <w:jc w:val="center"/>
              <w:rPr>
                <w:bCs/>
              </w:rPr>
            </w:pPr>
            <w:r>
              <w:rPr>
                <w:bCs/>
              </w:rPr>
              <w:t>1985</w:t>
            </w:r>
          </w:p>
        </w:tc>
        <w:tc>
          <w:tcPr>
            <w:tcW w:w="851" w:type="dxa"/>
            <w:vAlign w:val="center"/>
          </w:tcPr>
          <w:p w:rsidR="00F124BD" w:rsidRPr="00334C7A" w:rsidRDefault="00F124BD" w:rsidP="002E0990">
            <w:pPr>
              <w:spacing w:line="100" w:lineRule="atLeast"/>
              <w:ind w:right="-1"/>
              <w:jc w:val="center"/>
              <w:rPr>
                <w:bCs/>
              </w:rPr>
            </w:pPr>
            <w:r>
              <w:rPr>
                <w:bCs/>
              </w:rPr>
              <w:t>2149</w:t>
            </w:r>
          </w:p>
        </w:tc>
        <w:tc>
          <w:tcPr>
            <w:tcW w:w="850" w:type="dxa"/>
            <w:vAlign w:val="center"/>
          </w:tcPr>
          <w:p w:rsidR="00F124BD" w:rsidRPr="00334C7A" w:rsidRDefault="00F124BD" w:rsidP="002E0990">
            <w:pPr>
              <w:spacing w:line="100" w:lineRule="atLeast"/>
              <w:ind w:right="-1"/>
              <w:jc w:val="center"/>
              <w:rPr>
                <w:bCs/>
              </w:rPr>
            </w:pPr>
            <w:r>
              <w:rPr>
                <w:bCs/>
              </w:rPr>
              <w:t>2307</w:t>
            </w:r>
          </w:p>
        </w:tc>
      </w:tr>
      <w:tr w:rsidR="00F124BD" w:rsidTr="002E0990">
        <w:tc>
          <w:tcPr>
            <w:tcW w:w="2660" w:type="dxa"/>
            <w:vAlign w:val="center"/>
          </w:tcPr>
          <w:p w:rsidR="00F124BD" w:rsidRDefault="00F124BD" w:rsidP="002E0990">
            <w:pPr>
              <w:spacing w:line="100" w:lineRule="atLeast"/>
              <w:ind w:right="-1"/>
              <w:rPr>
                <w:bCs/>
              </w:rPr>
            </w:pPr>
            <w:r>
              <w:rPr>
                <w:bCs/>
                <w:sz w:val="24"/>
                <w:szCs w:val="24"/>
              </w:rPr>
              <w:t>Темп роста</w:t>
            </w:r>
          </w:p>
        </w:tc>
        <w:tc>
          <w:tcPr>
            <w:tcW w:w="1701" w:type="dxa"/>
          </w:tcPr>
          <w:p w:rsidR="00F124BD" w:rsidRPr="00334C7A" w:rsidRDefault="00F124BD" w:rsidP="002E0990">
            <w:pPr>
              <w:spacing w:line="100" w:lineRule="atLeast"/>
              <w:ind w:right="-1"/>
              <w:jc w:val="both"/>
              <w:rPr>
                <w:bCs/>
                <w:sz w:val="24"/>
                <w:szCs w:val="24"/>
              </w:rPr>
            </w:pPr>
            <w:r w:rsidRPr="00334C7A">
              <w:rPr>
                <w:bCs/>
                <w:sz w:val="24"/>
                <w:szCs w:val="24"/>
              </w:rPr>
              <w:t>% к предыдущему году</w:t>
            </w:r>
          </w:p>
        </w:tc>
        <w:tc>
          <w:tcPr>
            <w:tcW w:w="1134" w:type="dxa"/>
            <w:vAlign w:val="center"/>
          </w:tcPr>
          <w:p w:rsidR="00F124BD" w:rsidRPr="00574285" w:rsidRDefault="00F124BD" w:rsidP="002E0990">
            <w:pPr>
              <w:spacing w:line="100" w:lineRule="atLeast"/>
              <w:ind w:right="-1"/>
              <w:jc w:val="center"/>
              <w:rPr>
                <w:bCs/>
              </w:rPr>
            </w:pPr>
            <w:r w:rsidRPr="00574285">
              <w:rPr>
                <w:bCs/>
              </w:rPr>
              <w:t>108,0</w:t>
            </w:r>
          </w:p>
        </w:tc>
        <w:tc>
          <w:tcPr>
            <w:tcW w:w="1134" w:type="dxa"/>
            <w:vAlign w:val="center"/>
          </w:tcPr>
          <w:p w:rsidR="00F124BD" w:rsidRPr="00574285" w:rsidRDefault="00F124BD" w:rsidP="002E0990">
            <w:pPr>
              <w:spacing w:line="100" w:lineRule="atLeast"/>
              <w:ind w:right="-1"/>
              <w:jc w:val="center"/>
              <w:rPr>
                <w:bCs/>
              </w:rPr>
            </w:pPr>
            <w:r w:rsidRPr="00574285">
              <w:rPr>
                <w:bCs/>
              </w:rPr>
              <w:t>105,8</w:t>
            </w:r>
          </w:p>
        </w:tc>
        <w:tc>
          <w:tcPr>
            <w:tcW w:w="992" w:type="dxa"/>
            <w:vAlign w:val="center"/>
          </w:tcPr>
          <w:p w:rsidR="00F124BD" w:rsidRPr="00574285" w:rsidRDefault="00F124BD" w:rsidP="002E0990">
            <w:pPr>
              <w:spacing w:line="100" w:lineRule="atLeast"/>
              <w:ind w:right="-1"/>
              <w:jc w:val="center"/>
              <w:rPr>
                <w:bCs/>
              </w:rPr>
            </w:pPr>
            <w:r w:rsidRPr="00574285">
              <w:rPr>
                <w:bCs/>
              </w:rPr>
              <w:t>104,9</w:t>
            </w:r>
          </w:p>
        </w:tc>
        <w:tc>
          <w:tcPr>
            <w:tcW w:w="851" w:type="dxa"/>
            <w:vAlign w:val="center"/>
          </w:tcPr>
          <w:p w:rsidR="00F124BD" w:rsidRPr="00574285" w:rsidRDefault="00F124BD" w:rsidP="002E0990">
            <w:pPr>
              <w:spacing w:line="100" w:lineRule="atLeast"/>
              <w:ind w:right="-1"/>
              <w:jc w:val="center"/>
              <w:rPr>
                <w:bCs/>
              </w:rPr>
            </w:pPr>
            <w:r w:rsidRPr="00574285">
              <w:rPr>
                <w:bCs/>
              </w:rPr>
              <w:t>104,2</w:t>
            </w:r>
          </w:p>
        </w:tc>
        <w:tc>
          <w:tcPr>
            <w:tcW w:w="850" w:type="dxa"/>
            <w:vAlign w:val="center"/>
          </w:tcPr>
          <w:p w:rsidR="00F124BD" w:rsidRPr="00574285" w:rsidRDefault="00F124BD" w:rsidP="002E0990">
            <w:pPr>
              <w:spacing w:line="100" w:lineRule="atLeast"/>
              <w:ind w:right="-1"/>
              <w:jc w:val="center"/>
              <w:rPr>
                <w:bCs/>
              </w:rPr>
            </w:pPr>
            <w:r w:rsidRPr="00574285">
              <w:rPr>
                <w:bCs/>
              </w:rPr>
              <w:t>103,6</w:t>
            </w:r>
          </w:p>
        </w:tc>
      </w:tr>
      <w:tr w:rsidR="00F124BD" w:rsidTr="002E0990">
        <w:tc>
          <w:tcPr>
            <w:tcW w:w="2660" w:type="dxa"/>
          </w:tcPr>
          <w:p w:rsidR="00F124BD" w:rsidRPr="00574285" w:rsidRDefault="00F124BD" w:rsidP="002E0990">
            <w:pPr>
              <w:spacing w:line="100" w:lineRule="atLeast"/>
              <w:ind w:right="-1"/>
              <w:rPr>
                <w:bCs/>
                <w:sz w:val="24"/>
                <w:szCs w:val="24"/>
              </w:rPr>
            </w:pPr>
            <w:r w:rsidRPr="00574285">
              <w:rPr>
                <w:bCs/>
                <w:sz w:val="24"/>
                <w:szCs w:val="24"/>
              </w:rPr>
              <w:t>Оборот общественного питания</w:t>
            </w:r>
          </w:p>
        </w:tc>
        <w:tc>
          <w:tcPr>
            <w:tcW w:w="1701" w:type="dxa"/>
          </w:tcPr>
          <w:p w:rsidR="00F124BD" w:rsidRDefault="00F124BD" w:rsidP="002E0990">
            <w:pPr>
              <w:spacing w:line="100" w:lineRule="atLeast"/>
              <w:ind w:right="-1"/>
              <w:jc w:val="both"/>
              <w:rPr>
                <w:bCs/>
              </w:rPr>
            </w:pPr>
            <w:r>
              <w:rPr>
                <w:bCs/>
                <w:sz w:val="24"/>
                <w:szCs w:val="24"/>
              </w:rPr>
              <w:t>млн</w:t>
            </w:r>
            <w:proofErr w:type="gramStart"/>
            <w:r w:rsidRPr="00334C7A">
              <w:rPr>
                <w:bCs/>
                <w:sz w:val="24"/>
                <w:szCs w:val="24"/>
              </w:rPr>
              <w:t>.р</w:t>
            </w:r>
            <w:proofErr w:type="gramEnd"/>
            <w:r w:rsidRPr="00334C7A">
              <w:rPr>
                <w:bCs/>
                <w:sz w:val="24"/>
                <w:szCs w:val="24"/>
              </w:rPr>
              <w:t>уб.</w:t>
            </w:r>
          </w:p>
        </w:tc>
        <w:tc>
          <w:tcPr>
            <w:tcW w:w="1134" w:type="dxa"/>
            <w:vAlign w:val="center"/>
          </w:tcPr>
          <w:p w:rsidR="00F124BD" w:rsidRPr="00574285" w:rsidRDefault="00F124BD" w:rsidP="002E0990">
            <w:pPr>
              <w:spacing w:line="100" w:lineRule="atLeast"/>
              <w:ind w:right="-1"/>
              <w:jc w:val="center"/>
              <w:rPr>
                <w:bCs/>
              </w:rPr>
            </w:pPr>
            <w:r w:rsidRPr="00574285">
              <w:rPr>
                <w:bCs/>
              </w:rPr>
              <w:t>22,3</w:t>
            </w:r>
          </w:p>
        </w:tc>
        <w:tc>
          <w:tcPr>
            <w:tcW w:w="1134" w:type="dxa"/>
            <w:vAlign w:val="center"/>
          </w:tcPr>
          <w:p w:rsidR="00F124BD" w:rsidRPr="00574285" w:rsidRDefault="00F124BD" w:rsidP="002E0990">
            <w:pPr>
              <w:spacing w:line="100" w:lineRule="atLeast"/>
              <w:ind w:right="-1"/>
              <w:jc w:val="center"/>
              <w:rPr>
                <w:bCs/>
              </w:rPr>
            </w:pPr>
            <w:r w:rsidRPr="00574285">
              <w:rPr>
                <w:bCs/>
              </w:rPr>
              <w:t>25,3</w:t>
            </w:r>
          </w:p>
        </w:tc>
        <w:tc>
          <w:tcPr>
            <w:tcW w:w="992" w:type="dxa"/>
            <w:vAlign w:val="center"/>
          </w:tcPr>
          <w:p w:rsidR="00F124BD" w:rsidRPr="00574285" w:rsidRDefault="00F124BD" w:rsidP="002E0990">
            <w:pPr>
              <w:spacing w:line="100" w:lineRule="atLeast"/>
              <w:ind w:right="-1"/>
              <w:jc w:val="center"/>
              <w:rPr>
                <w:bCs/>
              </w:rPr>
            </w:pPr>
            <w:r w:rsidRPr="00574285">
              <w:rPr>
                <w:bCs/>
              </w:rPr>
              <w:t>27,6</w:t>
            </w:r>
          </w:p>
        </w:tc>
        <w:tc>
          <w:tcPr>
            <w:tcW w:w="851" w:type="dxa"/>
            <w:vAlign w:val="center"/>
          </w:tcPr>
          <w:p w:rsidR="00F124BD" w:rsidRPr="00574285" w:rsidRDefault="00F124BD" w:rsidP="002E0990">
            <w:pPr>
              <w:spacing w:line="100" w:lineRule="atLeast"/>
              <w:ind w:right="-1"/>
              <w:jc w:val="center"/>
              <w:rPr>
                <w:bCs/>
              </w:rPr>
            </w:pPr>
            <w:r w:rsidRPr="00574285">
              <w:rPr>
                <w:bCs/>
              </w:rPr>
              <w:t>29,9</w:t>
            </w:r>
          </w:p>
        </w:tc>
        <w:tc>
          <w:tcPr>
            <w:tcW w:w="850" w:type="dxa"/>
            <w:vAlign w:val="center"/>
          </w:tcPr>
          <w:p w:rsidR="00F124BD" w:rsidRPr="00574285" w:rsidRDefault="00F124BD" w:rsidP="002E0990">
            <w:pPr>
              <w:spacing w:line="100" w:lineRule="atLeast"/>
              <w:ind w:right="-1"/>
              <w:jc w:val="center"/>
              <w:rPr>
                <w:bCs/>
              </w:rPr>
            </w:pPr>
            <w:r w:rsidRPr="00574285">
              <w:rPr>
                <w:bCs/>
              </w:rPr>
              <w:t>32,1</w:t>
            </w:r>
          </w:p>
        </w:tc>
      </w:tr>
      <w:tr w:rsidR="00F124BD" w:rsidTr="002E0990">
        <w:tc>
          <w:tcPr>
            <w:tcW w:w="2660" w:type="dxa"/>
            <w:vAlign w:val="center"/>
          </w:tcPr>
          <w:p w:rsidR="00F124BD" w:rsidRDefault="00F124BD" w:rsidP="002E0990">
            <w:pPr>
              <w:spacing w:line="100" w:lineRule="atLeast"/>
              <w:ind w:right="-1"/>
              <w:rPr>
                <w:bCs/>
              </w:rPr>
            </w:pPr>
            <w:r>
              <w:rPr>
                <w:bCs/>
                <w:sz w:val="24"/>
                <w:szCs w:val="24"/>
              </w:rPr>
              <w:t>Темп роста</w:t>
            </w:r>
          </w:p>
        </w:tc>
        <w:tc>
          <w:tcPr>
            <w:tcW w:w="1701" w:type="dxa"/>
          </w:tcPr>
          <w:p w:rsidR="00F124BD" w:rsidRPr="00334C7A" w:rsidRDefault="00F124BD" w:rsidP="002E0990">
            <w:pPr>
              <w:spacing w:line="100" w:lineRule="atLeast"/>
              <w:ind w:right="-1"/>
              <w:jc w:val="both"/>
              <w:rPr>
                <w:bCs/>
                <w:sz w:val="24"/>
                <w:szCs w:val="24"/>
              </w:rPr>
            </w:pPr>
            <w:r w:rsidRPr="00334C7A">
              <w:rPr>
                <w:bCs/>
                <w:sz w:val="24"/>
                <w:szCs w:val="24"/>
              </w:rPr>
              <w:t>% к предыдущему году</w:t>
            </w:r>
          </w:p>
        </w:tc>
        <w:tc>
          <w:tcPr>
            <w:tcW w:w="1134" w:type="dxa"/>
            <w:vAlign w:val="center"/>
          </w:tcPr>
          <w:p w:rsidR="00F124BD" w:rsidRPr="00574285" w:rsidRDefault="00F124BD" w:rsidP="002E0990">
            <w:pPr>
              <w:spacing w:line="100" w:lineRule="atLeast"/>
              <w:ind w:right="-1"/>
              <w:jc w:val="center"/>
              <w:rPr>
                <w:bCs/>
              </w:rPr>
            </w:pPr>
            <w:r w:rsidRPr="00574285">
              <w:rPr>
                <w:bCs/>
              </w:rPr>
              <w:t>102,0</w:t>
            </w:r>
          </w:p>
        </w:tc>
        <w:tc>
          <w:tcPr>
            <w:tcW w:w="1134" w:type="dxa"/>
            <w:vAlign w:val="center"/>
          </w:tcPr>
          <w:p w:rsidR="00F124BD" w:rsidRPr="00574285" w:rsidRDefault="00F124BD" w:rsidP="002E0990">
            <w:pPr>
              <w:spacing w:line="100" w:lineRule="atLeast"/>
              <w:ind w:right="-1"/>
              <w:jc w:val="center"/>
              <w:rPr>
                <w:bCs/>
              </w:rPr>
            </w:pPr>
            <w:r w:rsidRPr="00574285">
              <w:rPr>
                <w:bCs/>
              </w:rPr>
              <w:t>103,6</w:t>
            </w:r>
          </w:p>
        </w:tc>
        <w:tc>
          <w:tcPr>
            <w:tcW w:w="992" w:type="dxa"/>
            <w:vAlign w:val="center"/>
          </w:tcPr>
          <w:p w:rsidR="00F124BD" w:rsidRPr="00574285" w:rsidRDefault="00F124BD" w:rsidP="002E0990">
            <w:pPr>
              <w:spacing w:line="100" w:lineRule="atLeast"/>
              <w:ind w:right="-1"/>
              <w:jc w:val="center"/>
              <w:rPr>
                <w:bCs/>
              </w:rPr>
            </w:pPr>
            <w:r w:rsidRPr="00574285">
              <w:rPr>
                <w:bCs/>
              </w:rPr>
              <w:t>104,9</w:t>
            </w:r>
          </w:p>
        </w:tc>
        <w:tc>
          <w:tcPr>
            <w:tcW w:w="851" w:type="dxa"/>
            <w:vAlign w:val="center"/>
          </w:tcPr>
          <w:p w:rsidR="00F124BD" w:rsidRPr="00574285" w:rsidRDefault="00F124BD" w:rsidP="002E0990">
            <w:pPr>
              <w:spacing w:line="100" w:lineRule="atLeast"/>
              <w:ind w:right="-1"/>
              <w:jc w:val="center"/>
              <w:rPr>
                <w:bCs/>
              </w:rPr>
            </w:pPr>
            <w:r w:rsidRPr="00574285">
              <w:rPr>
                <w:bCs/>
              </w:rPr>
              <w:t>104,1</w:t>
            </w:r>
          </w:p>
        </w:tc>
        <w:tc>
          <w:tcPr>
            <w:tcW w:w="850" w:type="dxa"/>
            <w:vAlign w:val="center"/>
          </w:tcPr>
          <w:p w:rsidR="00F124BD" w:rsidRPr="00574285" w:rsidRDefault="00F124BD" w:rsidP="002E0990">
            <w:pPr>
              <w:spacing w:line="100" w:lineRule="atLeast"/>
              <w:ind w:right="-1"/>
              <w:jc w:val="center"/>
              <w:rPr>
                <w:bCs/>
              </w:rPr>
            </w:pPr>
            <w:r w:rsidRPr="00574285">
              <w:rPr>
                <w:bCs/>
              </w:rPr>
              <w:t>103,2</w:t>
            </w:r>
          </w:p>
        </w:tc>
      </w:tr>
    </w:tbl>
    <w:p w:rsidR="00F124BD" w:rsidRDefault="00F124BD" w:rsidP="00F124BD">
      <w:pPr>
        <w:spacing w:before="240"/>
        <w:ind w:right="-1"/>
        <w:jc w:val="both"/>
        <w:rPr>
          <w:b/>
          <w:iCs/>
        </w:rPr>
      </w:pPr>
      <w:r>
        <w:rPr>
          <w:b/>
          <w:iCs/>
        </w:rPr>
        <w:lastRenderedPageBreak/>
        <w:t>ТОЧКИ РОСТА:</w:t>
      </w:r>
    </w:p>
    <w:p w:rsidR="00F124BD" w:rsidRPr="00574285" w:rsidRDefault="00F124BD" w:rsidP="00F124BD">
      <w:pPr>
        <w:ind w:right="-1"/>
        <w:jc w:val="both"/>
        <w:rPr>
          <w:i/>
          <w:iCs/>
        </w:rPr>
      </w:pPr>
      <w:r w:rsidRPr="00574285">
        <w:rPr>
          <w:i/>
          <w:iCs/>
        </w:rPr>
        <w:t>- Формирование товарных потоков, обеспечивающих бездефицитный рынок товаров и услуг;</w:t>
      </w:r>
    </w:p>
    <w:p w:rsidR="00F124BD" w:rsidRPr="00574285" w:rsidRDefault="00F124BD" w:rsidP="00F124BD">
      <w:pPr>
        <w:ind w:right="-1"/>
        <w:jc w:val="both"/>
        <w:rPr>
          <w:i/>
          <w:iCs/>
        </w:rPr>
      </w:pPr>
      <w:r w:rsidRPr="00574285">
        <w:rPr>
          <w:i/>
          <w:iCs/>
        </w:rPr>
        <w:t>-  Обеспечение продовольственной независимости  и защита товарного рынка района;</w:t>
      </w:r>
    </w:p>
    <w:p w:rsidR="00F124BD" w:rsidRPr="00574285" w:rsidRDefault="00F124BD" w:rsidP="00F124BD">
      <w:pPr>
        <w:ind w:right="-1"/>
        <w:jc w:val="both"/>
        <w:rPr>
          <w:i/>
          <w:iCs/>
        </w:rPr>
      </w:pPr>
      <w:r w:rsidRPr="00574285">
        <w:rPr>
          <w:i/>
          <w:iCs/>
        </w:rPr>
        <w:t>-  Гарантия прав предпринимателей, ликвидация административных барьеров, упрощение процедуры выхода на потребительский рынок новых хозяйствующих субъектов.</w:t>
      </w:r>
    </w:p>
    <w:p w:rsidR="00F124BD" w:rsidRDefault="00F124BD" w:rsidP="00F124BD">
      <w:pPr>
        <w:ind w:right="-1"/>
        <w:jc w:val="both"/>
      </w:pPr>
      <w:r>
        <w:rPr>
          <w:iCs/>
        </w:rPr>
        <w:t xml:space="preserve"> </w:t>
      </w:r>
      <w:r w:rsidRPr="008C24D8">
        <w:rPr>
          <w:iCs/>
        </w:rPr>
        <w:t>Стратегической целью развития малого и среднего предпринимательства</w:t>
      </w:r>
      <w:r w:rsidRPr="008C24D8">
        <w:t xml:space="preserve"> в </w:t>
      </w:r>
      <w:proofErr w:type="spellStart"/>
      <w:r>
        <w:t>Екатериновском</w:t>
      </w:r>
      <w:proofErr w:type="spellEnd"/>
      <w:r w:rsidRPr="008C24D8">
        <w:t xml:space="preserve"> </w:t>
      </w:r>
      <w:r>
        <w:t xml:space="preserve">муниципальном </w:t>
      </w:r>
      <w:r w:rsidRPr="008C24D8">
        <w:t>районе являе</w:t>
      </w:r>
      <w:r>
        <w:t>тся создание    благоприятных условий для свободной реализации гражданами своих прав на выбор сферы приложения труда, применение своих интеллектуальных, творческих и духовных способностей в малом предпринимательстве  среды</w:t>
      </w:r>
      <w:r w:rsidRPr="008C24D8">
        <w:t xml:space="preserve"> для форми</w:t>
      </w:r>
      <w:r>
        <w:t xml:space="preserve">рования среднего класса, </w:t>
      </w:r>
      <w:r w:rsidRPr="008C24D8">
        <w:t xml:space="preserve"> реализации предпринимательских и интеллектуальных способностей граждан.</w:t>
      </w:r>
    </w:p>
    <w:p w:rsidR="00F124BD" w:rsidRPr="008C24D8" w:rsidRDefault="00F124BD" w:rsidP="00F124BD">
      <w:pPr>
        <w:ind w:right="-1"/>
        <w:jc w:val="both"/>
      </w:pPr>
      <w:r>
        <w:t xml:space="preserve">  Развитие малого предпринимательства способствует обеспечению </w:t>
      </w:r>
      <w:proofErr w:type="spellStart"/>
      <w:r>
        <w:t>самозанятости</w:t>
      </w:r>
      <w:proofErr w:type="spellEnd"/>
      <w:r>
        <w:t xml:space="preserve"> населения, созданию новых рабочих мест, развитию существующих и поиску новых ниш в экономике района, удовлетворению потребностей населения в различных товарах и услугах.</w:t>
      </w:r>
    </w:p>
    <w:p w:rsidR="00F124BD" w:rsidRDefault="00F124BD" w:rsidP="00F124BD">
      <w:pPr>
        <w:ind w:right="-1"/>
        <w:jc w:val="both"/>
      </w:pPr>
      <w:r>
        <w:t xml:space="preserve"> </w:t>
      </w:r>
      <w:r w:rsidRPr="008C24D8">
        <w:t>Реализация стратегической цели предусматривает р</w:t>
      </w:r>
      <w:r>
        <w:t>аботу по следующим направлениям:</w:t>
      </w:r>
    </w:p>
    <w:p w:rsidR="00F124BD" w:rsidRPr="000D21FC" w:rsidRDefault="00F124BD" w:rsidP="00F124BD">
      <w:pPr>
        <w:pStyle w:val="afff2"/>
        <w:ind w:left="0" w:firstLine="0"/>
        <w:rPr>
          <w:i/>
          <w:sz w:val="28"/>
          <w:szCs w:val="28"/>
        </w:rPr>
      </w:pPr>
      <w:r w:rsidRPr="00725D65">
        <w:rPr>
          <w:i/>
          <w:sz w:val="28"/>
          <w:szCs w:val="28"/>
        </w:rPr>
        <w:t xml:space="preserve"> </w:t>
      </w:r>
      <w:r w:rsidRPr="000D21FC">
        <w:rPr>
          <w:i/>
          <w:sz w:val="28"/>
          <w:szCs w:val="28"/>
        </w:rPr>
        <w:t xml:space="preserve">Развитие и повышение </w:t>
      </w:r>
      <w:proofErr w:type="gramStart"/>
      <w:r w:rsidRPr="000D21FC">
        <w:rPr>
          <w:i/>
          <w:sz w:val="28"/>
          <w:szCs w:val="28"/>
        </w:rPr>
        <w:t>эффективности деятельности инфраструктуры поддержки предпринимательства</w:t>
      </w:r>
      <w:proofErr w:type="gramEnd"/>
      <w:r w:rsidRPr="000D21FC">
        <w:rPr>
          <w:i/>
          <w:sz w:val="28"/>
          <w:szCs w:val="28"/>
        </w:rPr>
        <w:t>.</w:t>
      </w:r>
    </w:p>
    <w:p w:rsidR="00F124BD" w:rsidRPr="007A4318" w:rsidRDefault="00F124BD" w:rsidP="00F124BD">
      <w:pPr>
        <w:pStyle w:val="afff2"/>
        <w:ind w:left="0" w:firstLine="0"/>
        <w:rPr>
          <w:i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8C24D8">
        <w:rPr>
          <w:bCs/>
          <w:sz w:val="28"/>
          <w:szCs w:val="28"/>
        </w:rPr>
        <w:t>Одним из основных препятствий развития бизнеса являются сохраняющиеся проблемы с оформлением прав на землю, постановкой</w:t>
      </w:r>
      <w:r>
        <w:rPr>
          <w:bCs/>
          <w:sz w:val="28"/>
          <w:szCs w:val="28"/>
        </w:rPr>
        <w:t xml:space="preserve"> на кадастровый учет</w:t>
      </w:r>
      <w:r w:rsidRPr="008C24D8">
        <w:rPr>
          <w:bCs/>
          <w:sz w:val="28"/>
          <w:szCs w:val="28"/>
        </w:rPr>
        <w:t>, нарушение прав при проведении государственного и муниципального контроля, «налоговый прессинг» предпринимателей.</w:t>
      </w:r>
    </w:p>
    <w:p w:rsidR="00F124BD" w:rsidRDefault="00F124BD" w:rsidP="00F124BD">
      <w:pPr>
        <w:pStyle w:val="afff2"/>
        <w:ind w:left="0" w:firstLine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П</w:t>
      </w:r>
      <w:r w:rsidRPr="007A4318">
        <w:rPr>
          <w:i/>
          <w:sz w:val="28"/>
          <w:szCs w:val="28"/>
        </w:rPr>
        <w:t>овышение роли общественных объединений предпринимателей в решении проблем предпринимательства, в том числе за счет увеличения числа предпринимателей, участвующих в работе общественных объединений.</w:t>
      </w:r>
    </w:p>
    <w:p w:rsidR="00F124BD" w:rsidRPr="009510DD" w:rsidRDefault="00F124BD" w:rsidP="00F124BD">
      <w:pPr>
        <w:pStyle w:val="afff2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510DD">
        <w:rPr>
          <w:sz w:val="28"/>
          <w:szCs w:val="28"/>
        </w:rPr>
        <w:t xml:space="preserve">Предусматривается </w:t>
      </w:r>
      <w:r>
        <w:rPr>
          <w:sz w:val="28"/>
          <w:szCs w:val="28"/>
        </w:rPr>
        <w:t xml:space="preserve">тесное и эффективное сотрудничество </w:t>
      </w:r>
      <w:r w:rsidRPr="009510DD">
        <w:rPr>
          <w:sz w:val="28"/>
          <w:szCs w:val="28"/>
        </w:rPr>
        <w:t>общественных объединений предпринимателей</w:t>
      </w:r>
      <w:r>
        <w:rPr>
          <w:sz w:val="28"/>
          <w:szCs w:val="28"/>
        </w:rPr>
        <w:t xml:space="preserve"> с местной властью. Только совместными усилиями деловое сообщество может эффективно влиять на формирование государственной политики, непосредственно участвовать в законодательных процессах, затрагивающих предпринимательство.</w:t>
      </w:r>
    </w:p>
    <w:p w:rsidR="00F124BD" w:rsidRPr="00725D65" w:rsidRDefault="00F124BD" w:rsidP="00F124BD">
      <w:pPr>
        <w:pStyle w:val="afc"/>
        <w:spacing w:before="0" w:after="0"/>
        <w:ind w:right="-1"/>
        <w:jc w:val="both"/>
        <w:rPr>
          <w:rFonts w:ascii="Times New Roman" w:hAnsi="Times New Roman" w:cs="Times New Roman"/>
          <w:bCs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auto"/>
          <w:sz w:val="28"/>
          <w:szCs w:val="28"/>
        </w:rPr>
        <w:t xml:space="preserve"> </w:t>
      </w:r>
      <w:r w:rsidRPr="008C24D8">
        <w:rPr>
          <w:rFonts w:ascii="Times New Roman" w:hAnsi="Times New Roman" w:cs="Times New Roman"/>
          <w:bCs/>
          <w:i/>
          <w:color w:val="auto"/>
          <w:sz w:val="28"/>
          <w:szCs w:val="28"/>
        </w:rPr>
        <w:t>Стимулирование молодежного предпринимательства и активного участия молодежи в работе предпринимательского сектора района.</w:t>
      </w:r>
    </w:p>
    <w:p w:rsidR="00F124BD" w:rsidRPr="008C24D8" w:rsidRDefault="00F124BD" w:rsidP="00F124BD">
      <w:pPr>
        <w:pStyle w:val="afc"/>
        <w:spacing w:before="0" w:after="0"/>
        <w:ind w:right="-1"/>
        <w:jc w:val="both"/>
        <w:rPr>
          <w:rFonts w:ascii="Times New Roman" w:hAnsi="Times New Roman" w:cs="Times New Roman"/>
          <w:bCs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auto"/>
          <w:sz w:val="28"/>
          <w:szCs w:val="28"/>
        </w:rPr>
        <w:t xml:space="preserve"> </w:t>
      </w:r>
      <w:r w:rsidRPr="008C24D8">
        <w:rPr>
          <w:rFonts w:ascii="Times New Roman" w:hAnsi="Times New Roman" w:cs="Times New Roman"/>
          <w:bCs/>
          <w:i/>
          <w:color w:val="auto"/>
          <w:sz w:val="28"/>
          <w:szCs w:val="28"/>
        </w:rPr>
        <w:t>Стимулирование создания и развитие малых форм хозяйствования в сфере обслуживания насел</w:t>
      </w:r>
      <w:r>
        <w:rPr>
          <w:rFonts w:ascii="Times New Roman" w:hAnsi="Times New Roman" w:cs="Times New Roman"/>
          <w:bCs/>
          <w:i/>
          <w:color w:val="auto"/>
          <w:sz w:val="28"/>
          <w:szCs w:val="28"/>
        </w:rPr>
        <w:t xml:space="preserve">ения </w:t>
      </w:r>
      <w:r w:rsidRPr="008C24D8">
        <w:rPr>
          <w:rFonts w:ascii="Times New Roman" w:hAnsi="Times New Roman" w:cs="Times New Roman"/>
          <w:bCs/>
          <w:i/>
          <w:color w:val="auto"/>
          <w:sz w:val="28"/>
          <w:szCs w:val="28"/>
        </w:rPr>
        <w:t xml:space="preserve"> и повышение их качества.</w:t>
      </w:r>
    </w:p>
    <w:p w:rsidR="00F124BD" w:rsidRPr="008C24D8" w:rsidRDefault="00F124BD" w:rsidP="00F124BD">
      <w:pPr>
        <w:pStyle w:val="afc"/>
        <w:spacing w:before="0" w:after="0"/>
        <w:ind w:right="-1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8C24D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Ниша бытового, информационного, консультационного, технического обслуживания населения традиционно занята малым бизнесом, что отражает его немалую социальную и экономическую значимость. Повышение качества оказываемых услуг населению будет обеспечиваться через стимулирование  создания новых конкурирующих компаний, сохранение здоровых условий конкуренции. Особое внимание в данном направлении должно быть уделено </w:t>
      </w:r>
      <w:r w:rsidRPr="008C24D8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поддержке создания малых обслуживающих компаний под конкретные потребности городского и сельского населения.</w:t>
      </w:r>
    </w:p>
    <w:p w:rsidR="00F124BD" w:rsidRPr="008C24D8" w:rsidRDefault="00F124BD" w:rsidP="00F124BD">
      <w:pPr>
        <w:pStyle w:val="afc"/>
        <w:spacing w:before="0" w:after="0"/>
        <w:ind w:right="-1"/>
        <w:jc w:val="both"/>
        <w:rPr>
          <w:rFonts w:ascii="Times New Roman" w:hAnsi="Times New Roman" w:cs="Times New Roman"/>
          <w:bCs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auto"/>
          <w:sz w:val="28"/>
          <w:szCs w:val="28"/>
        </w:rPr>
        <w:t xml:space="preserve"> </w:t>
      </w:r>
      <w:r w:rsidRPr="008C24D8">
        <w:rPr>
          <w:rFonts w:ascii="Times New Roman" w:hAnsi="Times New Roman" w:cs="Times New Roman"/>
          <w:bCs/>
          <w:i/>
          <w:color w:val="auto"/>
          <w:sz w:val="28"/>
          <w:szCs w:val="28"/>
        </w:rPr>
        <w:t>Поддержка предпринимательства на селе, включая сферу производства и переработки сельхозпродукции.</w:t>
      </w:r>
    </w:p>
    <w:p w:rsidR="00F124BD" w:rsidRPr="008C24D8" w:rsidRDefault="00F124BD" w:rsidP="00F124BD">
      <w:pPr>
        <w:ind w:right="-1"/>
        <w:jc w:val="both"/>
      </w:pPr>
      <w:r>
        <w:t xml:space="preserve"> </w:t>
      </w:r>
      <w:r w:rsidRPr="008C24D8">
        <w:t>Помимо активного стимулирования предпринимательства на селе к модернизации основных средств, внедрению новых селекционных и перерабатывающих технологий, возмещения ряда текущих затрат предпринимателей, необходимо обеспечивать стабильную доступность кредитных ресурсов для личных подсобных и крестьянских (фермерских) хозяйств и создаваемых ими кооперативов, в том числе и через поддержку кредитных кооперативов на селе.</w:t>
      </w:r>
    </w:p>
    <w:p w:rsidR="00F124BD" w:rsidRPr="008C24D8" w:rsidRDefault="00F124BD" w:rsidP="00F124BD">
      <w:pPr>
        <w:ind w:right="-1"/>
        <w:jc w:val="both"/>
      </w:pPr>
      <w:r>
        <w:t xml:space="preserve"> </w:t>
      </w:r>
      <w:r w:rsidRPr="008C24D8">
        <w:t>В целях обеспечения сбыта продукции планируется стимулировать создание заготовительных, потребительских и снабженческо-сбытовых кооперативов на селе, обеспечивающих передачу сельскохозяйственной продукции в промышленную переработку, путем поддержки создания подобных кооперативов, в том числе с участием безработных граждан, и субсидирования части текущих затрат.</w:t>
      </w:r>
    </w:p>
    <w:p w:rsidR="00F124BD" w:rsidRPr="008C24D8" w:rsidRDefault="00F124BD" w:rsidP="00F124BD">
      <w:pPr>
        <w:pStyle w:val="afc"/>
        <w:spacing w:before="0" w:after="0"/>
        <w:ind w:right="-1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8C24D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 учетом приоритетов общегосударственной политики, а также исходя из задач социально-экономического развития региона, планируется достижение следующих </w:t>
      </w:r>
      <w:r w:rsidRPr="008C24D8">
        <w:rPr>
          <w:rFonts w:ascii="Times New Roman" w:hAnsi="Times New Roman" w:cs="Times New Roman"/>
          <w:iCs/>
          <w:color w:val="auto"/>
          <w:sz w:val="28"/>
          <w:szCs w:val="28"/>
        </w:rPr>
        <w:t>показателей развития малого и среднего предпринимательства в 20</w:t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t>30</w:t>
      </w:r>
      <w:r w:rsidRPr="008C24D8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году:</w:t>
      </w:r>
    </w:p>
    <w:p w:rsidR="00F124BD" w:rsidRPr="00A2126B" w:rsidRDefault="00F124BD" w:rsidP="00F124BD">
      <w:pPr>
        <w:pStyle w:val="afc"/>
        <w:spacing w:before="0" w:after="0"/>
        <w:ind w:right="-1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2126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увеличение доли малого и среднего предпринимательства в общем объеме произведенных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товаров и услуг до 3</w:t>
      </w:r>
      <w:r w:rsidRPr="00A2126B">
        <w:rPr>
          <w:rFonts w:ascii="Times New Roman" w:hAnsi="Times New Roman" w:cs="Times New Roman"/>
          <w:bCs/>
          <w:color w:val="auto"/>
          <w:sz w:val="28"/>
          <w:szCs w:val="28"/>
        </w:rPr>
        <w:t>5%;</w:t>
      </w:r>
    </w:p>
    <w:p w:rsidR="00F124BD" w:rsidRPr="00A2126B" w:rsidRDefault="00F124BD" w:rsidP="00F124BD">
      <w:pPr>
        <w:pStyle w:val="afc"/>
        <w:spacing w:before="0" w:after="0"/>
        <w:ind w:right="-1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C06A0">
        <w:rPr>
          <w:rFonts w:ascii="Times New Roman" w:hAnsi="Times New Roman" w:cs="Times New Roman"/>
          <w:bCs/>
          <w:color w:val="auto"/>
          <w:sz w:val="28"/>
          <w:szCs w:val="28"/>
        </w:rPr>
        <w:t>- увеличение доли малого бизнеса в общей структуре занятости до 30%;</w:t>
      </w:r>
      <w:r w:rsidRPr="00A2126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F124BD" w:rsidRPr="00A2126B" w:rsidRDefault="00F124BD" w:rsidP="00F124BD">
      <w:pPr>
        <w:pStyle w:val="afc"/>
        <w:spacing w:before="0" w:after="0"/>
        <w:ind w:right="-1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2126B">
        <w:rPr>
          <w:rFonts w:ascii="Times New Roman" w:hAnsi="Times New Roman" w:cs="Times New Roman"/>
          <w:bCs/>
          <w:color w:val="auto"/>
          <w:sz w:val="28"/>
          <w:szCs w:val="28"/>
        </w:rPr>
        <w:t>- увеличение количества малых предприятий;</w:t>
      </w:r>
    </w:p>
    <w:p w:rsidR="00F124BD" w:rsidRPr="001C06A0" w:rsidRDefault="00F124BD" w:rsidP="00F124BD">
      <w:pPr>
        <w:pStyle w:val="afc"/>
        <w:spacing w:before="0" w:after="0"/>
        <w:ind w:right="-1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2126B">
        <w:rPr>
          <w:rFonts w:ascii="Times New Roman" w:hAnsi="Times New Roman" w:cs="Times New Roman"/>
          <w:bCs/>
          <w:color w:val="auto"/>
          <w:sz w:val="28"/>
          <w:szCs w:val="28"/>
        </w:rPr>
        <w:t>- обеспечение стабильных ежегодных темпов прироста инвестиций в основной к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апитал малых предприятий района</w:t>
      </w:r>
      <w:r w:rsidRPr="00A2126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размере не менее 5% в год.</w:t>
      </w:r>
    </w:p>
    <w:p w:rsidR="00F124BD" w:rsidRPr="001C06A0" w:rsidRDefault="00F124BD" w:rsidP="00F124BD">
      <w:pPr>
        <w:pStyle w:val="5"/>
        <w:numPr>
          <w:ilvl w:val="0"/>
          <w:numId w:val="1"/>
        </w:numPr>
        <w:ind w:left="0" w:firstLine="0"/>
        <w:rPr>
          <w:b/>
          <w:i w:val="0"/>
        </w:rPr>
      </w:pPr>
      <w:bookmarkStart w:id="33" w:name="_Toc295206959"/>
      <w:r>
        <w:rPr>
          <w:b/>
          <w:i w:val="0"/>
        </w:rPr>
        <w:t>2.2.4</w:t>
      </w:r>
      <w:r w:rsidRPr="00725D65">
        <w:rPr>
          <w:b/>
          <w:i w:val="0"/>
        </w:rPr>
        <w:t xml:space="preserve">. Обеспечение высоких и устойчивых темпов развития промышленного и агропромышленного комплексов </w:t>
      </w:r>
      <w:proofErr w:type="spellStart"/>
      <w:r w:rsidRPr="00725D65">
        <w:rPr>
          <w:b/>
          <w:i w:val="0"/>
        </w:rPr>
        <w:t>Екатериновского</w:t>
      </w:r>
      <w:proofErr w:type="spellEnd"/>
      <w:r w:rsidRPr="00725D65">
        <w:rPr>
          <w:b/>
          <w:i w:val="0"/>
        </w:rPr>
        <w:t xml:space="preserve"> муниципального района на основе их масштабной модернизации</w:t>
      </w:r>
      <w:bookmarkStart w:id="34" w:name="_Toc295206961"/>
      <w:bookmarkEnd w:id="33"/>
    </w:p>
    <w:p w:rsidR="00F124BD" w:rsidRDefault="00F124BD" w:rsidP="00F124BD">
      <w:pPr>
        <w:spacing w:after="240"/>
        <w:jc w:val="both"/>
        <w:rPr>
          <w:b/>
        </w:rPr>
      </w:pPr>
      <w:r>
        <w:rPr>
          <w:b/>
        </w:rPr>
        <w:t>2.2.4.1.  Агропромышленный</w:t>
      </w:r>
      <w:r w:rsidRPr="008C24D8">
        <w:rPr>
          <w:b/>
        </w:rPr>
        <w:t xml:space="preserve"> комплекс</w:t>
      </w:r>
      <w:bookmarkEnd w:id="34"/>
    </w:p>
    <w:p w:rsidR="00F124BD" w:rsidRDefault="00F124BD" w:rsidP="00F124BD">
      <w:pPr>
        <w:jc w:val="both"/>
      </w:pPr>
      <w:r>
        <w:rPr>
          <w:b/>
        </w:rPr>
        <w:t xml:space="preserve">  </w:t>
      </w:r>
      <w:r w:rsidRPr="007017B8">
        <w:t xml:space="preserve">Целями </w:t>
      </w:r>
      <w:r>
        <w:t>аграрной политики района являются формирование устойчивого агропромышленного производства, обеспечивающего потребности населения в качественных продуктах питания и спрос перерабатывающей промышленности в сырье, создание и сохранение условий жизнедеятельности и жизнеустройства сельских жителей. Включая одновременно экономические, социальные, экологические аспекты, эти цели неразрывно связаны и дополняют друг друга.</w:t>
      </w:r>
    </w:p>
    <w:p w:rsidR="00F124BD" w:rsidRDefault="00F124BD" w:rsidP="00F124BD">
      <w:pPr>
        <w:jc w:val="both"/>
      </w:pPr>
      <w:r>
        <w:t xml:space="preserve">  Ввиду целого ряда особенностей, связанных с резкими изменениями рыночной конъюнктуры,  влияние погодных условий, сезонностью, состояние и динамика развития аграрной сферы в среднесрочной перспективе по сравнению с другими отраслями реального сектора будет несравненно больше зависеть от согласованности усилий органов власти, их взаимодействия с крупным и мелким </w:t>
      </w:r>
      <w:proofErr w:type="spellStart"/>
      <w:r>
        <w:t>агробизнесом</w:t>
      </w:r>
      <w:proofErr w:type="spellEnd"/>
      <w:r>
        <w:t>.</w:t>
      </w:r>
    </w:p>
    <w:p w:rsidR="00F124BD" w:rsidRPr="00FF7D26" w:rsidRDefault="00F124BD" w:rsidP="00F124BD">
      <w:pPr>
        <w:jc w:val="both"/>
      </w:pPr>
      <w:r>
        <w:t xml:space="preserve">  Общая стратегия действий в этой сфере в среднесрочной перспективе предусматривает осуществление крупных структурных сдвигов. Ставятся </w:t>
      </w:r>
      <w:r>
        <w:lastRenderedPageBreak/>
        <w:t>задачи, предусматривающие повышение роли частного сектора, развитие инфраструктуры села.</w:t>
      </w:r>
    </w:p>
    <w:p w:rsidR="00F124BD" w:rsidRDefault="00F124BD" w:rsidP="00F124BD">
      <w:pPr>
        <w:jc w:val="both"/>
        <w:rPr>
          <w:b/>
        </w:rPr>
      </w:pPr>
      <w:r w:rsidRPr="00D978BE">
        <w:rPr>
          <w:b/>
        </w:rPr>
        <w:t>ТОЧКИ РОСТА</w:t>
      </w:r>
    </w:p>
    <w:p w:rsidR="00F124BD" w:rsidRPr="008C24D8" w:rsidRDefault="00F124BD" w:rsidP="00F124BD">
      <w:pPr>
        <w:ind w:right="-104"/>
        <w:jc w:val="both"/>
        <w:rPr>
          <w:b/>
        </w:rPr>
      </w:pPr>
      <w:r w:rsidRPr="008C24D8">
        <w:rPr>
          <w:b/>
        </w:rPr>
        <w:t>Растениеводство:</w:t>
      </w:r>
    </w:p>
    <w:p w:rsidR="00F124BD" w:rsidRPr="008C24D8" w:rsidRDefault="00F124BD" w:rsidP="00F124BD">
      <w:pPr>
        <w:ind w:right="-104"/>
        <w:jc w:val="both"/>
      </w:pPr>
      <w:r>
        <w:t xml:space="preserve">- </w:t>
      </w:r>
      <w:r w:rsidRPr="008C24D8">
        <w:t>сохранение и повышение уровня плодородия почв, обеспечивающее повышение урожайности основных сельскохозяйственных культур;</w:t>
      </w:r>
    </w:p>
    <w:p w:rsidR="00F124BD" w:rsidRPr="008C24D8" w:rsidRDefault="00F124BD" w:rsidP="00F124BD">
      <w:pPr>
        <w:ind w:right="-104"/>
        <w:jc w:val="both"/>
      </w:pPr>
      <w:r>
        <w:t>-   внедрение новых образцов уборочной техники</w:t>
      </w:r>
      <w:r w:rsidRPr="008C24D8">
        <w:t>;</w:t>
      </w:r>
    </w:p>
    <w:p w:rsidR="00F124BD" w:rsidRDefault="00F124BD" w:rsidP="00F124BD">
      <w:pPr>
        <w:ind w:right="-104"/>
        <w:jc w:val="both"/>
      </w:pPr>
      <w:r>
        <w:t xml:space="preserve">- </w:t>
      </w:r>
      <w:r w:rsidRPr="008C24D8">
        <w:t>применение интенсивных сортов, увеличение объемов использования минеральных удобрений и площади применения и</w:t>
      </w:r>
      <w:r>
        <w:t>нтегрированной защиты растений.</w:t>
      </w:r>
    </w:p>
    <w:p w:rsidR="00F124BD" w:rsidRPr="008C24D8" w:rsidRDefault="00F124BD" w:rsidP="00F124BD">
      <w:pPr>
        <w:ind w:right="-104"/>
        <w:jc w:val="both"/>
        <w:rPr>
          <w:b/>
        </w:rPr>
      </w:pPr>
      <w:r w:rsidRPr="008C24D8">
        <w:rPr>
          <w:b/>
        </w:rPr>
        <w:t xml:space="preserve">Животноводство </w:t>
      </w:r>
    </w:p>
    <w:p w:rsidR="00F124BD" w:rsidRPr="008C24D8" w:rsidRDefault="00F124BD" w:rsidP="00F124BD">
      <w:pPr>
        <w:ind w:right="-104"/>
        <w:jc w:val="both"/>
      </w:pPr>
      <w:r>
        <w:t xml:space="preserve">- </w:t>
      </w:r>
      <w:r w:rsidRPr="008C24D8">
        <w:t xml:space="preserve">привлечение </w:t>
      </w:r>
      <w:proofErr w:type="spellStart"/>
      <w:r w:rsidRPr="008C24D8">
        <w:t>инвестиционно</w:t>
      </w:r>
      <w:proofErr w:type="spellEnd"/>
      <w:r>
        <w:t xml:space="preserve"> </w:t>
      </w:r>
      <w:r w:rsidRPr="008C24D8">
        <w:t>-</w:t>
      </w:r>
      <w:r>
        <w:t xml:space="preserve"> </w:t>
      </w:r>
      <w:r w:rsidRPr="008C24D8">
        <w:t>инновационного капитала в отрасль;</w:t>
      </w:r>
    </w:p>
    <w:p w:rsidR="00F124BD" w:rsidRPr="008C24D8" w:rsidRDefault="00F124BD" w:rsidP="00F124BD">
      <w:pPr>
        <w:ind w:right="-104"/>
        <w:jc w:val="both"/>
      </w:pPr>
      <w:r>
        <w:t xml:space="preserve">- </w:t>
      </w:r>
      <w:r w:rsidRPr="008C24D8">
        <w:t>увеличение продуктивности сельскохозяйственных животных и птицы и уровня доходности отрасли;</w:t>
      </w:r>
    </w:p>
    <w:p w:rsidR="00F124BD" w:rsidRPr="008C24D8" w:rsidRDefault="00F124BD" w:rsidP="00F124BD">
      <w:pPr>
        <w:ind w:right="-104"/>
        <w:jc w:val="both"/>
      </w:pPr>
      <w:r>
        <w:t xml:space="preserve">- </w:t>
      </w:r>
      <w:r w:rsidRPr="008C24D8">
        <w:t>развитие племенного животноводства на основе повышения генетического потенциала сельскохозяйственных животных и птицы;</w:t>
      </w:r>
    </w:p>
    <w:p w:rsidR="00F124BD" w:rsidRPr="008C24D8" w:rsidRDefault="00F124BD" w:rsidP="00F124BD">
      <w:pPr>
        <w:ind w:right="-104"/>
        <w:jc w:val="both"/>
      </w:pPr>
      <w:r>
        <w:t xml:space="preserve">- </w:t>
      </w:r>
      <w:r w:rsidRPr="008C24D8">
        <w:t>развитие животноводства на основе строительства комплексов и ферм индустриального типа и технологического переоснащения существующих;</w:t>
      </w:r>
    </w:p>
    <w:p w:rsidR="00F124BD" w:rsidRPr="008C24D8" w:rsidRDefault="00F124BD" w:rsidP="00F124BD">
      <w:pPr>
        <w:ind w:right="-104"/>
        <w:jc w:val="both"/>
      </w:pPr>
      <w:r>
        <w:t xml:space="preserve">- </w:t>
      </w:r>
      <w:r w:rsidRPr="008C24D8">
        <w:t>совершенствование кормовой базы;</w:t>
      </w:r>
    </w:p>
    <w:p w:rsidR="00F124BD" w:rsidRPr="00124470" w:rsidRDefault="00F124BD" w:rsidP="00F124BD">
      <w:pPr>
        <w:ind w:right="-104"/>
        <w:jc w:val="both"/>
      </w:pPr>
      <w:r>
        <w:t xml:space="preserve">- </w:t>
      </w:r>
      <w:r w:rsidRPr="008C24D8">
        <w:t>формирование эффективной системы ветеринарно-зоотехнического обслуживания</w:t>
      </w:r>
      <w:r>
        <w:t>.</w:t>
      </w:r>
    </w:p>
    <w:p w:rsidR="00F124BD" w:rsidRDefault="00F124BD" w:rsidP="00F124BD">
      <w:pPr>
        <w:spacing w:after="240"/>
        <w:jc w:val="both"/>
      </w:pPr>
      <w:r>
        <w:t xml:space="preserve">   Реализация намеченных мероприятий позволит обеспечить следующие объемы производства продукции растениеводства и животноводства: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19"/>
        <w:gridCol w:w="1276"/>
        <w:gridCol w:w="1134"/>
        <w:gridCol w:w="992"/>
        <w:gridCol w:w="1134"/>
        <w:gridCol w:w="1134"/>
      </w:tblGrid>
      <w:tr w:rsidR="00F124BD" w:rsidRPr="00FA36D7" w:rsidTr="002E0990">
        <w:tc>
          <w:tcPr>
            <w:tcW w:w="4219" w:type="dxa"/>
            <w:vAlign w:val="center"/>
          </w:tcPr>
          <w:p w:rsidR="00F124BD" w:rsidRPr="002B59C2" w:rsidRDefault="00F124BD" w:rsidP="002E0990">
            <w:pPr>
              <w:jc w:val="center"/>
              <w:rPr>
                <w:b/>
              </w:rPr>
            </w:pPr>
            <w:r w:rsidRPr="002B59C2">
              <w:rPr>
                <w:b/>
              </w:rPr>
              <w:t>Показатели</w:t>
            </w:r>
          </w:p>
        </w:tc>
        <w:tc>
          <w:tcPr>
            <w:tcW w:w="1276" w:type="dxa"/>
            <w:vAlign w:val="center"/>
          </w:tcPr>
          <w:p w:rsidR="00F124BD" w:rsidRPr="002B59C2" w:rsidRDefault="00F124BD" w:rsidP="002E0990">
            <w:pPr>
              <w:jc w:val="center"/>
              <w:rPr>
                <w:b/>
              </w:rPr>
            </w:pPr>
            <w:r w:rsidRPr="002B59C2">
              <w:rPr>
                <w:b/>
              </w:rPr>
              <w:t>2023г</w:t>
            </w:r>
          </w:p>
        </w:tc>
        <w:tc>
          <w:tcPr>
            <w:tcW w:w="1134" w:type="dxa"/>
            <w:vAlign w:val="center"/>
          </w:tcPr>
          <w:p w:rsidR="00F124BD" w:rsidRPr="002B59C2" w:rsidRDefault="00F124BD" w:rsidP="002E0990">
            <w:pPr>
              <w:jc w:val="center"/>
              <w:rPr>
                <w:b/>
              </w:rPr>
            </w:pPr>
            <w:r w:rsidRPr="002B59C2">
              <w:rPr>
                <w:b/>
              </w:rPr>
              <w:t>2024г</w:t>
            </w:r>
          </w:p>
        </w:tc>
        <w:tc>
          <w:tcPr>
            <w:tcW w:w="992" w:type="dxa"/>
            <w:vAlign w:val="center"/>
          </w:tcPr>
          <w:p w:rsidR="00F124BD" w:rsidRPr="002B59C2" w:rsidRDefault="00F124BD" w:rsidP="002E0990">
            <w:pPr>
              <w:jc w:val="center"/>
              <w:rPr>
                <w:b/>
              </w:rPr>
            </w:pPr>
            <w:r w:rsidRPr="002B59C2">
              <w:rPr>
                <w:b/>
              </w:rPr>
              <w:t>2025г</w:t>
            </w:r>
          </w:p>
        </w:tc>
        <w:tc>
          <w:tcPr>
            <w:tcW w:w="1134" w:type="dxa"/>
            <w:vAlign w:val="center"/>
          </w:tcPr>
          <w:p w:rsidR="00F124BD" w:rsidRPr="002B59C2" w:rsidRDefault="00F124BD" w:rsidP="002E0990">
            <w:pPr>
              <w:jc w:val="center"/>
              <w:rPr>
                <w:b/>
              </w:rPr>
            </w:pPr>
            <w:r w:rsidRPr="002B59C2">
              <w:rPr>
                <w:b/>
              </w:rPr>
              <w:t>2026г</w:t>
            </w:r>
          </w:p>
        </w:tc>
        <w:tc>
          <w:tcPr>
            <w:tcW w:w="1134" w:type="dxa"/>
          </w:tcPr>
          <w:p w:rsidR="00F124BD" w:rsidRPr="002B59C2" w:rsidRDefault="00F124BD" w:rsidP="002E0990">
            <w:pPr>
              <w:jc w:val="center"/>
              <w:rPr>
                <w:b/>
              </w:rPr>
            </w:pPr>
            <w:r w:rsidRPr="002B59C2">
              <w:rPr>
                <w:b/>
              </w:rPr>
              <w:t>2030г</w:t>
            </w:r>
          </w:p>
        </w:tc>
      </w:tr>
      <w:tr w:rsidR="00F124BD" w:rsidRPr="00FA36D7" w:rsidTr="002E0990">
        <w:trPr>
          <w:trHeight w:val="482"/>
        </w:trPr>
        <w:tc>
          <w:tcPr>
            <w:tcW w:w="4219" w:type="dxa"/>
            <w:vAlign w:val="center"/>
          </w:tcPr>
          <w:p w:rsidR="00F124BD" w:rsidRPr="00FA36D7" w:rsidRDefault="00F124BD" w:rsidP="002E0990">
            <w:pPr>
              <w:jc w:val="both"/>
            </w:pPr>
            <w:r>
              <w:t>Зерновые</w:t>
            </w:r>
            <w:r w:rsidRPr="00FA36D7">
              <w:t>, тыс. тонн</w:t>
            </w:r>
          </w:p>
        </w:tc>
        <w:tc>
          <w:tcPr>
            <w:tcW w:w="1276" w:type="dxa"/>
            <w:vAlign w:val="center"/>
          </w:tcPr>
          <w:p w:rsidR="00F124BD" w:rsidRPr="00FA36D7" w:rsidRDefault="00F124BD" w:rsidP="002E0990">
            <w:pPr>
              <w:jc w:val="center"/>
            </w:pPr>
            <w:r>
              <w:t>299,3</w:t>
            </w:r>
          </w:p>
        </w:tc>
        <w:tc>
          <w:tcPr>
            <w:tcW w:w="1134" w:type="dxa"/>
            <w:vAlign w:val="center"/>
          </w:tcPr>
          <w:p w:rsidR="00F124BD" w:rsidRPr="00FA36D7" w:rsidRDefault="00F124BD" w:rsidP="002E0990">
            <w:pPr>
              <w:jc w:val="center"/>
            </w:pPr>
            <w:r>
              <w:t>251,7</w:t>
            </w:r>
          </w:p>
        </w:tc>
        <w:tc>
          <w:tcPr>
            <w:tcW w:w="992" w:type="dxa"/>
            <w:vAlign w:val="center"/>
          </w:tcPr>
          <w:p w:rsidR="00F124BD" w:rsidRPr="00FA36D7" w:rsidRDefault="00F124BD" w:rsidP="002E0990">
            <w:pPr>
              <w:jc w:val="center"/>
            </w:pPr>
            <w:r>
              <w:t>264,3</w:t>
            </w:r>
          </w:p>
        </w:tc>
        <w:tc>
          <w:tcPr>
            <w:tcW w:w="1134" w:type="dxa"/>
            <w:vAlign w:val="center"/>
          </w:tcPr>
          <w:p w:rsidR="00F124BD" w:rsidRPr="00FA36D7" w:rsidRDefault="00F124BD" w:rsidP="002E0990">
            <w:pPr>
              <w:jc w:val="center"/>
            </w:pPr>
            <w:r>
              <w:t>276,2</w:t>
            </w:r>
          </w:p>
        </w:tc>
        <w:tc>
          <w:tcPr>
            <w:tcW w:w="1134" w:type="dxa"/>
          </w:tcPr>
          <w:p w:rsidR="00F124BD" w:rsidRPr="00FA36D7" w:rsidRDefault="00F124BD" w:rsidP="002E0990">
            <w:pPr>
              <w:jc w:val="center"/>
            </w:pPr>
            <w:r>
              <w:t>308,0</w:t>
            </w:r>
          </w:p>
        </w:tc>
      </w:tr>
      <w:tr w:rsidR="00F124BD" w:rsidRPr="00FA36D7" w:rsidTr="002E0990">
        <w:tc>
          <w:tcPr>
            <w:tcW w:w="4219" w:type="dxa"/>
            <w:vAlign w:val="center"/>
          </w:tcPr>
          <w:p w:rsidR="00F124BD" w:rsidRPr="00FA36D7" w:rsidRDefault="00F124BD" w:rsidP="002E0990">
            <w:pPr>
              <w:jc w:val="both"/>
            </w:pPr>
            <w:r w:rsidRPr="00FA36D7">
              <w:t>Подсолнечник, тыс. тонн</w:t>
            </w:r>
          </w:p>
        </w:tc>
        <w:tc>
          <w:tcPr>
            <w:tcW w:w="1276" w:type="dxa"/>
            <w:vAlign w:val="center"/>
          </w:tcPr>
          <w:p w:rsidR="00F124BD" w:rsidRPr="00FA36D7" w:rsidRDefault="00F124BD" w:rsidP="002E0990">
            <w:pPr>
              <w:jc w:val="center"/>
            </w:pPr>
            <w:r>
              <w:t>114,8</w:t>
            </w:r>
          </w:p>
        </w:tc>
        <w:tc>
          <w:tcPr>
            <w:tcW w:w="1134" w:type="dxa"/>
            <w:vAlign w:val="center"/>
          </w:tcPr>
          <w:p w:rsidR="00F124BD" w:rsidRPr="00FA36D7" w:rsidRDefault="00F124BD" w:rsidP="002E0990">
            <w:pPr>
              <w:jc w:val="center"/>
            </w:pPr>
            <w:r>
              <w:t>121,00</w:t>
            </w:r>
          </w:p>
        </w:tc>
        <w:tc>
          <w:tcPr>
            <w:tcW w:w="992" w:type="dxa"/>
            <w:vAlign w:val="center"/>
          </w:tcPr>
          <w:p w:rsidR="00F124BD" w:rsidRPr="00FA36D7" w:rsidRDefault="00F124BD" w:rsidP="002E0990">
            <w:pPr>
              <w:jc w:val="center"/>
            </w:pPr>
            <w:r>
              <w:t>122,0</w:t>
            </w:r>
          </w:p>
        </w:tc>
        <w:tc>
          <w:tcPr>
            <w:tcW w:w="1134" w:type="dxa"/>
            <w:vAlign w:val="center"/>
          </w:tcPr>
          <w:p w:rsidR="00F124BD" w:rsidRPr="00FA36D7" w:rsidRDefault="00F124BD" w:rsidP="002E0990">
            <w:pPr>
              <w:jc w:val="center"/>
            </w:pPr>
            <w:r>
              <w:t>123,0</w:t>
            </w:r>
          </w:p>
        </w:tc>
        <w:tc>
          <w:tcPr>
            <w:tcW w:w="1134" w:type="dxa"/>
          </w:tcPr>
          <w:p w:rsidR="00F124BD" w:rsidRPr="00FA36D7" w:rsidRDefault="00F124BD" w:rsidP="002E0990">
            <w:pPr>
              <w:jc w:val="center"/>
            </w:pPr>
            <w:r>
              <w:t>126,0</w:t>
            </w:r>
          </w:p>
        </w:tc>
      </w:tr>
      <w:tr w:rsidR="00F124BD" w:rsidTr="002E0990">
        <w:tc>
          <w:tcPr>
            <w:tcW w:w="4219" w:type="dxa"/>
            <w:vAlign w:val="center"/>
          </w:tcPr>
          <w:p w:rsidR="00F124BD" w:rsidRPr="00FA36D7" w:rsidRDefault="00F124BD" w:rsidP="002E0990">
            <w:pPr>
              <w:jc w:val="both"/>
            </w:pPr>
            <w:r w:rsidRPr="00FA36D7">
              <w:t>Картофель, тыс. тонн</w:t>
            </w:r>
          </w:p>
        </w:tc>
        <w:tc>
          <w:tcPr>
            <w:tcW w:w="1276" w:type="dxa"/>
            <w:vAlign w:val="center"/>
          </w:tcPr>
          <w:p w:rsidR="00F124BD" w:rsidRPr="00FA36D7" w:rsidRDefault="00F124BD" w:rsidP="002E0990">
            <w:pPr>
              <w:jc w:val="center"/>
            </w:pPr>
            <w:r>
              <w:t>2,7</w:t>
            </w:r>
          </w:p>
        </w:tc>
        <w:tc>
          <w:tcPr>
            <w:tcW w:w="1134" w:type="dxa"/>
            <w:vAlign w:val="center"/>
          </w:tcPr>
          <w:p w:rsidR="00F124BD" w:rsidRPr="00FA36D7" w:rsidRDefault="00F124BD" w:rsidP="002E0990">
            <w:pPr>
              <w:jc w:val="center"/>
            </w:pPr>
            <w:r>
              <w:t>2,7</w:t>
            </w:r>
          </w:p>
        </w:tc>
        <w:tc>
          <w:tcPr>
            <w:tcW w:w="992" w:type="dxa"/>
            <w:vAlign w:val="center"/>
          </w:tcPr>
          <w:p w:rsidR="00F124BD" w:rsidRPr="00FA36D7" w:rsidRDefault="00F124BD" w:rsidP="002E0990">
            <w:pPr>
              <w:jc w:val="center"/>
            </w:pPr>
            <w:r>
              <w:t>2,7</w:t>
            </w:r>
          </w:p>
        </w:tc>
        <w:tc>
          <w:tcPr>
            <w:tcW w:w="1134" w:type="dxa"/>
            <w:vAlign w:val="center"/>
          </w:tcPr>
          <w:p w:rsidR="00F124BD" w:rsidRPr="00FA36D7" w:rsidRDefault="00F124BD" w:rsidP="002E0990">
            <w:pPr>
              <w:jc w:val="center"/>
            </w:pPr>
            <w:r>
              <w:t>2,7</w:t>
            </w:r>
          </w:p>
        </w:tc>
        <w:tc>
          <w:tcPr>
            <w:tcW w:w="1134" w:type="dxa"/>
          </w:tcPr>
          <w:p w:rsidR="00F124BD" w:rsidRDefault="00F124BD" w:rsidP="002E0990">
            <w:pPr>
              <w:jc w:val="center"/>
            </w:pPr>
            <w:r>
              <w:t>2,7</w:t>
            </w:r>
          </w:p>
        </w:tc>
      </w:tr>
      <w:tr w:rsidR="00F124BD" w:rsidRPr="00FA36D7" w:rsidTr="002E0990">
        <w:tc>
          <w:tcPr>
            <w:tcW w:w="4219" w:type="dxa"/>
            <w:vAlign w:val="center"/>
          </w:tcPr>
          <w:p w:rsidR="00F124BD" w:rsidRPr="00FA36D7" w:rsidRDefault="00F124BD" w:rsidP="002E0990">
            <w:pPr>
              <w:jc w:val="both"/>
            </w:pPr>
            <w:r w:rsidRPr="00FA36D7">
              <w:t>Овощи</w:t>
            </w:r>
          </w:p>
        </w:tc>
        <w:tc>
          <w:tcPr>
            <w:tcW w:w="1276" w:type="dxa"/>
            <w:vAlign w:val="center"/>
          </w:tcPr>
          <w:p w:rsidR="00F124BD" w:rsidRPr="00FA36D7" w:rsidRDefault="00F124BD" w:rsidP="002E0990">
            <w:pPr>
              <w:jc w:val="center"/>
            </w:pPr>
            <w:r>
              <w:t>0,8</w:t>
            </w:r>
          </w:p>
        </w:tc>
        <w:tc>
          <w:tcPr>
            <w:tcW w:w="1134" w:type="dxa"/>
            <w:vAlign w:val="center"/>
          </w:tcPr>
          <w:p w:rsidR="00F124BD" w:rsidRPr="00FA36D7" w:rsidRDefault="00F124BD" w:rsidP="002E0990">
            <w:pPr>
              <w:jc w:val="center"/>
            </w:pPr>
            <w:r>
              <w:t>0,8</w:t>
            </w:r>
          </w:p>
        </w:tc>
        <w:tc>
          <w:tcPr>
            <w:tcW w:w="992" w:type="dxa"/>
            <w:vAlign w:val="center"/>
          </w:tcPr>
          <w:p w:rsidR="00F124BD" w:rsidRPr="00FA36D7" w:rsidRDefault="00F124BD" w:rsidP="002E0990">
            <w:pPr>
              <w:jc w:val="center"/>
            </w:pPr>
            <w:r>
              <w:t>0,8</w:t>
            </w:r>
          </w:p>
        </w:tc>
        <w:tc>
          <w:tcPr>
            <w:tcW w:w="1134" w:type="dxa"/>
            <w:vAlign w:val="center"/>
          </w:tcPr>
          <w:p w:rsidR="00F124BD" w:rsidRPr="00FA36D7" w:rsidRDefault="00F124BD" w:rsidP="002E0990">
            <w:pPr>
              <w:jc w:val="center"/>
            </w:pPr>
            <w:r>
              <w:t>0,8</w:t>
            </w:r>
          </w:p>
        </w:tc>
        <w:tc>
          <w:tcPr>
            <w:tcW w:w="1134" w:type="dxa"/>
          </w:tcPr>
          <w:p w:rsidR="00F124BD" w:rsidRPr="00FA36D7" w:rsidRDefault="00F124BD" w:rsidP="002E0990">
            <w:pPr>
              <w:jc w:val="center"/>
            </w:pPr>
            <w:r>
              <w:t>0,8</w:t>
            </w:r>
          </w:p>
        </w:tc>
      </w:tr>
    </w:tbl>
    <w:p w:rsidR="00F124BD" w:rsidRPr="008C24D8" w:rsidRDefault="00F124BD" w:rsidP="00F124BD">
      <w:pPr>
        <w:spacing w:line="276" w:lineRule="auto"/>
        <w:ind w:right="-104"/>
        <w:jc w:val="both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19"/>
        <w:gridCol w:w="1276"/>
        <w:gridCol w:w="1134"/>
        <w:gridCol w:w="992"/>
        <w:gridCol w:w="1134"/>
        <w:gridCol w:w="1134"/>
      </w:tblGrid>
      <w:tr w:rsidR="00F124BD" w:rsidRPr="00865D4A" w:rsidTr="002E0990">
        <w:trPr>
          <w:trHeight w:val="371"/>
        </w:trPr>
        <w:tc>
          <w:tcPr>
            <w:tcW w:w="4219" w:type="dxa"/>
            <w:vAlign w:val="center"/>
          </w:tcPr>
          <w:p w:rsidR="00F124BD" w:rsidRPr="00FA36D7" w:rsidRDefault="00F124BD" w:rsidP="002E0990">
            <w:pPr>
              <w:spacing w:line="276" w:lineRule="auto"/>
              <w:rPr>
                <w:b/>
              </w:rPr>
            </w:pPr>
            <w:r w:rsidRPr="00FA36D7">
              <w:rPr>
                <w:b/>
              </w:rPr>
              <w:t>Показатели</w:t>
            </w:r>
          </w:p>
        </w:tc>
        <w:tc>
          <w:tcPr>
            <w:tcW w:w="1276" w:type="dxa"/>
            <w:vAlign w:val="center"/>
          </w:tcPr>
          <w:p w:rsidR="00F124BD" w:rsidRPr="00FA36D7" w:rsidRDefault="00F124BD" w:rsidP="002E099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Pr="00FA36D7">
              <w:rPr>
                <w:b/>
              </w:rPr>
              <w:t xml:space="preserve"> г</w:t>
            </w:r>
          </w:p>
        </w:tc>
        <w:tc>
          <w:tcPr>
            <w:tcW w:w="1134" w:type="dxa"/>
            <w:vAlign w:val="center"/>
          </w:tcPr>
          <w:p w:rsidR="00F124BD" w:rsidRPr="00FA36D7" w:rsidRDefault="00F124BD" w:rsidP="002E099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Pr="00FA36D7">
              <w:rPr>
                <w:b/>
              </w:rPr>
              <w:t xml:space="preserve"> г</w:t>
            </w:r>
          </w:p>
        </w:tc>
        <w:tc>
          <w:tcPr>
            <w:tcW w:w="992" w:type="dxa"/>
            <w:vAlign w:val="center"/>
          </w:tcPr>
          <w:p w:rsidR="00F124BD" w:rsidRPr="00FA36D7" w:rsidRDefault="00F124BD" w:rsidP="002E0990">
            <w:pPr>
              <w:spacing w:line="276" w:lineRule="auto"/>
              <w:jc w:val="center"/>
              <w:rPr>
                <w:b/>
              </w:rPr>
            </w:pPr>
            <w:r w:rsidRPr="00FA36D7">
              <w:rPr>
                <w:b/>
              </w:rPr>
              <w:t>2025 г</w:t>
            </w:r>
          </w:p>
        </w:tc>
        <w:tc>
          <w:tcPr>
            <w:tcW w:w="1134" w:type="dxa"/>
            <w:vAlign w:val="center"/>
          </w:tcPr>
          <w:p w:rsidR="00F124BD" w:rsidRPr="00FA36D7" w:rsidRDefault="00F124BD" w:rsidP="002E099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Pr="00FA36D7">
              <w:rPr>
                <w:b/>
              </w:rPr>
              <w:t xml:space="preserve"> г</w:t>
            </w:r>
          </w:p>
        </w:tc>
        <w:tc>
          <w:tcPr>
            <w:tcW w:w="1134" w:type="dxa"/>
          </w:tcPr>
          <w:p w:rsidR="00F124BD" w:rsidRPr="00FA36D7" w:rsidRDefault="00F124BD" w:rsidP="002E099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2030г</w:t>
            </w:r>
          </w:p>
        </w:tc>
      </w:tr>
      <w:tr w:rsidR="00F124BD" w:rsidRPr="00865D4A" w:rsidTr="002E0990">
        <w:tc>
          <w:tcPr>
            <w:tcW w:w="4219" w:type="dxa"/>
            <w:vAlign w:val="center"/>
          </w:tcPr>
          <w:p w:rsidR="00F124BD" w:rsidRPr="00FA36D7" w:rsidRDefault="00F124BD" w:rsidP="002E0990">
            <w:pPr>
              <w:spacing w:line="276" w:lineRule="auto"/>
            </w:pPr>
            <w:r w:rsidRPr="00FA36D7">
              <w:t xml:space="preserve">Поголовье КРС всего,  </w:t>
            </w:r>
            <w:r>
              <w:t>тыс</w:t>
            </w:r>
            <w:proofErr w:type="gramStart"/>
            <w:r>
              <w:t>.</w:t>
            </w:r>
            <w:r w:rsidRPr="00FA36D7">
              <w:t>г</w:t>
            </w:r>
            <w:proofErr w:type="gramEnd"/>
            <w:r w:rsidRPr="00FA36D7">
              <w:t>олов</w:t>
            </w:r>
          </w:p>
        </w:tc>
        <w:tc>
          <w:tcPr>
            <w:tcW w:w="1276" w:type="dxa"/>
            <w:vAlign w:val="center"/>
          </w:tcPr>
          <w:p w:rsidR="00F124BD" w:rsidRPr="00FA36D7" w:rsidRDefault="00F124BD" w:rsidP="002E0990">
            <w:pPr>
              <w:spacing w:line="276" w:lineRule="auto"/>
              <w:jc w:val="center"/>
            </w:pPr>
            <w:r>
              <w:t>5,2</w:t>
            </w:r>
          </w:p>
        </w:tc>
        <w:tc>
          <w:tcPr>
            <w:tcW w:w="1134" w:type="dxa"/>
            <w:vAlign w:val="center"/>
          </w:tcPr>
          <w:p w:rsidR="00F124BD" w:rsidRPr="00FA36D7" w:rsidRDefault="00F124BD" w:rsidP="002E0990">
            <w:pPr>
              <w:spacing w:line="276" w:lineRule="auto"/>
              <w:jc w:val="center"/>
            </w:pPr>
            <w:r>
              <w:t>4,1</w:t>
            </w:r>
          </w:p>
        </w:tc>
        <w:tc>
          <w:tcPr>
            <w:tcW w:w="992" w:type="dxa"/>
            <w:vAlign w:val="center"/>
          </w:tcPr>
          <w:p w:rsidR="00F124BD" w:rsidRPr="00FA36D7" w:rsidRDefault="00F124BD" w:rsidP="002E0990">
            <w:pPr>
              <w:spacing w:line="276" w:lineRule="auto"/>
              <w:jc w:val="center"/>
            </w:pPr>
            <w:r>
              <w:t>4,1</w:t>
            </w:r>
          </w:p>
        </w:tc>
        <w:tc>
          <w:tcPr>
            <w:tcW w:w="1134" w:type="dxa"/>
            <w:vAlign w:val="center"/>
          </w:tcPr>
          <w:p w:rsidR="00F124BD" w:rsidRPr="00FA36D7" w:rsidRDefault="00F124BD" w:rsidP="002E0990">
            <w:pPr>
              <w:spacing w:line="276" w:lineRule="auto"/>
              <w:jc w:val="center"/>
            </w:pPr>
            <w:r>
              <w:t>4,1</w:t>
            </w:r>
          </w:p>
        </w:tc>
        <w:tc>
          <w:tcPr>
            <w:tcW w:w="1134" w:type="dxa"/>
          </w:tcPr>
          <w:p w:rsidR="00F124BD" w:rsidRPr="00FA36D7" w:rsidRDefault="00F124BD" w:rsidP="002E0990">
            <w:pPr>
              <w:spacing w:line="276" w:lineRule="auto"/>
              <w:jc w:val="center"/>
            </w:pPr>
            <w:r>
              <w:t>4,1</w:t>
            </w:r>
          </w:p>
        </w:tc>
      </w:tr>
      <w:tr w:rsidR="00F124BD" w:rsidRPr="00865D4A" w:rsidTr="002E0990">
        <w:tc>
          <w:tcPr>
            <w:tcW w:w="4219" w:type="dxa"/>
            <w:vAlign w:val="center"/>
          </w:tcPr>
          <w:p w:rsidR="00F124BD" w:rsidRPr="00FA36D7" w:rsidRDefault="00F124BD" w:rsidP="002E0990">
            <w:pPr>
              <w:spacing w:line="276" w:lineRule="auto"/>
            </w:pPr>
            <w:r>
              <w:t xml:space="preserve">в том числе </w:t>
            </w:r>
            <w:r w:rsidRPr="00FA36D7">
              <w:t>коровы молочного направления</w:t>
            </w:r>
          </w:p>
        </w:tc>
        <w:tc>
          <w:tcPr>
            <w:tcW w:w="1276" w:type="dxa"/>
            <w:vAlign w:val="center"/>
          </w:tcPr>
          <w:p w:rsidR="00F124BD" w:rsidRPr="00FA36D7" w:rsidRDefault="00F124BD" w:rsidP="002E0990">
            <w:pPr>
              <w:spacing w:line="276" w:lineRule="auto"/>
              <w:jc w:val="center"/>
            </w:pPr>
            <w:r>
              <w:t>2,1</w:t>
            </w:r>
          </w:p>
        </w:tc>
        <w:tc>
          <w:tcPr>
            <w:tcW w:w="1134" w:type="dxa"/>
            <w:vAlign w:val="center"/>
          </w:tcPr>
          <w:p w:rsidR="00F124BD" w:rsidRPr="00FA36D7" w:rsidRDefault="00F124BD" w:rsidP="002E0990">
            <w:pPr>
              <w:spacing w:line="276" w:lineRule="auto"/>
              <w:jc w:val="center"/>
            </w:pPr>
            <w:r>
              <w:t>1,5</w:t>
            </w:r>
          </w:p>
        </w:tc>
        <w:tc>
          <w:tcPr>
            <w:tcW w:w="992" w:type="dxa"/>
            <w:vAlign w:val="center"/>
          </w:tcPr>
          <w:p w:rsidR="00F124BD" w:rsidRPr="00FA36D7" w:rsidRDefault="00F124BD" w:rsidP="002E0990">
            <w:pPr>
              <w:spacing w:line="276" w:lineRule="auto"/>
              <w:jc w:val="center"/>
            </w:pPr>
            <w:r>
              <w:t>1,5</w:t>
            </w:r>
          </w:p>
        </w:tc>
        <w:tc>
          <w:tcPr>
            <w:tcW w:w="1134" w:type="dxa"/>
            <w:vAlign w:val="center"/>
          </w:tcPr>
          <w:p w:rsidR="00F124BD" w:rsidRPr="00FA36D7" w:rsidRDefault="00F124BD" w:rsidP="002E0990">
            <w:pPr>
              <w:spacing w:line="276" w:lineRule="auto"/>
              <w:jc w:val="center"/>
            </w:pPr>
            <w:r>
              <w:t>1,6</w:t>
            </w:r>
          </w:p>
        </w:tc>
        <w:tc>
          <w:tcPr>
            <w:tcW w:w="1134" w:type="dxa"/>
            <w:vAlign w:val="center"/>
          </w:tcPr>
          <w:p w:rsidR="00F124BD" w:rsidRPr="00FA36D7" w:rsidRDefault="00F124BD" w:rsidP="002E0990">
            <w:pPr>
              <w:spacing w:line="276" w:lineRule="auto"/>
              <w:jc w:val="center"/>
            </w:pPr>
            <w:r>
              <w:t>1,6</w:t>
            </w:r>
          </w:p>
        </w:tc>
      </w:tr>
      <w:tr w:rsidR="00F124BD" w:rsidRPr="00865D4A" w:rsidTr="002E0990">
        <w:tc>
          <w:tcPr>
            <w:tcW w:w="4219" w:type="dxa"/>
            <w:vAlign w:val="center"/>
          </w:tcPr>
          <w:p w:rsidR="00F124BD" w:rsidRPr="00FA36D7" w:rsidRDefault="00F124BD" w:rsidP="002E0990">
            <w:pPr>
              <w:spacing w:line="276" w:lineRule="auto"/>
            </w:pPr>
            <w:r w:rsidRPr="00FA36D7">
              <w:t xml:space="preserve">Птица, </w:t>
            </w:r>
            <w:r>
              <w:t>тыс</w:t>
            </w:r>
            <w:proofErr w:type="gramStart"/>
            <w:r>
              <w:t>.</w:t>
            </w:r>
            <w:r w:rsidRPr="00FA36D7">
              <w:t>г</w:t>
            </w:r>
            <w:proofErr w:type="gramEnd"/>
            <w:r w:rsidRPr="00FA36D7">
              <w:t>олов</w:t>
            </w:r>
          </w:p>
        </w:tc>
        <w:tc>
          <w:tcPr>
            <w:tcW w:w="1276" w:type="dxa"/>
            <w:vAlign w:val="center"/>
          </w:tcPr>
          <w:p w:rsidR="00F124BD" w:rsidRPr="00FA36D7" w:rsidRDefault="00F124BD" w:rsidP="002E0990">
            <w:pPr>
              <w:spacing w:line="276" w:lineRule="auto"/>
              <w:jc w:val="center"/>
            </w:pPr>
            <w:r>
              <w:t>28,9</w:t>
            </w:r>
          </w:p>
        </w:tc>
        <w:tc>
          <w:tcPr>
            <w:tcW w:w="1134" w:type="dxa"/>
            <w:vAlign w:val="center"/>
          </w:tcPr>
          <w:p w:rsidR="00F124BD" w:rsidRPr="00FA36D7" w:rsidRDefault="00F124BD" w:rsidP="002E0990">
            <w:pPr>
              <w:spacing w:line="276" w:lineRule="auto"/>
              <w:jc w:val="center"/>
            </w:pPr>
            <w:r>
              <w:t>28,9</w:t>
            </w:r>
          </w:p>
        </w:tc>
        <w:tc>
          <w:tcPr>
            <w:tcW w:w="992" w:type="dxa"/>
            <w:vAlign w:val="center"/>
          </w:tcPr>
          <w:p w:rsidR="00F124BD" w:rsidRPr="00FA36D7" w:rsidRDefault="00F124BD" w:rsidP="002E0990">
            <w:pPr>
              <w:spacing w:line="276" w:lineRule="auto"/>
              <w:jc w:val="center"/>
            </w:pPr>
            <w:r>
              <w:t>29,0</w:t>
            </w:r>
          </w:p>
        </w:tc>
        <w:tc>
          <w:tcPr>
            <w:tcW w:w="1134" w:type="dxa"/>
            <w:vAlign w:val="center"/>
          </w:tcPr>
          <w:p w:rsidR="00F124BD" w:rsidRPr="00FA36D7" w:rsidRDefault="00F124BD" w:rsidP="002E0990">
            <w:pPr>
              <w:spacing w:line="276" w:lineRule="auto"/>
              <w:jc w:val="center"/>
            </w:pPr>
            <w:r>
              <w:t>29,2</w:t>
            </w:r>
          </w:p>
        </w:tc>
        <w:tc>
          <w:tcPr>
            <w:tcW w:w="1134" w:type="dxa"/>
          </w:tcPr>
          <w:p w:rsidR="00F124BD" w:rsidRDefault="00F124BD" w:rsidP="002E0990">
            <w:pPr>
              <w:spacing w:line="276" w:lineRule="auto"/>
              <w:jc w:val="center"/>
            </w:pPr>
            <w:r>
              <w:t>29,5</w:t>
            </w:r>
          </w:p>
        </w:tc>
      </w:tr>
      <w:tr w:rsidR="00F124BD" w:rsidRPr="00865D4A" w:rsidTr="002E0990">
        <w:trPr>
          <w:trHeight w:val="378"/>
        </w:trPr>
        <w:tc>
          <w:tcPr>
            <w:tcW w:w="7621" w:type="dxa"/>
            <w:gridSpan w:val="4"/>
            <w:vAlign w:val="center"/>
          </w:tcPr>
          <w:p w:rsidR="00F124BD" w:rsidRPr="00FA36D7" w:rsidRDefault="00F124BD" w:rsidP="002E0990">
            <w:pPr>
              <w:spacing w:line="276" w:lineRule="auto"/>
              <w:rPr>
                <w:b/>
              </w:rPr>
            </w:pPr>
            <w:r w:rsidRPr="00FA36D7">
              <w:rPr>
                <w:b/>
              </w:rPr>
              <w:t>Производство:</w:t>
            </w:r>
          </w:p>
        </w:tc>
        <w:tc>
          <w:tcPr>
            <w:tcW w:w="1134" w:type="dxa"/>
            <w:vAlign w:val="center"/>
          </w:tcPr>
          <w:p w:rsidR="00F124BD" w:rsidRPr="00FA36D7" w:rsidRDefault="00F124BD" w:rsidP="002E099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F124BD" w:rsidRPr="00FA36D7" w:rsidRDefault="00F124BD" w:rsidP="002E0990">
            <w:pPr>
              <w:spacing w:line="276" w:lineRule="auto"/>
              <w:jc w:val="center"/>
              <w:rPr>
                <w:b/>
              </w:rPr>
            </w:pPr>
          </w:p>
        </w:tc>
      </w:tr>
      <w:tr w:rsidR="00F124BD" w:rsidRPr="00865D4A" w:rsidTr="002E0990">
        <w:tc>
          <w:tcPr>
            <w:tcW w:w="4219" w:type="dxa"/>
            <w:vAlign w:val="center"/>
          </w:tcPr>
          <w:p w:rsidR="00F124BD" w:rsidRPr="00FA36D7" w:rsidRDefault="00F124BD" w:rsidP="002E0990">
            <w:pPr>
              <w:spacing w:line="276" w:lineRule="auto"/>
            </w:pPr>
            <w:r w:rsidRPr="00FA36D7">
              <w:t xml:space="preserve">Молоко,  </w:t>
            </w:r>
            <w:r>
              <w:t>тыс</w:t>
            </w:r>
            <w:proofErr w:type="gramStart"/>
            <w:r>
              <w:t>.</w:t>
            </w:r>
            <w:r w:rsidRPr="00FA36D7">
              <w:t>т</w:t>
            </w:r>
            <w:proofErr w:type="gramEnd"/>
            <w:r w:rsidRPr="00FA36D7">
              <w:t>онн</w:t>
            </w:r>
          </w:p>
        </w:tc>
        <w:tc>
          <w:tcPr>
            <w:tcW w:w="1276" w:type="dxa"/>
            <w:vAlign w:val="center"/>
          </w:tcPr>
          <w:p w:rsidR="00F124BD" w:rsidRPr="00FA36D7" w:rsidRDefault="00F124BD" w:rsidP="002E0990">
            <w:pPr>
              <w:spacing w:line="276" w:lineRule="auto"/>
              <w:jc w:val="center"/>
            </w:pPr>
            <w:r>
              <w:t>10,0</w:t>
            </w:r>
          </w:p>
        </w:tc>
        <w:tc>
          <w:tcPr>
            <w:tcW w:w="1134" w:type="dxa"/>
            <w:vAlign w:val="center"/>
          </w:tcPr>
          <w:p w:rsidR="00F124BD" w:rsidRPr="00FA36D7" w:rsidRDefault="00F124BD" w:rsidP="002E0990">
            <w:pPr>
              <w:spacing w:line="276" w:lineRule="auto"/>
              <w:jc w:val="center"/>
            </w:pPr>
            <w:r>
              <w:t>8,5</w:t>
            </w:r>
          </w:p>
        </w:tc>
        <w:tc>
          <w:tcPr>
            <w:tcW w:w="992" w:type="dxa"/>
            <w:vAlign w:val="center"/>
          </w:tcPr>
          <w:p w:rsidR="00F124BD" w:rsidRPr="00FA36D7" w:rsidRDefault="00F124BD" w:rsidP="002E0990">
            <w:pPr>
              <w:spacing w:line="276" w:lineRule="auto"/>
              <w:jc w:val="center"/>
            </w:pPr>
            <w:r>
              <w:t>8,5</w:t>
            </w:r>
          </w:p>
        </w:tc>
        <w:tc>
          <w:tcPr>
            <w:tcW w:w="1134" w:type="dxa"/>
            <w:vAlign w:val="center"/>
          </w:tcPr>
          <w:p w:rsidR="00F124BD" w:rsidRPr="00FA36D7" w:rsidRDefault="00F124BD" w:rsidP="002E0990">
            <w:pPr>
              <w:spacing w:line="276" w:lineRule="auto"/>
              <w:jc w:val="center"/>
            </w:pPr>
            <w:r>
              <w:t>8,6</w:t>
            </w:r>
          </w:p>
        </w:tc>
        <w:tc>
          <w:tcPr>
            <w:tcW w:w="1134" w:type="dxa"/>
          </w:tcPr>
          <w:p w:rsidR="00F124BD" w:rsidRPr="00FA36D7" w:rsidRDefault="00F124BD" w:rsidP="002E0990">
            <w:pPr>
              <w:spacing w:line="276" w:lineRule="auto"/>
              <w:jc w:val="center"/>
            </w:pPr>
            <w:r>
              <w:t>8,7</w:t>
            </w:r>
          </w:p>
        </w:tc>
      </w:tr>
      <w:tr w:rsidR="00F124BD" w:rsidRPr="00865D4A" w:rsidTr="002E0990">
        <w:tc>
          <w:tcPr>
            <w:tcW w:w="4219" w:type="dxa"/>
            <w:vAlign w:val="center"/>
          </w:tcPr>
          <w:p w:rsidR="00F124BD" w:rsidRPr="00FA36D7" w:rsidRDefault="00F124BD" w:rsidP="002E0990">
            <w:pPr>
              <w:spacing w:line="276" w:lineRule="auto"/>
            </w:pPr>
            <w:r w:rsidRPr="00FA36D7">
              <w:t>Мясо,  тонн</w:t>
            </w:r>
          </w:p>
        </w:tc>
        <w:tc>
          <w:tcPr>
            <w:tcW w:w="1276" w:type="dxa"/>
            <w:vAlign w:val="center"/>
          </w:tcPr>
          <w:p w:rsidR="00F124BD" w:rsidRPr="00FA36D7" w:rsidRDefault="00F124BD" w:rsidP="002E0990">
            <w:pPr>
              <w:spacing w:line="276" w:lineRule="auto"/>
              <w:jc w:val="center"/>
            </w:pPr>
            <w:r>
              <w:t>280</w:t>
            </w:r>
          </w:p>
        </w:tc>
        <w:tc>
          <w:tcPr>
            <w:tcW w:w="1134" w:type="dxa"/>
            <w:vAlign w:val="center"/>
          </w:tcPr>
          <w:p w:rsidR="00F124BD" w:rsidRPr="00FA36D7" w:rsidRDefault="00F124BD" w:rsidP="002E0990">
            <w:pPr>
              <w:spacing w:line="276" w:lineRule="auto"/>
              <w:jc w:val="center"/>
            </w:pPr>
            <w:r>
              <w:t>290</w:t>
            </w:r>
          </w:p>
        </w:tc>
        <w:tc>
          <w:tcPr>
            <w:tcW w:w="992" w:type="dxa"/>
            <w:vAlign w:val="center"/>
          </w:tcPr>
          <w:p w:rsidR="00F124BD" w:rsidRPr="00FA36D7" w:rsidRDefault="00F124BD" w:rsidP="002E0990">
            <w:pPr>
              <w:spacing w:line="276" w:lineRule="auto"/>
              <w:jc w:val="center"/>
            </w:pPr>
            <w:r>
              <w:t>300</w:t>
            </w:r>
          </w:p>
        </w:tc>
        <w:tc>
          <w:tcPr>
            <w:tcW w:w="1134" w:type="dxa"/>
            <w:vAlign w:val="center"/>
          </w:tcPr>
          <w:p w:rsidR="00F124BD" w:rsidRPr="00FA36D7" w:rsidRDefault="00F124BD" w:rsidP="002E0990">
            <w:pPr>
              <w:spacing w:line="276" w:lineRule="auto"/>
              <w:jc w:val="center"/>
            </w:pPr>
            <w:r>
              <w:t>315</w:t>
            </w:r>
          </w:p>
        </w:tc>
        <w:tc>
          <w:tcPr>
            <w:tcW w:w="1134" w:type="dxa"/>
          </w:tcPr>
          <w:p w:rsidR="00F124BD" w:rsidRPr="00FA36D7" w:rsidRDefault="00F124BD" w:rsidP="002E0990">
            <w:pPr>
              <w:spacing w:line="276" w:lineRule="auto"/>
              <w:jc w:val="center"/>
            </w:pPr>
            <w:r>
              <w:t>330</w:t>
            </w:r>
          </w:p>
        </w:tc>
      </w:tr>
      <w:tr w:rsidR="00F124BD" w:rsidRPr="00865D4A" w:rsidTr="002E0990">
        <w:tc>
          <w:tcPr>
            <w:tcW w:w="4219" w:type="dxa"/>
            <w:vAlign w:val="center"/>
          </w:tcPr>
          <w:p w:rsidR="00F124BD" w:rsidRPr="00FA36D7" w:rsidRDefault="00F124BD" w:rsidP="002E0990">
            <w:pPr>
              <w:spacing w:line="276" w:lineRule="auto"/>
            </w:pPr>
            <w:r w:rsidRPr="00FA36D7">
              <w:t>Яйцо, тыс. штук</w:t>
            </w:r>
          </w:p>
        </w:tc>
        <w:tc>
          <w:tcPr>
            <w:tcW w:w="1276" w:type="dxa"/>
            <w:vAlign w:val="center"/>
          </w:tcPr>
          <w:p w:rsidR="00F124BD" w:rsidRPr="00FA36D7" w:rsidRDefault="00F124BD" w:rsidP="002E0990">
            <w:pPr>
              <w:spacing w:line="276" w:lineRule="auto"/>
              <w:jc w:val="center"/>
            </w:pPr>
            <w:r>
              <w:t>5,9</w:t>
            </w:r>
          </w:p>
        </w:tc>
        <w:tc>
          <w:tcPr>
            <w:tcW w:w="1134" w:type="dxa"/>
            <w:vAlign w:val="center"/>
          </w:tcPr>
          <w:p w:rsidR="00F124BD" w:rsidRPr="00FA36D7" w:rsidRDefault="00F124BD" w:rsidP="002E0990">
            <w:pPr>
              <w:spacing w:line="276" w:lineRule="auto"/>
              <w:jc w:val="center"/>
            </w:pPr>
            <w:r>
              <w:t>5,9</w:t>
            </w:r>
          </w:p>
        </w:tc>
        <w:tc>
          <w:tcPr>
            <w:tcW w:w="992" w:type="dxa"/>
            <w:vAlign w:val="center"/>
          </w:tcPr>
          <w:p w:rsidR="00F124BD" w:rsidRPr="00FA36D7" w:rsidRDefault="00F124BD" w:rsidP="002E0990">
            <w:pPr>
              <w:spacing w:line="276" w:lineRule="auto"/>
              <w:jc w:val="center"/>
            </w:pPr>
            <w:r>
              <w:t>6,0</w:t>
            </w:r>
          </w:p>
        </w:tc>
        <w:tc>
          <w:tcPr>
            <w:tcW w:w="1134" w:type="dxa"/>
            <w:vAlign w:val="center"/>
          </w:tcPr>
          <w:p w:rsidR="00F124BD" w:rsidRPr="00FA36D7" w:rsidRDefault="00F124BD" w:rsidP="002E0990">
            <w:pPr>
              <w:spacing w:line="276" w:lineRule="auto"/>
              <w:jc w:val="center"/>
            </w:pPr>
            <w:r>
              <w:t>6,1</w:t>
            </w:r>
          </w:p>
        </w:tc>
        <w:tc>
          <w:tcPr>
            <w:tcW w:w="1134" w:type="dxa"/>
          </w:tcPr>
          <w:p w:rsidR="00F124BD" w:rsidRDefault="00F124BD" w:rsidP="002E0990">
            <w:pPr>
              <w:spacing w:line="276" w:lineRule="auto"/>
              <w:jc w:val="center"/>
            </w:pPr>
            <w:r>
              <w:t>6,2</w:t>
            </w:r>
          </w:p>
        </w:tc>
      </w:tr>
    </w:tbl>
    <w:p w:rsidR="00F124BD" w:rsidRDefault="00F124BD" w:rsidP="00F124BD">
      <w:pPr>
        <w:spacing w:before="240" w:after="240"/>
        <w:ind w:right="-104"/>
        <w:jc w:val="both"/>
        <w:rPr>
          <w:b/>
        </w:rPr>
      </w:pPr>
      <w:r>
        <w:rPr>
          <w:b/>
        </w:rPr>
        <w:t>2.2.4.2. Промышленность</w:t>
      </w:r>
    </w:p>
    <w:p w:rsidR="00F124BD" w:rsidRDefault="00F124BD" w:rsidP="00F124BD">
      <w:pPr>
        <w:spacing w:before="240"/>
        <w:ind w:right="-104"/>
        <w:jc w:val="both"/>
      </w:pPr>
      <w:r>
        <w:t xml:space="preserve"> </w:t>
      </w:r>
      <w:r w:rsidRPr="00D978BE">
        <w:t xml:space="preserve">Основная цель промышленной политики района </w:t>
      </w:r>
      <w:r>
        <w:t>- обеспечение высоких устойчивых темпов развития производства на основе использования передовых производственных технологий, повышение инвестиционной активности.</w:t>
      </w:r>
    </w:p>
    <w:p w:rsidR="00F124BD" w:rsidRDefault="00F124BD" w:rsidP="00F124BD">
      <w:pPr>
        <w:spacing w:after="240"/>
        <w:ind w:right="-104"/>
        <w:jc w:val="both"/>
      </w:pPr>
      <w:r>
        <w:lastRenderedPageBreak/>
        <w:t xml:space="preserve"> Достижение устойчивых темпов роста объема промышленного производства может быть обеспечено при следующих показателях:</w:t>
      </w:r>
    </w:p>
    <w:tbl>
      <w:tblPr>
        <w:tblStyle w:val="afff"/>
        <w:tblW w:w="9889" w:type="dxa"/>
        <w:tblLayout w:type="fixed"/>
        <w:tblLook w:val="04A0"/>
      </w:tblPr>
      <w:tblGrid>
        <w:gridCol w:w="2943"/>
        <w:gridCol w:w="1276"/>
        <w:gridCol w:w="1134"/>
        <w:gridCol w:w="1276"/>
        <w:gridCol w:w="1084"/>
        <w:gridCol w:w="1088"/>
        <w:gridCol w:w="1088"/>
      </w:tblGrid>
      <w:tr w:rsidR="00F124BD" w:rsidTr="002E0990">
        <w:trPr>
          <w:trHeight w:val="541"/>
        </w:trPr>
        <w:tc>
          <w:tcPr>
            <w:tcW w:w="2943" w:type="dxa"/>
          </w:tcPr>
          <w:p w:rsidR="00F124BD" w:rsidRPr="00D978BE" w:rsidRDefault="00F124BD" w:rsidP="002E0990">
            <w:pPr>
              <w:spacing w:before="240" w:after="240" w:line="276" w:lineRule="auto"/>
              <w:ind w:right="-104"/>
              <w:jc w:val="center"/>
              <w:rPr>
                <w:b/>
              </w:rPr>
            </w:pPr>
            <w:r w:rsidRPr="00D978BE">
              <w:rPr>
                <w:b/>
              </w:rPr>
              <w:t>Показатели</w:t>
            </w:r>
          </w:p>
        </w:tc>
        <w:tc>
          <w:tcPr>
            <w:tcW w:w="1276" w:type="dxa"/>
          </w:tcPr>
          <w:p w:rsidR="00F124BD" w:rsidRPr="00D978BE" w:rsidRDefault="00F124BD" w:rsidP="002E0990">
            <w:pPr>
              <w:spacing w:before="240" w:after="240" w:line="276" w:lineRule="auto"/>
              <w:ind w:right="-104"/>
              <w:jc w:val="both"/>
              <w:rPr>
                <w:sz w:val="24"/>
                <w:szCs w:val="24"/>
              </w:rPr>
            </w:pPr>
            <w:proofErr w:type="spellStart"/>
            <w:r w:rsidRPr="00D978BE">
              <w:rPr>
                <w:sz w:val="24"/>
                <w:szCs w:val="24"/>
              </w:rPr>
              <w:t>Ед</w:t>
            </w:r>
            <w:proofErr w:type="gramStart"/>
            <w:r w:rsidRPr="00D978BE">
              <w:rPr>
                <w:sz w:val="24"/>
                <w:szCs w:val="24"/>
              </w:rPr>
              <w:t>.и</w:t>
            </w:r>
            <w:proofErr w:type="gramEnd"/>
            <w:r w:rsidRPr="00D978BE">
              <w:rPr>
                <w:sz w:val="24"/>
                <w:szCs w:val="24"/>
              </w:rPr>
              <w:t>зм</w:t>
            </w:r>
            <w:proofErr w:type="spellEnd"/>
            <w:r w:rsidRPr="00D978BE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124BD" w:rsidRPr="00D978BE" w:rsidRDefault="00F124BD" w:rsidP="002E0990">
            <w:pPr>
              <w:spacing w:before="240" w:after="240" w:line="276" w:lineRule="auto"/>
              <w:ind w:right="-104"/>
              <w:jc w:val="center"/>
              <w:rPr>
                <w:sz w:val="24"/>
                <w:szCs w:val="24"/>
              </w:rPr>
            </w:pPr>
            <w:r w:rsidRPr="00D978BE">
              <w:rPr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:rsidR="00F124BD" w:rsidRPr="00D978BE" w:rsidRDefault="00F124BD" w:rsidP="002E0990">
            <w:pPr>
              <w:spacing w:before="240" w:after="240" w:line="276" w:lineRule="auto"/>
              <w:ind w:right="-104"/>
              <w:jc w:val="center"/>
              <w:rPr>
                <w:sz w:val="24"/>
                <w:szCs w:val="24"/>
              </w:rPr>
            </w:pPr>
            <w:r w:rsidRPr="00D978BE">
              <w:rPr>
                <w:sz w:val="24"/>
                <w:szCs w:val="24"/>
              </w:rPr>
              <w:t>2024</w:t>
            </w:r>
          </w:p>
        </w:tc>
        <w:tc>
          <w:tcPr>
            <w:tcW w:w="1084" w:type="dxa"/>
          </w:tcPr>
          <w:p w:rsidR="00F124BD" w:rsidRPr="00D978BE" w:rsidRDefault="00F124BD" w:rsidP="002E0990">
            <w:pPr>
              <w:spacing w:before="240" w:after="240" w:line="276" w:lineRule="auto"/>
              <w:ind w:right="-104"/>
              <w:jc w:val="center"/>
              <w:rPr>
                <w:sz w:val="24"/>
                <w:szCs w:val="24"/>
              </w:rPr>
            </w:pPr>
            <w:r w:rsidRPr="00D978BE">
              <w:rPr>
                <w:sz w:val="24"/>
                <w:szCs w:val="24"/>
              </w:rPr>
              <w:t>2025</w:t>
            </w:r>
          </w:p>
        </w:tc>
        <w:tc>
          <w:tcPr>
            <w:tcW w:w="1088" w:type="dxa"/>
          </w:tcPr>
          <w:p w:rsidR="00F124BD" w:rsidRPr="00D978BE" w:rsidRDefault="00F124BD" w:rsidP="002E0990">
            <w:pPr>
              <w:spacing w:before="240" w:after="240" w:line="276" w:lineRule="auto"/>
              <w:ind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088" w:type="dxa"/>
          </w:tcPr>
          <w:p w:rsidR="00F124BD" w:rsidRPr="00D978BE" w:rsidRDefault="00F124BD" w:rsidP="002E0990">
            <w:pPr>
              <w:spacing w:before="240" w:after="240" w:line="276" w:lineRule="auto"/>
              <w:ind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</w:tr>
      <w:tr w:rsidR="00F124BD" w:rsidTr="002E0990">
        <w:trPr>
          <w:trHeight w:val="556"/>
        </w:trPr>
        <w:tc>
          <w:tcPr>
            <w:tcW w:w="2943" w:type="dxa"/>
          </w:tcPr>
          <w:p w:rsidR="00F124BD" w:rsidRPr="00FF7D26" w:rsidRDefault="00F124BD" w:rsidP="002E0990">
            <w:pPr>
              <w:spacing w:before="240" w:after="240" w:line="276" w:lineRule="auto"/>
              <w:ind w:right="-104"/>
              <w:jc w:val="both"/>
              <w:rPr>
                <w:sz w:val="24"/>
                <w:szCs w:val="24"/>
              </w:rPr>
            </w:pPr>
            <w:r w:rsidRPr="00FF7D26">
              <w:rPr>
                <w:sz w:val="24"/>
                <w:szCs w:val="24"/>
              </w:rPr>
              <w:t>Индекс промышленного производства</w:t>
            </w:r>
          </w:p>
        </w:tc>
        <w:tc>
          <w:tcPr>
            <w:tcW w:w="1276" w:type="dxa"/>
          </w:tcPr>
          <w:p w:rsidR="00F124BD" w:rsidRPr="006E26D1" w:rsidRDefault="00F124BD" w:rsidP="002E0990">
            <w:pPr>
              <w:spacing w:before="240" w:after="240" w:line="276" w:lineRule="auto"/>
              <w:ind w:right="-104"/>
              <w:jc w:val="both"/>
              <w:rPr>
                <w:sz w:val="24"/>
                <w:szCs w:val="24"/>
              </w:rPr>
            </w:pPr>
            <w:r w:rsidRPr="006E26D1">
              <w:rPr>
                <w:sz w:val="24"/>
                <w:szCs w:val="24"/>
              </w:rPr>
              <w:t>% к предыдущему году</w:t>
            </w:r>
          </w:p>
        </w:tc>
        <w:tc>
          <w:tcPr>
            <w:tcW w:w="1134" w:type="dxa"/>
          </w:tcPr>
          <w:p w:rsidR="00F124BD" w:rsidRPr="006E26D1" w:rsidRDefault="00F124BD" w:rsidP="002E0990">
            <w:pPr>
              <w:spacing w:before="240" w:after="240" w:line="276" w:lineRule="auto"/>
              <w:ind w:right="-104"/>
              <w:jc w:val="center"/>
              <w:rPr>
                <w:sz w:val="24"/>
                <w:szCs w:val="24"/>
              </w:rPr>
            </w:pPr>
            <w:r w:rsidRPr="006E26D1">
              <w:rPr>
                <w:sz w:val="24"/>
                <w:szCs w:val="24"/>
              </w:rPr>
              <w:t>68,5</w:t>
            </w:r>
          </w:p>
        </w:tc>
        <w:tc>
          <w:tcPr>
            <w:tcW w:w="1276" w:type="dxa"/>
          </w:tcPr>
          <w:p w:rsidR="00F124BD" w:rsidRPr="006E26D1" w:rsidRDefault="00F124BD" w:rsidP="002E0990">
            <w:pPr>
              <w:spacing w:before="240" w:after="240" w:line="276" w:lineRule="auto"/>
              <w:ind w:right="-104"/>
              <w:jc w:val="center"/>
              <w:rPr>
                <w:sz w:val="24"/>
                <w:szCs w:val="24"/>
              </w:rPr>
            </w:pPr>
            <w:r w:rsidRPr="006E26D1">
              <w:rPr>
                <w:sz w:val="24"/>
                <w:szCs w:val="24"/>
              </w:rPr>
              <w:t>234,6</w:t>
            </w:r>
          </w:p>
        </w:tc>
        <w:tc>
          <w:tcPr>
            <w:tcW w:w="1084" w:type="dxa"/>
          </w:tcPr>
          <w:p w:rsidR="00F124BD" w:rsidRPr="006E26D1" w:rsidRDefault="00F124BD" w:rsidP="002E0990">
            <w:pPr>
              <w:spacing w:before="240" w:after="240" w:line="276" w:lineRule="auto"/>
              <w:ind w:right="-104"/>
              <w:jc w:val="center"/>
              <w:rPr>
                <w:sz w:val="24"/>
                <w:szCs w:val="24"/>
              </w:rPr>
            </w:pPr>
            <w:r w:rsidRPr="006E26D1">
              <w:rPr>
                <w:sz w:val="24"/>
                <w:szCs w:val="24"/>
              </w:rPr>
              <w:t>106,6</w:t>
            </w:r>
          </w:p>
        </w:tc>
        <w:tc>
          <w:tcPr>
            <w:tcW w:w="1088" w:type="dxa"/>
          </w:tcPr>
          <w:p w:rsidR="00F124BD" w:rsidRPr="006E26D1" w:rsidRDefault="00F124BD" w:rsidP="002E0990">
            <w:pPr>
              <w:spacing w:before="240" w:after="240" w:line="276" w:lineRule="auto"/>
              <w:ind w:right="-104"/>
              <w:jc w:val="center"/>
              <w:rPr>
                <w:sz w:val="24"/>
                <w:szCs w:val="24"/>
              </w:rPr>
            </w:pPr>
            <w:r w:rsidRPr="006E26D1">
              <w:rPr>
                <w:sz w:val="24"/>
                <w:szCs w:val="24"/>
              </w:rPr>
              <w:t>100,8</w:t>
            </w:r>
          </w:p>
        </w:tc>
        <w:tc>
          <w:tcPr>
            <w:tcW w:w="1088" w:type="dxa"/>
          </w:tcPr>
          <w:p w:rsidR="00F124BD" w:rsidRPr="006E26D1" w:rsidRDefault="00F124BD" w:rsidP="002E0990">
            <w:pPr>
              <w:spacing w:before="240" w:after="240" w:line="276" w:lineRule="auto"/>
              <w:ind w:right="-104"/>
              <w:jc w:val="center"/>
              <w:rPr>
                <w:sz w:val="24"/>
                <w:szCs w:val="24"/>
              </w:rPr>
            </w:pPr>
            <w:r w:rsidRPr="006E26D1">
              <w:rPr>
                <w:sz w:val="24"/>
                <w:szCs w:val="24"/>
              </w:rPr>
              <w:t>101,4</w:t>
            </w:r>
          </w:p>
        </w:tc>
      </w:tr>
      <w:tr w:rsidR="00F124BD" w:rsidTr="002E0990">
        <w:trPr>
          <w:trHeight w:val="1371"/>
        </w:trPr>
        <w:tc>
          <w:tcPr>
            <w:tcW w:w="2943" w:type="dxa"/>
          </w:tcPr>
          <w:p w:rsidR="00F124BD" w:rsidRPr="00FF7D26" w:rsidRDefault="00F124BD" w:rsidP="002E0990">
            <w:pPr>
              <w:spacing w:before="240" w:after="240" w:line="276" w:lineRule="auto"/>
              <w:ind w:right="-104"/>
              <w:jc w:val="both"/>
              <w:rPr>
                <w:sz w:val="24"/>
                <w:szCs w:val="24"/>
              </w:rPr>
            </w:pPr>
            <w:r w:rsidRPr="00FF7D26">
              <w:rPr>
                <w:sz w:val="24"/>
                <w:szCs w:val="24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276" w:type="dxa"/>
          </w:tcPr>
          <w:p w:rsidR="00F124BD" w:rsidRPr="006E26D1" w:rsidRDefault="00F124BD" w:rsidP="002E0990">
            <w:pPr>
              <w:spacing w:before="240" w:after="240" w:line="276" w:lineRule="auto"/>
              <w:ind w:right="-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млн</w:t>
            </w:r>
            <w:proofErr w:type="gramStart"/>
            <w:r w:rsidRPr="006E26D1">
              <w:rPr>
                <w:sz w:val="24"/>
                <w:szCs w:val="24"/>
              </w:rPr>
              <w:t>.р</w:t>
            </w:r>
            <w:proofErr w:type="gramEnd"/>
            <w:r w:rsidRPr="006E26D1">
              <w:rPr>
                <w:sz w:val="24"/>
                <w:szCs w:val="24"/>
              </w:rPr>
              <w:t>уб.</w:t>
            </w:r>
          </w:p>
        </w:tc>
        <w:tc>
          <w:tcPr>
            <w:tcW w:w="1134" w:type="dxa"/>
          </w:tcPr>
          <w:p w:rsidR="00F124BD" w:rsidRPr="006E26D1" w:rsidRDefault="00F124BD" w:rsidP="002E0990">
            <w:pPr>
              <w:spacing w:before="240" w:after="240" w:line="276" w:lineRule="auto"/>
              <w:ind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45,9</w:t>
            </w:r>
          </w:p>
        </w:tc>
        <w:tc>
          <w:tcPr>
            <w:tcW w:w="1276" w:type="dxa"/>
          </w:tcPr>
          <w:p w:rsidR="00F124BD" w:rsidRPr="006E26D1" w:rsidRDefault="00F124BD" w:rsidP="002E0990">
            <w:pPr>
              <w:spacing w:before="240" w:after="240" w:line="276" w:lineRule="auto"/>
              <w:ind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112,3</w:t>
            </w:r>
          </w:p>
        </w:tc>
        <w:tc>
          <w:tcPr>
            <w:tcW w:w="1084" w:type="dxa"/>
          </w:tcPr>
          <w:p w:rsidR="00F124BD" w:rsidRPr="006E26D1" w:rsidRDefault="00F124BD" w:rsidP="002E0990">
            <w:pPr>
              <w:spacing w:before="240" w:after="240" w:line="276" w:lineRule="auto"/>
              <w:ind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124,9</w:t>
            </w:r>
          </w:p>
        </w:tc>
        <w:tc>
          <w:tcPr>
            <w:tcW w:w="1088" w:type="dxa"/>
          </w:tcPr>
          <w:p w:rsidR="00F124BD" w:rsidRPr="006E26D1" w:rsidRDefault="00F124BD" w:rsidP="002E0990">
            <w:pPr>
              <w:spacing w:before="240" w:after="240" w:line="276" w:lineRule="auto"/>
              <w:ind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130,1</w:t>
            </w:r>
          </w:p>
        </w:tc>
        <w:tc>
          <w:tcPr>
            <w:tcW w:w="1088" w:type="dxa"/>
          </w:tcPr>
          <w:p w:rsidR="00F124BD" w:rsidRPr="006E26D1" w:rsidRDefault="00F124BD" w:rsidP="002E0990">
            <w:pPr>
              <w:spacing w:before="240" w:after="240" w:line="276" w:lineRule="auto"/>
              <w:ind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136,2</w:t>
            </w:r>
          </w:p>
        </w:tc>
      </w:tr>
      <w:tr w:rsidR="00F124BD" w:rsidTr="002E0990">
        <w:trPr>
          <w:trHeight w:val="1338"/>
        </w:trPr>
        <w:tc>
          <w:tcPr>
            <w:tcW w:w="2943" w:type="dxa"/>
          </w:tcPr>
          <w:p w:rsidR="00F124BD" w:rsidRPr="00FF7D26" w:rsidRDefault="00F124BD" w:rsidP="002E0990">
            <w:pPr>
              <w:spacing w:before="240" w:after="240" w:line="276" w:lineRule="auto"/>
              <w:ind w:right="-104"/>
              <w:jc w:val="both"/>
              <w:rPr>
                <w:sz w:val="24"/>
                <w:szCs w:val="24"/>
              </w:rPr>
            </w:pPr>
            <w:r w:rsidRPr="00FF7D26">
              <w:rPr>
                <w:sz w:val="24"/>
                <w:szCs w:val="24"/>
              </w:rPr>
              <w:t>Производство продукции в натуральном выражении:</w:t>
            </w:r>
          </w:p>
        </w:tc>
        <w:tc>
          <w:tcPr>
            <w:tcW w:w="1276" w:type="dxa"/>
          </w:tcPr>
          <w:p w:rsidR="00F124BD" w:rsidRPr="006E26D1" w:rsidRDefault="00F124BD" w:rsidP="002E0990">
            <w:pPr>
              <w:spacing w:before="240" w:after="240" w:line="276" w:lineRule="auto"/>
              <w:ind w:right="-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Pr="006E26D1">
              <w:rPr>
                <w:sz w:val="24"/>
                <w:szCs w:val="24"/>
              </w:rPr>
              <w:t xml:space="preserve">соответствующих </w:t>
            </w:r>
            <w:proofErr w:type="spellStart"/>
            <w:r w:rsidRPr="006E26D1">
              <w:rPr>
                <w:sz w:val="24"/>
                <w:szCs w:val="24"/>
              </w:rPr>
              <w:t>ед</w:t>
            </w:r>
            <w:proofErr w:type="gramStart"/>
            <w:r w:rsidRPr="006E26D1">
              <w:rPr>
                <w:sz w:val="24"/>
                <w:szCs w:val="24"/>
              </w:rPr>
              <w:t>.и</w:t>
            </w:r>
            <w:proofErr w:type="gramEnd"/>
            <w:r w:rsidRPr="006E26D1">
              <w:rPr>
                <w:sz w:val="24"/>
                <w:szCs w:val="24"/>
              </w:rPr>
              <w:t>зм</w:t>
            </w:r>
            <w:proofErr w:type="spellEnd"/>
            <w:r w:rsidRPr="006E26D1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124BD" w:rsidRPr="006E26D1" w:rsidRDefault="00F124BD" w:rsidP="002E0990">
            <w:pPr>
              <w:spacing w:before="240" w:after="240" w:line="276" w:lineRule="auto"/>
              <w:ind w:right="-104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124BD" w:rsidRPr="006E26D1" w:rsidRDefault="00F124BD" w:rsidP="002E0990">
            <w:pPr>
              <w:spacing w:before="240" w:after="240" w:line="276" w:lineRule="auto"/>
              <w:ind w:right="-104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:rsidR="00F124BD" w:rsidRPr="006E26D1" w:rsidRDefault="00F124BD" w:rsidP="002E0990">
            <w:pPr>
              <w:spacing w:before="240" w:after="240" w:line="276" w:lineRule="auto"/>
              <w:ind w:right="-104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</w:tcPr>
          <w:p w:rsidR="00F124BD" w:rsidRPr="006E26D1" w:rsidRDefault="00F124BD" w:rsidP="002E0990">
            <w:pPr>
              <w:spacing w:before="240" w:after="240" w:line="276" w:lineRule="auto"/>
              <w:ind w:right="-104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</w:tcPr>
          <w:p w:rsidR="00F124BD" w:rsidRPr="006E26D1" w:rsidRDefault="00F124BD" w:rsidP="002E0990">
            <w:pPr>
              <w:spacing w:before="240" w:after="240" w:line="276" w:lineRule="auto"/>
              <w:ind w:right="-104"/>
              <w:jc w:val="center"/>
              <w:rPr>
                <w:sz w:val="24"/>
                <w:szCs w:val="24"/>
              </w:rPr>
            </w:pPr>
          </w:p>
        </w:tc>
      </w:tr>
      <w:tr w:rsidR="00F124BD" w:rsidTr="002E0990">
        <w:tc>
          <w:tcPr>
            <w:tcW w:w="2943" w:type="dxa"/>
          </w:tcPr>
          <w:p w:rsidR="00F124BD" w:rsidRPr="00FF7D26" w:rsidRDefault="00F124BD" w:rsidP="002E0990">
            <w:pPr>
              <w:spacing w:before="240" w:after="240" w:line="276" w:lineRule="auto"/>
              <w:ind w:right="-104"/>
              <w:jc w:val="both"/>
              <w:rPr>
                <w:sz w:val="24"/>
                <w:szCs w:val="24"/>
              </w:rPr>
            </w:pPr>
            <w:r w:rsidRPr="00FF7D26">
              <w:rPr>
                <w:sz w:val="24"/>
                <w:szCs w:val="24"/>
              </w:rPr>
              <w:t>мука</w:t>
            </w:r>
          </w:p>
        </w:tc>
        <w:tc>
          <w:tcPr>
            <w:tcW w:w="1276" w:type="dxa"/>
          </w:tcPr>
          <w:p w:rsidR="00F124BD" w:rsidRPr="006E26D1" w:rsidRDefault="00F124BD" w:rsidP="002E0990">
            <w:pPr>
              <w:spacing w:before="240" w:after="240" w:line="276" w:lineRule="auto"/>
              <w:ind w:right="-104"/>
              <w:jc w:val="both"/>
              <w:rPr>
                <w:sz w:val="24"/>
                <w:szCs w:val="24"/>
              </w:rPr>
            </w:pPr>
            <w:r w:rsidRPr="006E26D1">
              <w:rPr>
                <w:sz w:val="24"/>
                <w:szCs w:val="24"/>
              </w:rPr>
              <w:t>тонн</w:t>
            </w:r>
          </w:p>
        </w:tc>
        <w:tc>
          <w:tcPr>
            <w:tcW w:w="1134" w:type="dxa"/>
          </w:tcPr>
          <w:p w:rsidR="00F124BD" w:rsidRPr="006E26D1" w:rsidRDefault="00F124BD" w:rsidP="002E0990">
            <w:pPr>
              <w:spacing w:before="240" w:after="240" w:line="276" w:lineRule="auto"/>
              <w:ind w:right="-104"/>
              <w:jc w:val="center"/>
              <w:rPr>
                <w:sz w:val="24"/>
                <w:szCs w:val="24"/>
              </w:rPr>
            </w:pPr>
            <w:r w:rsidRPr="006E26D1">
              <w:rPr>
                <w:sz w:val="24"/>
                <w:szCs w:val="24"/>
              </w:rPr>
              <w:t>751</w:t>
            </w:r>
          </w:p>
        </w:tc>
        <w:tc>
          <w:tcPr>
            <w:tcW w:w="1276" w:type="dxa"/>
          </w:tcPr>
          <w:p w:rsidR="00F124BD" w:rsidRPr="006E26D1" w:rsidRDefault="00F124BD" w:rsidP="002E0990">
            <w:pPr>
              <w:spacing w:before="240" w:after="240" w:line="276" w:lineRule="auto"/>
              <w:ind w:right="-104"/>
              <w:jc w:val="center"/>
              <w:rPr>
                <w:sz w:val="24"/>
                <w:szCs w:val="24"/>
              </w:rPr>
            </w:pPr>
            <w:r w:rsidRPr="006E26D1">
              <w:rPr>
                <w:sz w:val="24"/>
                <w:szCs w:val="24"/>
              </w:rPr>
              <w:t>3340</w:t>
            </w:r>
          </w:p>
        </w:tc>
        <w:tc>
          <w:tcPr>
            <w:tcW w:w="1084" w:type="dxa"/>
          </w:tcPr>
          <w:p w:rsidR="00F124BD" w:rsidRPr="006E26D1" w:rsidRDefault="00F124BD" w:rsidP="002E0990">
            <w:pPr>
              <w:spacing w:before="240" w:after="240" w:line="276" w:lineRule="auto"/>
              <w:ind w:right="-104"/>
              <w:jc w:val="center"/>
              <w:rPr>
                <w:sz w:val="24"/>
                <w:szCs w:val="24"/>
              </w:rPr>
            </w:pPr>
            <w:r w:rsidRPr="006E26D1">
              <w:rPr>
                <w:sz w:val="24"/>
                <w:szCs w:val="24"/>
              </w:rPr>
              <w:t>3370</w:t>
            </w:r>
          </w:p>
        </w:tc>
        <w:tc>
          <w:tcPr>
            <w:tcW w:w="1088" w:type="dxa"/>
          </w:tcPr>
          <w:p w:rsidR="00F124BD" w:rsidRPr="006E26D1" w:rsidRDefault="00F124BD" w:rsidP="002E0990">
            <w:pPr>
              <w:spacing w:before="240" w:after="240" w:line="276" w:lineRule="auto"/>
              <w:ind w:right="-104"/>
              <w:jc w:val="center"/>
              <w:rPr>
                <w:sz w:val="24"/>
                <w:szCs w:val="24"/>
              </w:rPr>
            </w:pPr>
            <w:r w:rsidRPr="006E26D1">
              <w:rPr>
                <w:sz w:val="24"/>
                <w:szCs w:val="24"/>
              </w:rPr>
              <w:t>3390</w:t>
            </w:r>
          </w:p>
        </w:tc>
        <w:tc>
          <w:tcPr>
            <w:tcW w:w="1088" w:type="dxa"/>
          </w:tcPr>
          <w:p w:rsidR="00F124BD" w:rsidRPr="006E26D1" w:rsidRDefault="00F124BD" w:rsidP="002E0990">
            <w:pPr>
              <w:spacing w:before="240" w:after="240" w:line="276" w:lineRule="auto"/>
              <w:ind w:right="-104"/>
              <w:jc w:val="center"/>
              <w:rPr>
                <w:sz w:val="24"/>
                <w:szCs w:val="24"/>
              </w:rPr>
            </w:pPr>
            <w:r w:rsidRPr="006E26D1">
              <w:rPr>
                <w:sz w:val="24"/>
                <w:szCs w:val="24"/>
              </w:rPr>
              <w:t>3440</w:t>
            </w:r>
          </w:p>
        </w:tc>
      </w:tr>
      <w:tr w:rsidR="00F124BD" w:rsidTr="002E0990">
        <w:tc>
          <w:tcPr>
            <w:tcW w:w="2943" w:type="dxa"/>
          </w:tcPr>
          <w:p w:rsidR="00F124BD" w:rsidRPr="00FF7D26" w:rsidRDefault="00F124BD" w:rsidP="002E0990">
            <w:pPr>
              <w:spacing w:before="240" w:after="240" w:line="276" w:lineRule="auto"/>
              <w:ind w:right="-104"/>
              <w:jc w:val="both"/>
              <w:rPr>
                <w:sz w:val="24"/>
                <w:szCs w:val="24"/>
              </w:rPr>
            </w:pPr>
            <w:r w:rsidRPr="00FF7D26">
              <w:rPr>
                <w:sz w:val="24"/>
                <w:szCs w:val="24"/>
              </w:rPr>
              <w:t>Тепл</w:t>
            </w:r>
            <w:proofErr w:type="gramStart"/>
            <w:r w:rsidRPr="00FF7D26">
              <w:rPr>
                <w:sz w:val="24"/>
                <w:szCs w:val="24"/>
              </w:rPr>
              <w:t>о(</w:t>
            </w:r>
            <w:proofErr w:type="gramEnd"/>
            <w:r w:rsidRPr="00FF7D26">
              <w:rPr>
                <w:sz w:val="24"/>
                <w:szCs w:val="24"/>
              </w:rPr>
              <w:t>пар)</w:t>
            </w:r>
          </w:p>
        </w:tc>
        <w:tc>
          <w:tcPr>
            <w:tcW w:w="1276" w:type="dxa"/>
          </w:tcPr>
          <w:p w:rsidR="00F124BD" w:rsidRPr="006E26D1" w:rsidRDefault="00F124BD" w:rsidP="002E0990">
            <w:pPr>
              <w:spacing w:before="240" w:after="240" w:line="276" w:lineRule="auto"/>
              <w:ind w:right="-104"/>
              <w:jc w:val="both"/>
              <w:rPr>
                <w:sz w:val="24"/>
                <w:szCs w:val="24"/>
              </w:rPr>
            </w:pPr>
            <w:proofErr w:type="spellStart"/>
            <w:r w:rsidRPr="006E26D1">
              <w:rPr>
                <w:sz w:val="24"/>
                <w:szCs w:val="24"/>
              </w:rPr>
              <w:t>ГКал</w:t>
            </w:r>
            <w:proofErr w:type="spellEnd"/>
          </w:p>
        </w:tc>
        <w:tc>
          <w:tcPr>
            <w:tcW w:w="1134" w:type="dxa"/>
          </w:tcPr>
          <w:p w:rsidR="00F124BD" w:rsidRPr="006E26D1" w:rsidRDefault="00F124BD" w:rsidP="002E0990">
            <w:pPr>
              <w:spacing w:before="240" w:after="240" w:line="276" w:lineRule="auto"/>
              <w:ind w:right="-104"/>
              <w:jc w:val="center"/>
              <w:rPr>
                <w:sz w:val="24"/>
                <w:szCs w:val="24"/>
              </w:rPr>
            </w:pPr>
            <w:r w:rsidRPr="006E26D1">
              <w:rPr>
                <w:sz w:val="24"/>
                <w:szCs w:val="24"/>
              </w:rPr>
              <w:t>5455,0</w:t>
            </w:r>
          </w:p>
        </w:tc>
        <w:tc>
          <w:tcPr>
            <w:tcW w:w="1276" w:type="dxa"/>
          </w:tcPr>
          <w:p w:rsidR="00F124BD" w:rsidRPr="006E26D1" w:rsidRDefault="00F124BD" w:rsidP="002E0990">
            <w:pPr>
              <w:spacing w:before="240" w:after="240" w:line="276" w:lineRule="auto"/>
              <w:ind w:right="-104"/>
              <w:jc w:val="center"/>
              <w:rPr>
                <w:sz w:val="24"/>
                <w:szCs w:val="24"/>
              </w:rPr>
            </w:pPr>
            <w:r w:rsidRPr="006E26D1">
              <w:rPr>
                <w:sz w:val="24"/>
                <w:szCs w:val="24"/>
              </w:rPr>
              <w:t>6661,5</w:t>
            </w:r>
          </w:p>
        </w:tc>
        <w:tc>
          <w:tcPr>
            <w:tcW w:w="1084" w:type="dxa"/>
          </w:tcPr>
          <w:p w:rsidR="00F124BD" w:rsidRPr="006E26D1" w:rsidRDefault="00F124BD" w:rsidP="002E0990">
            <w:pPr>
              <w:spacing w:before="240" w:after="240" w:line="276" w:lineRule="auto"/>
              <w:ind w:right="-104"/>
              <w:jc w:val="center"/>
              <w:rPr>
                <w:sz w:val="24"/>
                <w:szCs w:val="24"/>
              </w:rPr>
            </w:pPr>
            <w:r w:rsidRPr="006E26D1">
              <w:rPr>
                <w:sz w:val="24"/>
                <w:szCs w:val="24"/>
              </w:rPr>
              <w:t>8005,6</w:t>
            </w:r>
          </w:p>
        </w:tc>
        <w:tc>
          <w:tcPr>
            <w:tcW w:w="1088" w:type="dxa"/>
          </w:tcPr>
          <w:p w:rsidR="00F124BD" w:rsidRPr="006E26D1" w:rsidRDefault="00F124BD" w:rsidP="002E0990">
            <w:pPr>
              <w:spacing w:before="240" w:after="240" w:line="276" w:lineRule="auto"/>
              <w:ind w:right="-104"/>
              <w:jc w:val="center"/>
              <w:rPr>
                <w:sz w:val="24"/>
                <w:szCs w:val="24"/>
              </w:rPr>
            </w:pPr>
            <w:r w:rsidRPr="006E26D1">
              <w:rPr>
                <w:sz w:val="24"/>
                <w:szCs w:val="24"/>
              </w:rPr>
              <w:t>8105,6</w:t>
            </w:r>
          </w:p>
        </w:tc>
        <w:tc>
          <w:tcPr>
            <w:tcW w:w="1088" w:type="dxa"/>
          </w:tcPr>
          <w:p w:rsidR="00F124BD" w:rsidRPr="006E26D1" w:rsidRDefault="00F124BD" w:rsidP="002E0990">
            <w:pPr>
              <w:spacing w:before="240" w:after="240" w:line="276" w:lineRule="auto"/>
              <w:ind w:right="-104"/>
              <w:jc w:val="center"/>
              <w:rPr>
                <w:sz w:val="24"/>
                <w:szCs w:val="24"/>
              </w:rPr>
            </w:pPr>
            <w:r w:rsidRPr="006E26D1">
              <w:rPr>
                <w:sz w:val="24"/>
                <w:szCs w:val="24"/>
              </w:rPr>
              <w:t>8205,6</w:t>
            </w:r>
          </w:p>
        </w:tc>
      </w:tr>
      <w:tr w:rsidR="00F124BD" w:rsidTr="002E0990">
        <w:tc>
          <w:tcPr>
            <w:tcW w:w="2943" w:type="dxa"/>
          </w:tcPr>
          <w:p w:rsidR="00F124BD" w:rsidRPr="00FF7D26" w:rsidRDefault="00F124BD" w:rsidP="002E0990">
            <w:pPr>
              <w:spacing w:before="240" w:after="240" w:line="276" w:lineRule="auto"/>
              <w:ind w:right="-104"/>
              <w:jc w:val="both"/>
              <w:rPr>
                <w:sz w:val="24"/>
                <w:szCs w:val="24"/>
              </w:rPr>
            </w:pPr>
            <w:r w:rsidRPr="00FF7D26">
              <w:rPr>
                <w:sz w:val="24"/>
                <w:szCs w:val="24"/>
              </w:rPr>
              <w:t>вода</w:t>
            </w:r>
          </w:p>
        </w:tc>
        <w:tc>
          <w:tcPr>
            <w:tcW w:w="1276" w:type="dxa"/>
          </w:tcPr>
          <w:p w:rsidR="00F124BD" w:rsidRPr="006E26D1" w:rsidRDefault="00F124BD" w:rsidP="002E0990">
            <w:pPr>
              <w:spacing w:before="240" w:after="240" w:line="276" w:lineRule="auto"/>
              <w:ind w:right="-104"/>
              <w:jc w:val="both"/>
              <w:rPr>
                <w:sz w:val="24"/>
                <w:szCs w:val="24"/>
              </w:rPr>
            </w:pPr>
            <w:r w:rsidRPr="006E26D1">
              <w:rPr>
                <w:sz w:val="24"/>
                <w:szCs w:val="24"/>
              </w:rPr>
              <w:t>тыс</w:t>
            </w:r>
            <w:proofErr w:type="gramStart"/>
            <w:r w:rsidRPr="006E26D1">
              <w:rPr>
                <w:sz w:val="24"/>
                <w:szCs w:val="24"/>
              </w:rPr>
              <w:t>.к</w:t>
            </w:r>
            <w:proofErr w:type="gramEnd"/>
            <w:r w:rsidRPr="006E26D1">
              <w:rPr>
                <w:sz w:val="24"/>
                <w:szCs w:val="24"/>
              </w:rPr>
              <w:t>уб.м.</w:t>
            </w:r>
          </w:p>
        </w:tc>
        <w:tc>
          <w:tcPr>
            <w:tcW w:w="1134" w:type="dxa"/>
          </w:tcPr>
          <w:p w:rsidR="00F124BD" w:rsidRPr="006E26D1" w:rsidRDefault="00F124BD" w:rsidP="002E0990">
            <w:pPr>
              <w:spacing w:before="240" w:after="240" w:line="276" w:lineRule="auto"/>
              <w:ind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162,1</w:t>
            </w:r>
          </w:p>
        </w:tc>
        <w:tc>
          <w:tcPr>
            <w:tcW w:w="1276" w:type="dxa"/>
          </w:tcPr>
          <w:p w:rsidR="00F124BD" w:rsidRPr="006E26D1" w:rsidRDefault="00F124BD" w:rsidP="002E0990">
            <w:pPr>
              <w:spacing w:before="240" w:after="240" w:line="276" w:lineRule="auto"/>
              <w:ind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209,0</w:t>
            </w:r>
          </w:p>
        </w:tc>
        <w:tc>
          <w:tcPr>
            <w:tcW w:w="1084" w:type="dxa"/>
          </w:tcPr>
          <w:p w:rsidR="00F124BD" w:rsidRPr="006E26D1" w:rsidRDefault="00F124BD" w:rsidP="002E0990">
            <w:pPr>
              <w:spacing w:before="240" w:after="240" w:line="276" w:lineRule="auto"/>
              <w:ind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233,0</w:t>
            </w:r>
          </w:p>
        </w:tc>
        <w:tc>
          <w:tcPr>
            <w:tcW w:w="1088" w:type="dxa"/>
          </w:tcPr>
          <w:p w:rsidR="00F124BD" w:rsidRPr="006E26D1" w:rsidRDefault="00F124BD" w:rsidP="002E0990">
            <w:pPr>
              <w:spacing w:before="240" w:after="240" w:line="276" w:lineRule="auto"/>
              <w:ind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234,5</w:t>
            </w:r>
          </w:p>
        </w:tc>
        <w:tc>
          <w:tcPr>
            <w:tcW w:w="1088" w:type="dxa"/>
          </w:tcPr>
          <w:p w:rsidR="00F124BD" w:rsidRPr="006E26D1" w:rsidRDefault="00F124BD" w:rsidP="002E0990">
            <w:pPr>
              <w:spacing w:before="240" w:after="240" w:line="276" w:lineRule="auto"/>
              <w:ind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237,2</w:t>
            </w:r>
          </w:p>
        </w:tc>
      </w:tr>
    </w:tbl>
    <w:p w:rsidR="00F124BD" w:rsidRPr="004259C6" w:rsidRDefault="00F124BD" w:rsidP="00F124BD">
      <w:pPr>
        <w:spacing w:before="240"/>
        <w:ind w:right="-104"/>
        <w:jc w:val="both"/>
        <w:rPr>
          <w:b/>
        </w:rPr>
      </w:pPr>
      <w:r w:rsidRPr="004259C6">
        <w:rPr>
          <w:b/>
        </w:rPr>
        <w:t>ТОЧКИ РОСТА</w:t>
      </w:r>
      <w:r>
        <w:rPr>
          <w:b/>
        </w:rPr>
        <w:t>:</w:t>
      </w:r>
    </w:p>
    <w:p w:rsidR="00F124BD" w:rsidRPr="004259C6" w:rsidRDefault="00F124BD" w:rsidP="00F124BD">
      <w:pPr>
        <w:ind w:right="-104"/>
        <w:jc w:val="both"/>
        <w:rPr>
          <w:i/>
        </w:rPr>
      </w:pPr>
      <w:r w:rsidRPr="004259C6">
        <w:rPr>
          <w:i/>
        </w:rPr>
        <w:t>-   привлечение инвестиций и внедрение инновационных технологий;</w:t>
      </w:r>
    </w:p>
    <w:p w:rsidR="00F124BD" w:rsidRPr="004259C6" w:rsidRDefault="00F124BD" w:rsidP="00F124BD">
      <w:pPr>
        <w:ind w:right="-104"/>
        <w:jc w:val="both"/>
        <w:rPr>
          <w:i/>
        </w:rPr>
      </w:pPr>
      <w:r w:rsidRPr="004259C6">
        <w:rPr>
          <w:i/>
        </w:rPr>
        <w:t>- увеличение доли отечественного сырья в общем объеме переработки сельскохозяйственного сырья;</w:t>
      </w:r>
    </w:p>
    <w:p w:rsidR="00F124BD" w:rsidRPr="00FF7D26" w:rsidRDefault="00F124BD" w:rsidP="00F124BD">
      <w:pPr>
        <w:ind w:right="-104"/>
        <w:jc w:val="both"/>
        <w:rPr>
          <w:b/>
          <w:i/>
        </w:rPr>
      </w:pPr>
      <w:r>
        <w:t xml:space="preserve">- </w:t>
      </w:r>
      <w:r w:rsidRPr="004259C6">
        <w:rPr>
          <w:i/>
        </w:rPr>
        <w:t>создание новых рабочих мест  и повышение производительности труда на действующих предприятиях промышленности как основного фактора увеличения объема производства и повышения его эффективности в условиях усиления конкуренции на внутреннем рынке</w:t>
      </w:r>
      <w:r>
        <w:rPr>
          <w:i/>
        </w:rPr>
        <w:t>.</w:t>
      </w:r>
    </w:p>
    <w:p w:rsidR="00F124BD" w:rsidRPr="004D209B" w:rsidRDefault="00F124BD" w:rsidP="00F124BD">
      <w:pPr>
        <w:spacing w:before="240" w:after="240" w:line="276" w:lineRule="auto"/>
        <w:jc w:val="both"/>
        <w:rPr>
          <w:b/>
        </w:rPr>
      </w:pPr>
      <w:r>
        <w:rPr>
          <w:b/>
        </w:rPr>
        <w:t>3</w:t>
      </w:r>
      <w:r w:rsidRPr="008C24D8">
        <w:rPr>
          <w:b/>
        </w:rPr>
        <w:t>.</w:t>
      </w:r>
      <w:bookmarkStart w:id="35" w:name="_Toc295206970"/>
      <w:r>
        <w:rPr>
          <w:b/>
        </w:rPr>
        <w:t xml:space="preserve"> </w:t>
      </w:r>
      <w:r w:rsidRPr="008C24D8">
        <w:rPr>
          <w:b/>
        </w:rPr>
        <w:t>Ф</w:t>
      </w:r>
      <w:r>
        <w:rPr>
          <w:b/>
        </w:rPr>
        <w:t xml:space="preserve">ОРМИРОВАНИЕ ОСНОВНЫХ МЕХАНИЗМОВ РЕАЛИЗАЦИИ </w:t>
      </w:r>
      <w:r w:rsidRPr="008C24D8">
        <w:rPr>
          <w:b/>
        </w:rPr>
        <w:t xml:space="preserve"> С</w:t>
      </w:r>
      <w:r>
        <w:rPr>
          <w:b/>
        </w:rPr>
        <w:t xml:space="preserve">ТРАТЕГИИ </w:t>
      </w:r>
      <w:bookmarkEnd w:id="35"/>
      <w:r w:rsidRPr="008C24D8">
        <w:rPr>
          <w:b/>
        </w:rPr>
        <w:t xml:space="preserve"> </w:t>
      </w:r>
      <w:r>
        <w:rPr>
          <w:b/>
        </w:rPr>
        <w:t>ЕКАТЕРИНОВСКОГО</w:t>
      </w:r>
      <w:r w:rsidRPr="004D209B">
        <w:rPr>
          <w:b/>
        </w:rPr>
        <w:t xml:space="preserve"> МУНИЦИПАЛЬНОГО РАЙОНА </w:t>
      </w:r>
    </w:p>
    <w:p w:rsidR="00F124BD" w:rsidRPr="009B7B4B" w:rsidRDefault="00F124BD" w:rsidP="00F124BD">
      <w:pPr>
        <w:pStyle w:val="afff2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3.1. </w:t>
      </w:r>
      <w:proofErr w:type="gramStart"/>
      <w:r w:rsidRPr="009B7B4B">
        <w:rPr>
          <w:sz w:val="28"/>
          <w:szCs w:val="28"/>
        </w:rPr>
        <w:t xml:space="preserve">Стратегия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</w:t>
      </w:r>
      <w:r w:rsidRPr="009B7B4B">
        <w:rPr>
          <w:sz w:val="28"/>
          <w:szCs w:val="28"/>
        </w:rPr>
        <w:t xml:space="preserve"> муниципального района определяет приоритетные направления деятельности органов местного самоуправления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до </w:t>
      </w:r>
      <w:r w:rsidRPr="009B7B4B">
        <w:rPr>
          <w:sz w:val="28"/>
          <w:szCs w:val="28"/>
        </w:rPr>
        <w:t>20</w:t>
      </w:r>
      <w:r>
        <w:rPr>
          <w:sz w:val="28"/>
          <w:szCs w:val="28"/>
        </w:rPr>
        <w:t>30</w:t>
      </w:r>
      <w:r w:rsidRPr="009B7B4B">
        <w:rPr>
          <w:sz w:val="28"/>
          <w:szCs w:val="28"/>
        </w:rPr>
        <w:t xml:space="preserve"> года включительно, обеспечивающие достижение стратегической цели и стратегических задач </w:t>
      </w:r>
      <w:r w:rsidRPr="009B7B4B">
        <w:rPr>
          <w:sz w:val="28"/>
          <w:szCs w:val="28"/>
        </w:rPr>
        <w:lastRenderedPageBreak/>
        <w:t>развития района: создание условий для развития человеческого потенциала  района на основе устойчивого экономического развития.</w:t>
      </w:r>
      <w:proofErr w:type="gramEnd"/>
    </w:p>
    <w:p w:rsidR="00F124BD" w:rsidRPr="009B7B4B" w:rsidRDefault="00F124BD" w:rsidP="00F124BD">
      <w:pPr>
        <w:pStyle w:val="afff2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B7B4B">
        <w:rPr>
          <w:sz w:val="28"/>
          <w:szCs w:val="28"/>
        </w:rPr>
        <w:t xml:space="preserve">Решение задачи по развитию человеческого потенциала </w:t>
      </w:r>
      <w:proofErr w:type="spellStart"/>
      <w:r>
        <w:rPr>
          <w:sz w:val="28"/>
          <w:szCs w:val="28"/>
        </w:rPr>
        <w:t>Екатериновского</w:t>
      </w:r>
      <w:proofErr w:type="spellEnd"/>
      <w:r w:rsidRPr="009B7B4B">
        <w:rPr>
          <w:sz w:val="28"/>
          <w:szCs w:val="28"/>
        </w:rPr>
        <w:t xml:space="preserve"> муниципального района на основе устойчивого развития экономики и социальной сферы обеспечивает:</w:t>
      </w:r>
    </w:p>
    <w:p w:rsidR="00F124BD" w:rsidRPr="009B7B4B" w:rsidRDefault="00F124BD" w:rsidP="00F124BD">
      <w:pPr>
        <w:pStyle w:val="afff2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B7B4B">
        <w:rPr>
          <w:sz w:val="28"/>
          <w:szCs w:val="28"/>
        </w:rPr>
        <w:t>активной категории населения возможность реализовать свои способности и удовлетворить свои потребности на основе активного включения в экономическую деятельность;</w:t>
      </w:r>
    </w:p>
    <w:p w:rsidR="00F124BD" w:rsidRDefault="00F124BD" w:rsidP="00F124BD">
      <w:pPr>
        <w:pStyle w:val="afff2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B7B4B">
        <w:rPr>
          <w:sz w:val="28"/>
          <w:szCs w:val="28"/>
        </w:rPr>
        <w:t>осуществление преобразований, ориентирующих человека на активную позицию по решению своих жизненных проблем, приобщение к ценностям здорового образа жизни, творческой самореализации, культуры, направленных на поддержание и развитие способностей человека.</w:t>
      </w:r>
    </w:p>
    <w:p w:rsidR="00F124BD" w:rsidRPr="001C06A0" w:rsidRDefault="00F124BD" w:rsidP="00F124BD">
      <w:pPr>
        <w:pStyle w:val="afff2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Основными механизмами реализации Стратегии являются участие в федеральных и областных государственных программах, а так же мероприятия муниципальных программ.</w:t>
      </w:r>
    </w:p>
    <w:p w:rsidR="00F124BD" w:rsidRDefault="00F124BD" w:rsidP="00F124BD">
      <w:pPr>
        <w:pStyle w:val="af9"/>
        <w:spacing w:before="240" w:after="24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3.2.</w:t>
      </w:r>
      <w:r w:rsidRPr="008C24D8">
        <w:rPr>
          <w:b/>
          <w:sz w:val="28"/>
          <w:szCs w:val="28"/>
        </w:rPr>
        <w:t xml:space="preserve"> Развитие информационного общества </w:t>
      </w:r>
    </w:p>
    <w:p w:rsidR="00F124BD" w:rsidRPr="007E0ADF" w:rsidRDefault="00F124BD" w:rsidP="00F124BD">
      <w:pPr>
        <w:shd w:val="clear" w:color="auto" w:fill="FFFFFF"/>
        <w:jc w:val="both"/>
        <w:rPr>
          <w:color w:val="1A1A1A"/>
        </w:rPr>
      </w:pPr>
      <w:r>
        <w:rPr>
          <w:color w:val="1A1A1A"/>
        </w:rPr>
        <w:t xml:space="preserve">    </w:t>
      </w:r>
      <w:r w:rsidRPr="007E0ADF">
        <w:rPr>
          <w:color w:val="1A1A1A"/>
        </w:rPr>
        <w:t>Современное общество характеризуется высоким уровнем развития</w:t>
      </w:r>
    </w:p>
    <w:p w:rsidR="00F124BD" w:rsidRPr="007E0ADF" w:rsidRDefault="00F124BD" w:rsidP="00F124BD">
      <w:pPr>
        <w:shd w:val="clear" w:color="auto" w:fill="FFFFFF"/>
        <w:jc w:val="both"/>
        <w:rPr>
          <w:color w:val="1A1A1A"/>
        </w:rPr>
      </w:pPr>
      <w:r w:rsidRPr="007E0ADF">
        <w:rPr>
          <w:color w:val="1A1A1A"/>
        </w:rPr>
        <w:t xml:space="preserve">информационных и телекоммуникационных технологий и их </w:t>
      </w:r>
      <w:proofErr w:type="gramStart"/>
      <w:r w:rsidRPr="007E0ADF">
        <w:rPr>
          <w:color w:val="1A1A1A"/>
        </w:rPr>
        <w:t>интенсивным</w:t>
      </w:r>
      <w:proofErr w:type="gramEnd"/>
    </w:p>
    <w:p w:rsidR="00F124BD" w:rsidRPr="007E0ADF" w:rsidRDefault="00F124BD" w:rsidP="00F124BD">
      <w:pPr>
        <w:shd w:val="clear" w:color="auto" w:fill="FFFFFF"/>
        <w:jc w:val="both"/>
        <w:rPr>
          <w:color w:val="1A1A1A"/>
        </w:rPr>
      </w:pPr>
      <w:r w:rsidRPr="007E0ADF">
        <w:rPr>
          <w:color w:val="1A1A1A"/>
        </w:rPr>
        <w:t>использованием гражданами, бизнесом и органами власти. Информационные и</w:t>
      </w:r>
    </w:p>
    <w:p w:rsidR="00F124BD" w:rsidRPr="007E0ADF" w:rsidRDefault="00F124BD" w:rsidP="00F124BD">
      <w:pPr>
        <w:shd w:val="clear" w:color="auto" w:fill="FFFFFF"/>
        <w:jc w:val="both"/>
        <w:rPr>
          <w:color w:val="1A1A1A"/>
        </w:rPr>
      </w:pPr>
      <w:r w:rsidRPr="007E0ADF">
        <w:rPr>
          <w:color w:val="1A1A1A"/>
        </w:rPr>
        <w:t>коммуникационные технологии стали частью современных управленческих систем во</w:t>
      </w:r>
      <w:r>
        <w:rPr>
          <w:color w:val="1A1A1A"/>
        </w:rPr>
        <w:t xml:space="preserve"> </w:t>
      </w:r>
      <w:r w:rsidRPr="007E0ADF">
        <w:rPr>
          <w:color w:val="1A1A1A"/>
        </w:rPr>
        <w:t>всех отраслях экономики, сферах государственного управления, обороны страны,</w:t>
      </w:r>
      <w:r>
        <w:rPr>
          <w:color w:val="1A1A1A"/>
        </w:rPr>
        <w:t xml:space="preserve"> </w:t>
      </w:r>
      <w:r w:rsidRPr="007E0ADF">
        <w:rPr>
          <w:color w:val="1A1A1A"/>
        </w:rPr>
        <w:t xml:space="preserve">безопасности государства и обеспечения правопорядка. </w:t>
      </w:r>
      <w:r>
        <w:rPr>
          <w:color w:val="1A1A1A"/>
        </w:rPr>
        <w:t xml:space="preserve">       </w:t>
      </w:r>
      <w:r w:rsidRPr="007E0ADF">
        <w:rPr>
          <w:color w:val="1A1A1A"/>
        </w:rPr>
        <w:t>Общество заинтересовано в</w:t>
      </w:r>
      <w:r>
        <w:rPr>
          <w:color w:val="1A1A1A"/>
        </w:rPr>
        <w:t xml:space="preserve"> </w:t>
      </w:r>
      <w:r w:rsidRPr="007E0ADF">
        <w:rPr>
          <w:color w:val="1A1A1A"/>
        </w:rPr>
        <w:t>получении информации, соответствующей высокому интеллектуальному и культурному</w:t>
      </w:r>
      <w:r>
        <w:rPr>
          <w:color w:val="1A1A1A"/>
        </w:rPr>
        <w:t xml:space="preserve"> </w:t>
      </w:r>
      <w:r w:rsidRPr="007E0ADF">
        <w:rPr>
          <w:color w:val="1A1A1A"/>
        </w:rPr>
        <w:t>уровню развития граждан.</w:t>
      </w:r>
    </w:p>
    <w:p w:rsidR="00F124BD" w:rsidRPr="007E0ADF" w:rsidRDefault="00F124BD" w:rsidP="00F124BD">
      <w:pPr>
        <w:shd w:val="clear" w:color="auto" w:fill="FFFFFF"/>
        <w:jc w:val="both"/>
        <w:rPr>
          <w:color w:val="1A1A1A"/>
        </w:rPr>
      </w:pPr>
      <w:r>
        <w:rPr>
          <w:color w:val="1A1A1A"/>
        </w:rPr>
        <w:t xml:space="preserve">    </w:t>
      </w:r>
      <w:proofErr w:type="gramStart"/>
      <w:r w:rsidRPr="007E0ADF">
        <w:rPr>
          <w:color w:val="1A1A1A"/>
        </w:rPr>
        <w:t>Правовой основой для развития информационно-коммуникационных технологий</w:t>
      </w:r>
      <w:r>
        <w:rPr>
          <w:color w:val="1A1A1A"/>
        </w:rPr>
        <w:t xml:space="preserve"> </w:t>
      </w:r>
      <w:r w:rsidRPr="007E0ADF">
        <w:rPr>
          <w:color w:val="1A1A1A"/>
        </w:rPr>
        <w:t xml:space="preserve">в </w:t>
      </w:r>
      <w:proofErr w:type="spellStart"/>
      <w:r w:rsidRPr="007E0ADF">
        <w:rPr>
          <w:color w:val="1A1A1A"/>
        </w:rPr>
        <w:t>Екатериновском</w:t>
      </w:r>
      <w:proofErr w:type="spellEnd"/>
      <w:r w:rsidRPr="007E0ADF">
        <w:rPr>
          <w:color w:val="1A1A1A"/>
        </w:rPr>
        <w:t xml:space="preserve"> муниципальном районе являются Стратегия развития</w:t>
      </w:r>
      <w:r>
        <w:rPr>
          <w:color w:val="1A1A1A"/>
        </w:rPr>
        <w:t xml:space="preserve"> </w:t>
      </w:r>
      <w:r w:rsidRPr="007E0ADF">
        <w:rPr>
          <w:color w:val="1A1A1A"/>
        </w:rPr>
        <w:t>информационного общества в Российской Федерации на 2017-2030 годы, утвержденная</w:t>
      </w:r>
      <w:r>
        <w:rPr>
          <w:color w:val="1A1A1A"/>
        </w:rPr>
        <w:t xml:space="preserve"> </w:t>
      </w:r>
      <w:r w:rsidRPr="007E0ADF">
        <w:rPr>
          <w:color w:val="1A1A1A"/>
        </w:rPr>
        <w:t>Указом Президента Российской Федерации от 09 мая 2017 года № 203, программа</w:t>
      </w:r>
      <w:r>
        <w:rPr>
          <w:color w:val="1A1A1A"/>
        </w:rPr>
        <w:t xml:space="preserve"> </w:t>
      </w:r>
      <w:r w:rsidRPr="007E0ADF">
        <w:rPr>
          <w:color w:val="1A1A1A"/>
        </w:rPr>
        <w:t>«Цифровая экономика Российской Федерации», утвержденная распоряжением</w:t>
      </w:r>
      <w:r>
        <w:rPr>
          <w:color w:val="1A1A1A"/>
        </w:rPr>
        <w:t xml:space="preserve"> </w:t>
      </w:r>
      <w:r w:rsidRPr="007E0ADF">
        <w:rPr>
          <w:color w:val="1A1A1A"/>
        </w:rPr>
        <w:t>Правительства Российской Федерации от 28 июля 2017 года № 1632-р, «Концепция</w:t>
      </w:r>
      <w:r>
        <w:rPr>
          <w:color w:val="1A1A1A"/>
        </w:rPr>
        <w:t xml:space="preserve"> </w:t>
      </w:r>
      <w:r w:rsidRPr="007E0ADF">
        <w:rPr>
          <w:color w:val="1A1A1A"/>
        </w:rPr>
        <w:t>региональной информатизации», утвержденная распоряжением Правительства</w:t>
      </w:r>
      <w:r>
        <w:rPr>
          <w:color w:val="1A1A1A"/>
        </w:rPr>
        <w:t xml:space="preserve"> </w:t>
      </w:r>
      <w:r w:rsidRPr="007E0ADF">
        <w:rPr>
          <w:color w:val="1A1A1A"/>
        </w:rPr>
        <w:t>Российской Федерации от 29 декабря 2014</w:t>
      </w:r>
      <w:proofErr w:type="gramEnd"/>
      <w:r w:rsidRPr="007E0ADF">
        <w:rPr>
          <w:color w:val="1A1A1A"/>
        </w:rPr>
        <w:t xml:space="preserve"> года № 2769-р.</w:t>
      </w:r>
    </w:p>
    <w:p w:rsidR="00F124BD" w:rsidRPr="007E0ADF" w:rsidRDefault="00F124BD" w:rsidP="00F124BD">
      <w:pPr>
        <w:shd w:val="clear" w:color="auto" w:fill="FFFFFF"/>
        <w:jc w:val="both"/>
        <w:rPr>
          <w:color w:val="1A1A1A"/>
        </w:rPr>
      </w:pPr>
      <w:r>
        <w:rPr>
          <w:color w:val="1A1A1A"/>
        </w:rPr>
        <w:t xml:space="preserve">   </w:t>
      </w:r>
      <w:r w:rsidRPr="007E0ADF">
        <w:rPr>
          <w:color w:val="1A1A1A"/>
        </w:rPr>
        <w:t xml:space="preserve">Развитие информационного общества в </w:t>
      </w:r>
      <w:proofErr w:type="spellStart"/>
      <w:r w:rsidRPr="007E0ADF">
        <w:rPr>
          <w:color w:val="1A1A1A"/>
        </w:rPr>
        <w:t>Екатериновском</w:t>
      </w:r>
      <w:proofErr w:type="spellEnd"/>
      <w:r w:rsidRPr="007E0ADF">
        <w:rPr>
          <w:color w:val="1A1A1A"/>
        </w:rPr>
        <w:t xml:space="preserve"> муниципальном районе</w:t>
      </w:r>
      <w:r>
        <w:rPr>
          <w:color w:val="1A1A1A"/>
        </w:rPr>
        <w:t xml:space="preserve"> </w:t>
      </w:r>
      <w:r w:rsidRPr="007E0ADF">
        <w:rPr>
          <w:color w:val="1A1A1A"/>
        </w:rPr>
        <w:t>призвано способствовать обеспечению следующих интересов:</w:t>
      </w:r>
    </w:p>
    <w:p w:rsidR="00F124BD" w:rsidRPr="007E0ADF" w:rsidRDefault="00F124BD" w:rsidP="00F124BD">
      <w:pPr>
        <w:shd w:val="clear" w:color="auto" w:fill="FFFFFF"/>
        <w:jc w:val="both"/>
        <w:rPr>
          <w:color w:val="1A1A1A"/>
        </w:rPr>
      </w:pPr>
      <w:r w:rsidRPr="007E0ADF">
        <w:rPr>
          <w:color w:val="1A1A1A"/>
        </w:rPr>
        <w:t>1) развитие человеческого потенциала;</w:t>
      </w:r>
    </w:p>
    <w:p w:rsidR="00F124BD" w:rsidRPr="007E0ADF" w:rsidRDefault="00F124BD" w:rsidP="00F124BD">
      <w:pPr>
        <w:shd w:val="clear" w:color="auto" w:fill="FFFFFF"/>
        <w:jc w:val="both"/>
        <w:rPr>
          <w:color w:val="1A1A1A"/>
        </w:rPr>
      </w:pPr>
      <w:r w:rsidRPr="007E0ADF">
        <w:rPr>
          <w:color w:val="1A1A1A"/>
        </w:rPr>
        <w:t>2 обеспечение безопасности граждан и органов власти;</w:t>
      </w:r>
    </w:p>
    <w:p w:rsidR="00F124BD" w:rsidRPr="007E0ADF" w:rsidRDefault="00F124BD" w:rsidP="00F124BD">
      <w:pPr>
        <w:shd w:val="clear" w:color="auto" w:fill="FFFFFF"/>
        <w:jc w:val="both"/>
        <w:rPr>
          <w:color w:val="1A1A1A"/>
        </w:rPr>
      </w:pPr>
      <w:r w:rsidRPr="007E0ADF">
        <w:rPr>
          <w:color w:val="1A1A1A"/>
        </w:rPr>
        <w:t>3) развитие свободного, устойчивого и безопасного взаимодействия граждан и</w:t>
      </w:r>
    </w:p>
    <w:p w:rsidR="00F124BD" w:rsidRPr="007E0ADF" w:rsidRDefault="00F124BD" w:rsidP="00F124BD">
      <w:pPr>
        <w:shd w:val="clear" w:color="auto" w:fill="FFFFFF"/>
        <w:jc w:val="both"/>
        <w:rPr>
          <w:color w:val="1A1A1A"/>
        </w:rPr>
      </w:pPr>
      <w:r w:rsidRPr="007E0ADF">
        <w:rPr>
          <w:color w:val="1A1A1A"/>
        </w:rPr>
        <w:t>организаций, органов государственной власти, органов местного самоуправления</w:t>
      </w:r>
      <w:r>
        <w:rPr>
          <w:color w:val="1A1A1A"/>
        </w:rPr>
        <w:t xml:space="preserve"> </w:t>
      </w:r>
      <w:proofErr w:type="spellStart"/>
      <w:r w:rsidRPr="007E0ADF">
        <w:rPr>
          <w:color w:val="1A1A1A"/>
        </w:rPr>
        <w:t>Екатериновского</w:t>
      </w:r>
      <w:proofErr w:type="spellEnd"/>
      <w:r w:rsidRPr="007E0ADF">
        <w:rPr>
          <w:color w:val="1A1A1A"/>
        </w:rPr>
        <w:t xml:space="preserve"> муниципального района;</w:t>
      </w:r>
    </w:p>
    <w:p w:rsidR="00F124BD" w:rsidRPr="007E0ADF" w:rsidRDefault="00F124BD" w:rsidP="00F124BD">
      <w:pPr>
        <w:shd w:val="clear" w:color="auto" w:fill="FFFFFF"/>
        <w:jc w:val="both"/>
        <w:rPr>
          <w:color w:val="1A1A1A"/>
        </w:rPr>
      </w:pPr>
      <w:r w:rsidRPr="007E0ADF">
        <w:rPr>
          <w:color w:val="1A1A1A"/>
        </w:rPr>
        <w:t>4) повышение эффективности муниципального управления, развитие экономики и</w:t>
      </w:r>
      <w:r>
        <w:rPr>
          <w:color w:val="1A1A1A"/>
        </w:rPr>
        <w:t xml:space="preserve"> </w:t>
      </w:r>
      <w:r w:rsidRPr="007E0ADF">
        <w:rPr>
          <w:color w:val="1A1A1A"/>
        </w:rPr>
        <w:t xml:space="preserve">социальной сферы в </w:t>
      </w:r>
      <w:proofErr w:type="spellStart"/>
      <w:r w:rsidRPr="007E0ADF">
        <w:rPr>
          <w:color w:val="1A1A1A"/>
        </w:rPr>
        <w:t>Екатериновском</w:t>
      </w:r>
      <w:proofErr w:type="spellEnd"/>
      <w:r w:rsidRPr="007E0ADF">
        <w:rPr>
          <w:color w:val="1A1A1A"/>
        </w:rPr>
        <w:t xml:space="preserve"> муниципальном районе;</w:t>
      </w:r>
    </w:p>
    <w:p w:rsidR="00F124BD" w:rsidRPr="007E0ADF" w:rsidRDefault="00F124BD" w:rsidP="00F124BD">
      <w:pPr>
        <w:shd w:val="clear" w:color="auto" w:fill="FFFFFF"/>
        <w:jc w:val="both"/>
        <w:rPr>
          <w:color w:val="1A1A1A"/>
        </w:rPr>
      </w:pPr>
      <w:r w:rsidRPr="007E0ADF">
        <w:rPr>
          <w:color w:val="1A1A1A"/>
        </w:rPr>
        <w:t>5) формирование цифровой экономики.</w:t>
      </w:r>
    </w:p>
    <w:p w:rsidR="00F124BD" w:rsidRPr="007E0ADF" w:rsidRDefault="00F124BD" w:rsidP="00F124BD">
      <w:pPr>
        <w:shd w:val="clear" w:color="auto" w:fill="FFFFFF"/>
        <w:jc w:val="both"/>
        <w:rPr>
          <w:color w:val="1A1A1A"/>
        </w:rPr>
      </w:pPr>
      <w:r>
        <w:rPr>
          <w:color w:val="1A1A1A"/>
        </w:rPr>
        <w:t xml:space="preserve">  </w:t>
      </w:r>
      <w:r w:rsidRPr="007E0ADF">
        <w:rPr>
          <w:color w:val="1A1A1A"/>
        </w:rPr>
        <w:t>Приоритетным направлением для обеспечения свободного доступа граждан и</w:t>
      </w:r>
      <w:r>
        <w:rPr>
          <w:color w:val="1A1A1A"/>
        </w:rPr>
        <w:t xml:space="preserve"> </w:t>
      </w:r>
      <w:r w:rsidRPr="007E0ADF">
        <w:rPr>
          <w:color w:val="1A1A1A"/>
        </w:rPr>
        <w:t xml:space="preserve">организаций к информации на всех этапах ее создания и распространения </w:t>
      </w:r>
      <w:r>
        <w:rPr>
          <w:color w:val="1A1A1A"/>
        </w:rPr>
        <w:lastRenderedPageBreak/>
        <w:t>я</w:t>
      </w:r>
      <w:r w:rsidRPr="007E0ADF">
        <w:rPr>
          <w:color w:val="1A1A1A"/>
        </w:rPr>
        <w:t>вляется</w:t>
      </w:r>
      <w:r>
        <w:rPr>
          <w:color w:val="1A1A1A"/>
        </w:rPr>
        <w:t xml:space="preserve"> </w:t>
      </w:r>
      <w:r w:rsidRPr="007E0ADF">
        <w:rPr>
          <w:color w:val="1A1A1A"/>
        </w:rPr>
        <w:t>развитие информационной и коммуникационной инфраструктуры района.</w:t>
      </w:r>
      <w:r>
        <w:rPr>
          <w:color w:val="1A1A1A"/>
        </w:rPr>
        <w:t xml:space="preserve"> </w:t>
      </w:r>
      <w:r w:rsidRPr="007E0ADF">
        <w:rPr>
          <w:color w:val="1A1A1A"/>
        </w:rPr>
        <w:t>Обеспечение интересов муниципального района при развитии информационного</w:t>
      </w:r>
      <w:r>
        <w:rPr>
          <w:color w:val="1A1A1A"/>
        </w:rPr>
        <w:t xml:space="preserve"> </w:t>
      </w:r>
      <w:r w:rsidRPr="007E0ADF">
        <w:rPr>
          <w:color w:val="1A1A1A"/>
        </w:rPr>
        <w:t>общества осуществляется путем реализации следующих приоритетов:</w:t>
      </w:r>
    </w:p>
    <w:p w:rsidR="00F124BD" w:rsidRPr="007E0ADF" w:rsidRDefault="00F124BD" w:rsidP="00F124BD">
      <w:pPr>
        <w:shd w:val="clear" w:color="auto" w:fill="FFFFFF"/>
        <w:rPr>
          <w:color w:val="1A1A1A"/>
        </w:rPr>
      </w:pPr>
      <w:r w:rsidRPr="007E0ADF">
        <w:rPr>
          <w:color w:val="1A1A1A"/>
        </w:rPr>
        <w:t>1) формирование информационного пространства с учетом потребностей граждан и</w:t>
      </w:r>
      <w:r>
        <w:rPr>
          <w:color w:val="1A1A1A"/>
        </w:rPr>
        <w:t xml:space="preserve"> </w:t>
      </w:r>
      <w:r w:rsidRPr="007E0ADF">
        <w:rPr>
          <w:color w:val="1A1A1A"/>
        </w:rPr>
        <w:t>общества в получении качественных и достоверных сведений;</w:t>
      </w:r>
    </w:p>
    <w:p w:rsidR="00F124BD" w:rsidRPr="007E0ADF" w:rsidRDefault="00F124BD" w:rsidP="00F124BD">
      <w:pPr>
        <w:shd w:val="clear" w:color="auto" w:fill="FFFFFF"/>
        <w:rPr>
          <w:color w:val="1A1A1A"/>
        </w:rPr>
      </w:pPr>
      <w:r w:rsidRPr="007E0ADF">
        <w:rPr>
          <w:color w:val="1A1A1A"/>
        </w:rPr>
        <w:t>2) развитие информационной и коммуникационной инфраструктуры района;</w:t>
      </w:r>
    </w:p>
    <w:p w:rsidR="00F124BD" w:rsidRPr="007E0ADF" w:rsidRDefault="00F124BD" w:rsidP="00F124BD">
      <w:pPr>
        <w:shd w:val="clear" w:color="auto" w:fill="FFFFFF"/>
        <w:rPr>
          <w:color w:val="1A1A1A"/>
        </w:rPr>
      </w:pPr>
      <w:r w:rsidRPr="007E0ADF">
        <w:rPr>
          <w:color w:val="1A1A1A"/>
        </w:rPr>
        <w:t>3) формирование новой технологической основы для развития экономики и</w:t>
      </w:r>
    </w:p>
    <w:p w:rsidR="00F124BD" w:rsidRPr="007E0ADF" w:rsidRDefault="00F124BD" w:rsidP="00F124BD">
      <w:pPr>
        <w:shd w:val="clear" w:color="auto" w:fill="FFFFFF"/>
        <w:rPr>
          <w:color w:val="1A1A1A"/>
        </w:rPr>
      </w:pPr>
      <w:r w:rsidRPr="007E0ADF">
        <w:rPr>
          <w:color w:val="1A1A1A"/>
        </w:rPr>
        <w:t>социальной сферы;</w:t>
      </w:r>
    </w:p>
    <w:p w:rsidR="00F124BD" w:rsidRPr="007E0ADF" w:rsidRDefault="00F124BD" w:rsidP="00F124BD">
      <w:pPr>
        <w:shd w:val="clear" w:color="auto" w:fill="FFFFFF"/>
        <w:rPr>
          <w:color w:val="1A1A1A"/>
        </w:rPr>
      </w:pPr>
      <w:r w:rsidRPr="007E0ADF">
        <w:rPr>
          <w:color w:val="1A1A1A"/>
        </w:rPr>
        <w:t>4) обеспечение национальных интересов в области цифровой экономики.</w:t>
      </w:r>
    </w:p>
    <w:p w:rsidR="00F124BD" w:rsidRPr="007E0ADF" w:rsidRDefault="00F124BD" w:rsidP="00F124BD">
      <w:pPr>
        <w:shd w:val="clear" w:color="auto" w:fill="FFFFFF"/>
        <w:jc w:val="both"/>
        <w:rPr>
          <w:color w:val="1A1A1A"/>
        </w:rPr>
      </w:pPr>
      <w:r>
        <w:rPr>
          <w:color w:val="1A1A1A"/>
        </w:rPr>
        <w:t xml:space="preserve">      </w:t>
      </w:r>
      <w:r w:rsidRPr="007E0ADF">
        <w:rPr>
          <w:color w:val="1A1A1A"/>
        </w:rPr>
        <w:t xml:space="preserve">Основными задачами применения </w:t>
      </w:r>
      <w:proofErr w:type="gramStart"/>
      <w:r w:rsidRPr="007E0ADF">
        <w:rPr>
          <w:color w:val="1A1A1A"/>
        </w:rPr>
        <w:t>информационных</w:t>
      </w:r>
      <w:proofErr w:type="gramEnd"/>
      <w:r w:rsidRPr="007E0ADF">
        <w:rPr>
          <w:color w:val="1A1A1A"/>
        </w:rPr>
        <w:t xml:space="preserve"> и коммуникационных</w:t>
      </w:r>
    </w:p>
    <w:p w:rsidR="00F124BD" w:rsidRPr="007E0ADF" w:rsidRDefault="00F124BD" w:rsidP="00F124BD">
      <w:pPr>
        <w:shd w:val="clear" w:color="auto" w:fill="FFFFFF"/>
        <w:jc w:val="both"/>
        <w:rPr>
          <w:color w:val="1A1A1A"/>
        </w:rPr>
      </w:pPr>
      <w:r w:rsidRPr="007E0ADF">
        <w:rPr>
          <w:color w:val="1A1A1A"/>
        </w:rPr>
        <w:t>технологий для развития социальной сферы, системы государственного управления,</w:t>
      </w:r>
      <w:r>
        <w:rPr>
          <w:color w:val="1A1A1A"/>
        </w:rPr>
        <w:t xml:space="preserve"> </w:t>
      </w:r>
      <w:r w:rsidRPr="007E0ADF">
        <w:rPr>
          <w:color w:val="1A1A1A"/>
        </w:rPr>
        <w:t>взаимодействия граждан и государства являются:</w:t>
      </w:r>
    </w:p>
    <w:p w:rsidR="00F124BD" w:rsidRPr="007E0ADF" w:rsidRDefault="00F124BD" w:rsidP="00F124BD">
      <w:pPr>
        <w:shd w:val="clear" w:color="auto" w:fill="FFFFFF"/>
        <w:jc w:val="both"/>
        <w:rPr>
          <w:color w:val="1A1A1A"/>
        </w:rPr>
      </w:pPr>
      <w:r w:rsidRPr="007E0ADF">
        <w:rPr>
          <w:color w:val="1A1A1A"/>
        </w:rPr>
        <w:t xml:space="preserve">1) совершенствование механизмов предоставления финансовых услуг </w:t>
      </w:r>
      <w:proofErr w:type="gramStart"/>
      <w:r w:rsidRPr="007E0ADF">
        <w:rPr>
          <w:color w:val="1A1A1A"/>
        </w:rPr>
        <w:t>в</w:t>
      </w:r>
      <w:proofErr w:type="gramEnd"/>
    </w:p>
    <w:p w:rsidR="00F124BD" w:rsidRPr="007E0ADF" w:rsidRDefault="00F124BD" w:rsidP="00F124BD">
      <w:pPr>
        <w:shd w:val="clear" w:color="auto" w:fill="FFFFFF"/>
        <w:jc w:val="both"/>
        <w:rPr>
          <w:color w:val="1A1A1A"/>
        </w:rPr>
      </w:pPr>
      <w:r w:rsidRPr="007E0ADF">
        <w:rPr>
          <w:color w:val="1A1A1A"/>
        </w:rPr>
        <w:t>электронной форме и обеспечение их информационной безопасности;</w:t>
      </w:r>
    </w:p>
    <w:p w:rsidR="00F124BD" w:rsidRPr="007E0ADF" w:rsidRDefault="00F124BD" w:rsidP="00F124BD">
      <w:pPr>
        <w:shd w:val="clear" w:color="auto" w:fill="FFFFFF"/>
        <w:jc w:val="both"/>
        <w:rPr>
          <w:color w:val="1A1A1A"/>
        </w:rPr>
      </w:pPr>
      <w:r w:rsidRPr="007E0ADF">
        <w:rPr>
          <w:color w:val="1A1A1A"/>
        </w:rPr>
        <w:t>2) развитие технологий электронного взаимодействия граждан, организаций,</w:t>
      </w:r>
    </w:p>
    <w:p w:rsidR="00F124BD" w:rsidRPr="007E0ADF" w:rsidRDefault="00F124BD" w:rsidP="00F124BD">
      <w:pPr>
        <w:shd w:val="clear" w:color="auto" w:fill="FFFFFF"/>
        <w:jc w:val="both"/>
        <w:rPr>
          <w:color w:val="1A1A1A"/>
        </w:rPr>
      </w:pPr>
      <w:r w:rsidRPr="007E0ADF">
        <w:rPr>
          <w:color w:val="1A1A1A"/>
        </w:rPr>
        <w:t>государственных органов, органов местного самоуправления наряду с сохранением</w:t>
      </w:r>
      <w:r>
        <w:rPr>
          <w:color w:val="1A1A1A"/>
        </w:rPr>
        <w:t xml:space="preserve"> </w:t>
      </w:r>
      <w:r w:rsidRPr="007E0ADF">
        <w:rPr>
          <w:color w:val="1A1A1A"/>
        </w:rPr>
        <w:t xml:space="preserve">возможности взаимодействия граждан с указанными </w:t>
      </w:r>
      <w:r>
        <w:rPr>
          <w:color w:val="1A1A1A"/>
        </w:rPr>
        <w:t>о</w:t>
      </w:r>
      <w:r w:rsidRPr="007E0ADF">
        <w:rPr>
          <w:color w:val="1A1A1A"/>
        </w:rPr>
        <w:t>рганизациями и органами без</w:t>
      </w:r>
      <w:r>
        <w:rPr>
          <w:color w:val="1A1A1A"/>
        </w:rPr>
        <w:t xml:space="preserve"> </w:t>
      </w:r>
      <w:r w:rsidRPr="007E0ADF">
        <w:rPr>
          <w:color w:val="1A1A1A"/>
        </w:rPr>
        <w:t>применения информационных технологий;</w:t>
      </w:r>
    </w:p>
    <w:p w:rsidR="00F124BD" w:rsidRPr="007E0ADF" w:rsidRDefault="00F124BD" w:rsidP="00F124BD">
      <w:pPr>
        <w:shd w:val="clear" w:color="auto" w:fill="FFFFFF"/>
        <w:jc w:val="both"/>
        <w:rPr>
          <w:color w:val="1A1A1A"/>
        </w:rPr>
      </w:pPr>
      <w:r w:rsidRPr="007E0ADF">
        <w:rPr>
          <w:color w:val="1A1A1A"/>
        </w:rPr>
        <w:t>3) применение в органах местного самоуправления района новых технологий,</w:t>
      </w:r>
    </w:p>
    <w:p w:rsidR="00F124BD" w:rsidRPr="007E0ADF" w:rsidRDefault="00F124BD" w:rsidP="00F124BD">
      <w:pPr>
        <w:shd w:val="clear" w:color="auto" w:fill="FFFFFF"/>
        <w:jc w:val="both"/>
        <w:rPr>
          <w:color w:val="1A1A1A"/>
        </w:rPr>
      </w:pPr>
      <w:proofErr w:type="gramStart"/>
      <w:r w:rsidRPr="007E0ADF">
        <w:rPr>
          <w:color w:val="1A1A1A"/>
        </w:rPr>
        <w:t>обеспечивающих</w:t>
      </w:r>
      <w:proofErr w:type="gramEnd"/>
      <w:r w:rsidRPr="007E0ADF">
        <w:rPr>
          <w:color w:val="1A1A1A"/>
        </w:rPr>
        <w:t xml:space="preserve"> повышение качества муниципального управления;</w:t>
      </w:r>
    </w:p>
    <w:p w:rsidR="00F124BD" w:rsidRPr="007E0ADF" w:rsidRDefault="00F124BD" w:rsidP="00F124BD">
      <w:pPr>
        <w:shd w:val="clear" w:color="auto" w:fill="FFFFFF"/>
        <w:jc w:val="both"/>
        <w:rPr>
          <w:color w:val="1A1A1A"/>
        </w:rPr>
      </w:pPr>
      <w:r w:rsidRPr="007E0ADF">
        <w:rPr>
          <w:color w:val="1A1A1A"/>
        </w:rPr>
        <w:t>4)</w:t>
      </w:r>
      <w:r>
        <w:rPr>
          <w:color w:val="1A1A1A"/>
        </w:rPr>
        <w:t xml:space="preserve"> </w:t>
      </w:r>
      <w:r w:rsidRPr="007E0ADF">
        <w:rPr>
          <w:color w:val="1A1A1A"/>
        </w:rPr>
        <w:t>обеспечение</w:t>
      </w:r>
      <w:r>
        <w:rPr>
          <w:color w:val="1A1A1A"/>
        </w:rPr>
        <w:t xml:space="preserve"> </w:t>
      </w:r>
      <w:r w:rsidRPr="007E0ADF">
        <w:rPr>
          <w:color w:val="1A1A1A"/>
        </w:rPr>
        <w:t>возможности</w:t>
      </w:r>
      <w:r>
        <w:rPr>
          <w:color w:val="1A1A1A"/>
        </w:rPr>
        <w:t xml:space="preserve"> </w:t>
      </w:r>
      <w:r w:rsidRPr="007E0ADF">
        <w:rPr>
          <w:color w:val="1A1A1A"/>
        </w:rPr>
        <w:t>использования</w:t>
      </w:r>
      <w:r>
        <w:rPr>
          <w:color w:val="1A1A1A"/>
        </w:rPr>
        <w:t xml:space="preserve"> </w:t>
      </w:r>
      <w:proofErr w:type="gramStart"/>
      <w:r w:rsidRPr="007E0ADF">
        <w:rPr>
          <w:color w:val="1A1A1A"/>
        </w:rPr>
        <w:t>информационных</w:t>
      </w:r>
      <w:proofErr w:type="gramEnd"/>
      <w:r>
        <w:rPr>
          <w:color w:val="1A1A1A"/>
        </w:rPr>
        <w:t xml:space="preserve"> </w:t>
      </w:r>
      <w:r w:rsidRPr="007E0ADF">
        <w:rPr>
          <w:color w:val="1A1A1A"/>
        </w:rPr>
        <w:t>и</w:t>
      </w:r>
    </w:p>
    <w:p w:rsidR="00F124BD" w:rsidRPr="007E0ADF" w:rsidRDefault="00F124BD" w:rsidP="00F124BD">
      <w:pPr>
        <w:shd w:val="clear" w:color="auto" w:fill="FFFFFF"/>
        <w:jc w:val="both"/>
        <w:rPr>
          <w:color w:val="1A1A1A"/>
        </w:rPr>
      </w:pPr>
      <w:r w:rsidRPr="007E0ADF">
        <w:rPr>
          <w:color w:val="1A1A1A"/>
        </w:rPr>
        <w:t>коммуникационных технологий при проведении опросов и переписи населения;</w:t>
      </w:r>
    </w:p>
    <w:p w:rsidR="00F124BD" w:rsidRPr="007E0ADF" w:rsidRDefault="00F124BD" w:rsidP="00F124BD">
      <w:pPr>
        <w:shd w:val="clear" w:color="auto" w:fill="FFFFFF"/>
        <w:jc w:val="both"/>
        <w:rPr>
          <w:color w:val="1A1A1A"/>
        </w:rPr>
      </w:pPr>
      <w:r w:rsidRPr="007E0ADF">
        <w:rPr>
          <w:color w:val="1A1A1A"/>
        </w:rPr>
        <w:t xml:space="preserve">5) создание основанных на информационных и коммуникационных </w:t>
      </w:r>
      <w:r>
        <w:rPr>
          <w:color w:val="1A1A1A"/>
        </w:rPr>
        <w:t>т</w:t>
      </w:r>
      <w:r w:rsidRPr="007E0ADF">
        <w:rPr>
          <w:color w:val="1A1A1A"/>
        </w:rPr>
        <w:t>ехнологиях</w:t>
      </w:r>
      <w:r>
        <w:rPr>
          <w:color w:val="1A1A1A"/>
        </w:rPr>
        <w:t xml:space="preserve"> </w:t>
      </w:r>
      <w:r w:rsidRPr="007E0ADF">
        <w:rPr>
          <w:color w:val="1A1A1A"/>
        </w:rPr>
        <w:t>систем управления и мониторинга во всех сферах общественной жизни.</w:t>
      </w:r>
    </w:p>
    <w:p w:rsidR="00F124BD" w:rsidRPr="007E0ADF" w:rsidRDefault="00F124BD" w:rsidP="00F124BD">
      <w:pPr>
        <w:shd w:val="clear" w:color="auto" w:fill="FFFFFF"/>
        <w:jc w:val="both"/>
        <w:rPr>
          <w:color w:val="1A1A1A"/>
        </w:rPr>
      </w:pPr>
      <w:r>
        <w:rPr>
          <w:color w:val="1A1A1A"/>
        </w:rPr>
        <w:t xml:space="preserve">  </w:t>
      </w:r>
      <w:r w:rsidRPr="007E0ADF">
        <w:rPr>
          <w:color w:val="1A1A1A"/>
        </w:rPr>
        <w:t xml:space="preserve">Основными задачами применения </w:t>
      </w:r>
      <w:proofErr w:type="gramStart"/>
      <w:r w:rsidRPr="007E0ADF">
        <w:rPr>
          <w:color w:val="1A1A1A"/>
        </w:rPr>
        <w:t>информационных</w:t>
      </w:r>
      <w:proofErr w:type="gramEnd"/>
      <w:r w:rsidRPr="007E0ADF">
        <w:rPr>
          <w:color w:val="1A1A1A"/>
        </w:rPr>
        <w:t xml:space="preserve"> и коммуникационных</w:t>
      </w:r>
    </w:p>
    <w:p w:rsidR="00F124BD" w:rsidRPr="007E0ADF" w:rsidRDefault="00F124BD" w:rsidP="00F124BD">
      <w:pPr>
        <w:shd w:val="clear" w:color="auto" w:fill="FFFFFF"/>
        <w:jc w:val="both"/>
        <w:rPr>
          <w:color w:val="1A1A1A"/>
        </w:rPr>
      </w:pPr>
      <w:r w:rsidRPr="007E0ADF">
        <w:rPr>
          <w:color w:val="1A1A1A"/>
        </w:rPr>
        <w:t>технологий в сфере взаимодействия государства и бизнеса, формирования новой</w:t>
      </w:r>
      <w:r>
        <w:rPr>
          <w:color w:val="1A1A1A"/>
        </w:rPr>
        <w:t xml:space="preserve"> </w:t>
      </w:r>
      <w:r w:rsidRPr="007E0ADF">
        <w:rPr>
          <w:color w:val="1A1A1A"/>
        </w:rPr>
        <w:t>технологической основы в экономике являются:</w:t>
      </w:r>
    </w:p>
    <w:p w:rsidR="00F124BD" w:rsidRPr="007E0ADF" w:rsidRDefault="00F124BD" w:rsidP="00F124BD">
      <w:pPr>
        <w:shd w:val="clear" w:color="auto" w:fill="FFFFFF"/>
        <w:jc w:val="both"/>
        <w:rPr>
          <w:color w:val="1A1A1A"/>
        </w:rPr>
      </w:pPr>
      <w:r w:rsidRPr="007E0ADF">
        <w:rPr>
          <w:color w:val="1A1A1A"/>
        </w:rPr>
        <w:t>1) своевременное распространение достоверных сведений о различных аспектах</w:t>
      </w:r>
      <w:r>
        <w:rPr>
          <w:color w:val="1A1A1A"/>
        </w:rPr>
        <w:t xml:space="preserve"> </w:t>
      </w:r>
      <w:r w:rsidRPr="007E0ADF">
        <w:rPr>
          <w:color w:val="1A1A1A"/>
        </w:rPr>
        <w:t xml:space="preserve">социально-экономического развития, в том числе данных </w:t>
      </w:r>
      <w:r>
        <w:rPr>
          <w:color w:val="1A1A1A"/>
        </w:rPr>
        <w:t>о</w:t>
      </w:r>
      <w:r w:rsidRPr="007E0ADF">
        <w:rPr>
          <w:color w:val="1A1A1A"/>
        </w:rPr>
        <w:t>фициального статистического</w:t>
      </w:r>
      <w:r>
        <w:rPr>
          <w:color w:val="1A1A1A"/>
        </w:rPr>
        <w:t xml:space="preserve"> </w:t>
      </w:r>
      <w:r w:rsidRPr="007E0ADF">
        <w:rPr>
          <w:color w:val="1A1A1A"/>
        </w:rPr>
        <w:t>учета;</w:t>
      </w:r>
    </w:p>
    <w:p w:rsidR="00F124BD" w:rsidRPr="007E0ADF" w:rsidRDefault="00F124BD" w:rsidP="00F124BD">
      <w:pPr>
        <w:shd w:val="clear" w:color="auto" w:fill="FFFFFF"/>
        <w:jc w:val="both"/>
        <w:rPr>
          <w:color w:val="1A1A1A"/>
        </w:rPr>
      </w:pPr>
      <w:r w:rsidRPr="007E0ADF">
        <w:rPr>
          <w:color w:val="1A1A1A"/>
        </w:rPr>
        <w:t>2) создание условий для развития электронного взаимодействия участников</w:t>
      </w:r>
    </w:p>
    <w:p w:rsidR="00F124BD" w:rsidRPr="007E0ADF" w:rsidRDefault="00F124BD" w:rsidP="00F124BD">
      <w:pPr>
        <w:shd w:val="clear" w:color="auto" w:fill="FFFFFF"/>
        <w:jc w:val="both"/>
        <w:rPr>
          <w:color w:val="1A1A1A"/>
        </w:rPr>
      </w:pPr>
      <w:r w:rsidRPr="007E0ADF">
        <w:rPr>
          <w:color w:val="1A1A1A"/>
        </w:rPr>
        <w:t>экономической деятельности, в том числе финансовых организаций и органов местного</w:t>
      </w:r>
      <w:r>
        <w:rPr>
          <w:color w:val="1A1A1A"/>
        </w:rPr>
        <w:t xml:space="preserve"> </w:t>
      </w:r>
      <w:r w:rsidRPr="007E0ADF">
        <w:rPr>
          <w:color w:val="1A1A1A"/>
        </w:rPr>
        <w:t xml:space="preserve">самоуправления </w:t>
      </w:r>
      <w:proofErr w:type="spellStart"/>
      <w:r w:rsidRPr="007E0ADF">
        <w:rPr>
          <w:color w:val="1A1A1A"/>
        </w:rPr>
        <w:t>Екатериновского</w:t>
      </w:r>
      <w:proofErr w:type="spellEnd"/>
      <w:r w:rsidRPr="007E0ADF">
        <w:rPr>
          <w:color w:val="1A1A1A"/>
        </w:rPr>
        <w:t xml:space="preserve"> муниципального района;</w:t>
      </w:r>
    </w:p>
    <w:p w:rsidR="00F124BD" w:rsidRPr="007E0ADF" w:rsidRDefault="00F124BD" w:rsidP="00F124BD">
      <w:pPr>
        <w:shd w:val="clear" w:color="auto" w:fill="FFFFFF"/>
        <w:jc w:val="both"/>
        <w:rPr>
          <w:color w:val="1A1A1A"/>
        </w:rPr>
      </w:pPr>
      <w:r w:rsidRPr="007E0ADF">
        <w:rPr>
          <w:color w:val="1A1A1A"/>
        </w:rPr>
        <w:t>3) использование инфраструктуры электронного правительства для оказания</w:t>
      </w:r>
    </w:p>
    <w:p w:rsidR="00F124BD" w:rsidRPr="007E0ADF" w:rsidRDefault="00F124BD" w:rsidP="00F124BD">
      <w:pPr>
        <w:shd w:val="clear" w:color="auto" w:fill="FFFFFF"/>
        <w:jc w:val="both"/>
        <w:rPr>
          <w:color w:val="1A1A1A"/>
        </w:rPr>
      </w:pPr>
      <w:r w:rsidRPr="007E0ADF">
        <w:rPr>
          <w:color w:val="1A1A1A"/>
        </w:rPr>
        <w:t>государственных и муниципальных, а также востребованных гражданами коммерческих</w:t>
      </w:r>
      <w:r>
        <w:rPr>
          <w:color w:val="1A1A1A"/>
        </w:rPr>
        <w:t xml:space="preserve"> </w:t>
      </w:r>
      <w:r w:rsidRPr="007E0ADF">
        <w:rPr>
          <w:color w:val="1A1A1A"/>
        </w:rPr>
        <w:t>и некоммерческих услуг.</w:t>
      </w:r>
    </w:p>
    <w:p w:rsidR="00F124BD" w:rsidRPr="007E0ADF" w:rsidRDefault="00F124BD" w:rsidP="00F124BD">
      <w:pPr>
        <w:shd w:val="clear" w:color="auto" w:fill="FFFFFF"/>
        <w:jc w:val="both"/>
        <w:rPr>
          <w:color w:val="1A1A1A"/>
        </w:rPr>
      </w:pPr>
      <w:r w:rsidRPr="007E0ADF">
        <w:rPr>
          <w:color w:val="1A1A1A"/>
        </w:rPr>
        <w:t>Важным</w:t>
      </w:r>
      <w:r>
        <w:rPr>
          <w:color w:val="1A1A1A"/>
        </w:rPr>
        <w:t xml:space="preserve"> </w:t>
      </w:r>
      <w:r w:rsidRPr="007E0ADF">
        <w:rPr>
          <w:color w:val="1A1A1A"/>
        </w:rPr>
        <w:t>направлением</w:t>
      </w:r>
      <w:r>
        <w:rPr>
          <w:color w:val="1A1A1A"/>
        </w:rPr>
        <w:t xml:space="preserve"> </w:t>
      </w:r>
      <w:r w:rsidRPr="007E0ADF">
        <w:rPr>
          <w:color w:val="1A1A1A"/>
        </w:rPr>
        <w:t>информационной</w:t>
      </w:r>
      <w:r>
        <w:rPr>
          <w:color w:val="1A1A1A"/>
        </w:rPr>
        <w:t xml:space="preserve"> </w:t>
      </w:r>
      <w:r w:rsidRPr="007E0ADF">
        <w:rPr>
          <w:color w:val="1A1A1A"/>
        </w:rPr>
        <w:t>политики</w:t>
      </w:r>
      <w:r>
        <w:rPr>
          <w:color w:val="1A1A1A"/>
        </w:rPr>
        <w:t xml:space="preserve"> </w:t>
      </w:r>
      <w:r w:rsidRPr="007E0ADF">
        <w:rPr>
          <w:color w:val="1A1A1A"/>
        </w:rPr>
        <w:t xml:space="preserve">самоуправления является проведение политики района в </w:t>
      </w:r>
      <w:proofErr w:type="gramStart"/>
      <w:r w:rsidRPr="007E0ADF">
        <w:rPr>
          <w:color w:val="1A1A1A"/>
        </w:rPr>
        <w:t>территориальном</w:t>
      </w:r>
      <w:proofErr w:type="gramEnd"/>
    </w:p>
    <w:p w:rsidR="00F124BD" w:rsidRPr="007E0ADF" w:rsidRDefault="00F124BD" w:rsidP="00F124BD">
      <w:pPr>
        <w:shd w:val="clear" w:color="auto" w:fill="FFFFFF"/>
        <w:jc w:val="both"/>
        <w:rPr>
          <w:color w:val="1A1A1A"/>
        </w:rPr>
      </w:pPr>
      <w:r w:rsidRPr="007E0ADF">
        <w:rPr>
          <w:color w:val="1A1A1A"/>
        </w:rPr>
        <w:t xml:space="preserve">информационном </w:t>
      </w:r>
      <w:proofErr w:type="gramStart"/>
      <w:r w:rsidRPr="007E0ADF">
        <w:rPr>
          <w:color w:val="1A1A1A"/>
        </w:rPr>
        <w:t>пространстве</w:t>
      </w:r>
      <w:proofErr w:type="gramEnd"/>
      <w:r w:rsidRPr="007E0ADF">
        <w:rPr>
          <w:color w:val="1A1A1A"/>
        </w:rPr>
        <w:t>. Эта работа должна включать следующие основные</w:t>
      </w:r>
      <w:r>
        <w:rPr>
          <w:color w:val="1A1A1A"/>
        </w:rPr>
        <w:t xml:space="preserve"> </w:t>
      </w:r>
      <w:r w:rsidRPr="007E0ADF">
        <w:rPr>
          <w:color w:val="1A1A1A"/>
        </w:rPr>
        <w:t>направления:</w:t>
      </w:r>
    </w:p>
    <w:p w:rsidR="00F124BD" w:rsidRPr="007E0ADF" w:rsidRDefault="00F124BD" w:rsidP="00F124BD">
      <w:pPr>
        <w:shd w:val="clear" w:color="auto" w:fill="FFFFFF"/>
        <w:jc w:val="both"/>
        <w:rPr>
          <w:color w:val="1A1A1A"/>
        </w:rPr>
      </w:pPr>
      <w:r w:rsidRPr="007E0ADF">
        <w:rPr>
          <w:color w:val="1A1A1A"/>
        </w:rPr>
        <w:t xml:space="preserve">1) проведение молодежной информационной политики в </w:t>
      </w:r>
      <w:proofErr w:type="gramStart"/>
      <w:r w:rsidRPr="007E0ADF">
        <w:rPr>
          <w:color w:val="1A1A1A"/>
        </w:rPr>
        <w:t>молодежном</w:t>
      </w:r>
      <w:proofErr w:type="gramEnd"/>
    </w:p>
    <w:p w:rsidR="00F124BD" w:rsidRPr="007E0ADF" w:rsidRDefault="00F124BD" w:rsidP="00F124BD">
      <w:pPr>
        <w:shd w:val="clear" w:color="auto" w:fill="FFFFFF"/>
        <w:jc w:val="both"/>
        <w:rPr>
          <w:color w:val="1A1A1A"/>
        </w:rPr>
      </w:pPr>
      <w:r w:rsidRPr="007E0ADF">
        <w:rPr>
          <w:color w:val="1A1A1A"/>
        </w:rPr>
        <w:t xml:space="preserve">информационном </w:t>
      </w:r>
      <w:proofErr w:type="gramStart"/>
      <w:r w:rsidRPr="007E0ADF">
        <w:rPr>
          <w:color w:val="1A1A1A"/>
        </w:rPr>
        <w:t>пространстве</w:t>
      </w:r>
      <w:proofErr w:type="gramEnd"/>
      <w:r w:rsidRPr="007E0ADF">
        <w:rPr>
          <w:color w:val="1A1A1A"/>
        </w:rPr>
        <w:t>, в том числе в молодежных социальных сетях;</w:t>
      </w:r>
    </w:p>
    <w:p w:rsidR="00F124BD" w:rsidRPr="007E0ADF" w:rsidRDefault="00F124BD" w:rsidP="00F124BD">
      <w:pPr>
        <w:shd w:val="clear" w:color="auto" w:fill="FFFFFF"/>
        <w:jc w:val="both"/>
        <w:rPr>
          <w:color w:val="1A1A1A"/>
        </w:rPr>
      </w:pPr>
      <w:r w:rsidRPr="007E0ADF">
        <w:rPr>
          <w:color w:val="1A1A1A"/>
        </w:rPr>
        <w:t>2) проведение информационной политики безопасности жизнедеятельности</w:t>
      </w:r>
    </w:p>
    <w:p w:rsidR="00F124BD" w:rsidRPr="007E0ADF" w:rsidRDefault="00F124BD" w:rsidP="00F124BD">
      <w:pPr>
        <w:shd w:val="clear" w:color="auto" w:fill="FFFFFF"/>
        <w:jc w:val="both"/>
        <w:rPr>
          <w:color w:val="1A1A1A"/>
        </w:rPr>
      </w:pPr>
      <w:r w:rsidRPr="007E0ADF">
        <w:rPr>
          <w:color w:val="1A1A1A"/>
        </w:rPr>
        <w:lastRenderedPageBreak/>
        <w:t>жителей района;</w:t>
      </w:r>
    </w:p>
    <w:p w:rsidR="00F124BD" w:rsidRPr="007E0ADF" w:rsidRDefault="00F124BD" w:rsidP="00F124BD">
      <w:pPr>
        <w:shd w:val="clear" w:color="auto" w:fill="FFFFFF"/>
        <w:jc w:val="both"/>
        <w:rPr>
          <w:color w:val="1A1A1A"/>
        </w:rPr>
      </w:pPr>
      <w:r w:rsidRPr="007E0ADF">
        <w:rPr>
          <w:color w:val="1A1A1A"/>
        </w:rPr>
        <w:t>3) проведение информационной политики района в правовой сфере;</w:t>
      </w:r>
    </w:p>
    <w:p w:rsidR="00F124BD" w:rsidRPr="007E0ADF" w:rsidRDefault="00F124BD" w:rsidP="00F124BD">
      <w:pPr>
        <w:shd w:val="clear" w:color="auto" w:fill="FFFFFF"/>
        <w:jc w:val="both"/>
        <w:rPr>
          <w:color w:val="1A1A1A"/>
        </w:rPr>
      </w:pPr>
      <w:r w:rsidRPr="007E0ADF">
        <w:rPr>
          <w:color w:val="1A1A1A"/>
        </w:rPr>
        <w:t>4) противодействие распространению некорректной информации в СМИ (</w:t>
      </w:r>
      <w:proofErr w:type="gramStart"/>
      <w:r w:rsidRPr="007E0ADF">
        <w:rPr>
          <w:color w:val="1A1A1A"/>
        </w:rPr>
        <w:t>по</w:t>
      </w:r>
      <w:proofErr w:type="gramEnd"/>
    </w:p>
    <w:p w:rsidR="00F124BD" w:rsidRPr="007E0ADF" w:rsidRDefault="00F124BD" w:rsidP="00F124BD">
      <w:pPr>
        <w:shd w:val="clear" w:color="auto" w:fill="FFFFFF"/>
        <w:jc w:val="both"/>
        <w:rPr>
          <w:color w:val="1A1A1A"/>
        </w:rPr>
      </w:pPr>
      <w:r w:rsidRPr="007E0ADF">
        <w:rPr>
          <w:color w:val="1A1A1A"/>
        </w:rPr>
        <w:t>примеру объявлений о продаже дипломов, аттестатов, предложения интимных услуг,</w:t>
      </w:r>
      <w:r>
        <w:rPr>
          <w:color w:val="1A1A1A"/>
        </w:rPr>
        <w:t xml:space="preserve"> </w:t>
      </w:r>
      <w:r w:rsidRPr="007E0ADF">
        <w:rPr>
          <w:color w:val="1A1A1A"/>
        </w:rPr>
        <w:t>уклонения от службы в вооруженных силах и т.д.);</w:t>
      </w:r>
    </w:p>
    <w:p w:rsidR="00F124BD" w:rsidRPr="007E0ADF" w:rsidRDefault="00F124BD" w:rsidP="00F124BD">
      <w:pPr>
        <w:shd w:val="clear" w:color="auto" w:fill="FFFFFF"/>
        <w:jc w:val="both"/>
        <w:rPr>
          <w:color w:val="1A1A1A"/>
        </w:rPr>
      </w:pPr>
      <w:r w:rsidRPr="007E0ADF">
        <w:rPr>
          <w:color w:val="1A1A1A"/>
        </w:rPr>
        <w:t>5) проведение информационной политики</w:t>
      </w:r>
      <w:r>
        <w:rPr>
          <w:color w:val="1A1A1A"/>
        </w:rPr>
        <w:t xml:space="preserve"> </w:t>
      </w:r>
      <w:r w:rsidRPr="007E0ADF">
        <w:rPr>
          <w:color w:val="1A1A1A"/>
        </w:rPr>
        <w:t>в сфере культуры, искусства,</w:t>
      </w:r>
    </w:p>
    <w:p w:rsidR="00F124BD" w:rsidRPr="007E0ADF" w:rsidRDefault="00F124BD" w:rsidP="00F124BD">
      <w:pPr>
        <w:shd w:val="clear" w:color="auto" w:fill="FFFFFF"/>
        <w:jc w:val="both"/>
        <w:rPr>
          <w:color w:val="1A1A1A"/>
        </w:rPr>
      </w:pPr>
      <w:r w:rsidRPr="007E0ADF">
        <w:rPr>
          <w:color w:val="1A1A1A"/>
        </w:rPr>
        <w:t>краеведения, патриотического воспитания, образования и др.;</w:t>
      </w:r>
    </w:p>
    <w:p w:rsidR="00F124BD" w:rsidRPr="007E0ADF" w:rsidRDefault="00F124BD" w:rsidP="00F124BD">
      <w:pPr>
        <w:shd w:val="clear" w:color="auto" w:fill="FFFFFF"/>
        <w:jc w:val="both"/>
        <w:rPr>
          <w:color w:val="1A1A1A"/>
        </w:rPr>
      </w:pPr>
      <w:r w:rsidRPr="007E0ADF">
        <w:rPr>
          <w:color w:val="1A1A1A"/>
        </w:rPr>
        <w:t xml:space="preserve">6) дополнение и упорядочение существующей информации </w:t>
      </w:r>
      <w:proofErr w:type="gramStart"/>
      <w:r w:rsidRPr="007E0ADF">
        <w:rPr>
          <w:color w:val="1A1A1A"/>
        </w:rPr>
        <w:t>в</w:t>
      </w:r>
      <w:proofErr w:type="gramEnd"/>
      <w:r w:rsidRPr="007E0ADF">
        <w:rPr>
          <w:color w:val="1A1A1A"/>
        </w:rPr>
        <w:t xml:space="preserve"> информационно-</w:t>
      </w:r>
    </w:p>
    <w:p w:rsidR="00F124BD" w:rsidRPr="007E0ADF" w:rsidRDefault="00F124BD" w:rsidP="00F124BD">
      <w:pPr>
        <w:shd w:val="clear" w:color="auto" w:fill="FFFFFF"/>
        <w:jc w:val="both"/>
        <w:rPr>
          <w:color w:val="1A1A1A"/>
        </w:rPr>
      </w:pPr>
      <w:r w:rsidRPr="007E0ADF">
        <w:rPr>
          <w:color w:val="1A1A1A"/>
        </w:rPr>
        <w:t>телекоммуникационной сети «Интернет» о режимах работы и оказываемых услугах</w:t>
      </w:r>
      <w:r>
        <w:rPr>
          <w:color w:val="1A1A1A"/>
        </w:rPr>
        <w:t xml:space="preserve"> </w:t>
      </w:r>
      <w:r w:rsidRPr="007E0ADF">
        <w:rPr>
          <w:color w:val="1A1A1A"/>
        </w:rPr>
        <w:t>организаций и учреждений, осуществляющих свою деятельность на территории</w:t>
      </w:r>
      <w:r>
        <w:rPr>
          <w:color w:val="1A1A1A"/>
        </w:rPr>
        <w:t xml:space="preserve"> </w:t>
      </w:r>
      <w:proofErr w:type="spellStart"/>
      <w:r w:rsidRPr="007E0ADF">
        <w:rPr>
          <w:color w:val="1A1A1A"/>
        </w:rPr>
        <w:t>Екатериновского</w:t>
      </w:r>
      <w:proofErr w:type="spellEnd"/>
      <w:r w:rsidRPr="007E0ADF">
        <w:rPr>
          <w:color w:val="1A1A1A"/>
        </w:rPr>
        <w:t xml:space="preserve"> муниципального района;</w:t>
      </w:r>
    </w:p>
    <w:p w:rsidR="00F124BD" w:rsidRPr="00E02F33" w:rsidRDefault="00F124BD" w:rsidP="00F124BD">
      <w:pPr>
        <w:shd w:val="clear" w:color="auto" w:fill="FFFFFF"/>
        <w:jc w:val="both"/>
        <w:rPr>
          <w:color w:val="1A1A1A"/>
        </w:rPr>
      </w:pPr>
      <w:r w:rsidRPr="007E0ADF">
        <w:rPr>
          <w:color w:val="1A1A1A"/>
        </w:rPr>
        <w:t>7) предоставление более широких возможностей получения гражданами муниципальных</w:t>
      </w:r>
      <w:r>
        <w:rPr>
          <w:color w:val="1A1A1A"/>
        </w:rPr>
        <w:t xml:space="preserve"> </w:t>
      </w:r>
      <w:r w:rsidRPr="007E0ADF">
        <w:rPr>
          <w:color w:val="1A1A1A"/>
        </w:rPr>
        <w:t>услуг в электронном виде, в том числе популяризация возможностей получения услуг в</w:t>
      </w:r>
      <w:r>
        <w:rPr>
          <w:color w:val="1A1A1A"/>
        </w:rPr>
        <w:t xml:space="preserve"> </w:t>
      </w:r>
      <w:r w:rsidRPr="007E0ADF">
        <w:rPr>
          <w:color w:val="1A1A1A"/>
        </w:rPr>
        <w:t>электронной форме.</w:t>
      </w:r>
    </w:p>
    <w:p w:rsidR="00F124BD" w:rsidRPr="008C24D8" w:rsidRDefault="00F124BD" w:rsidP="00F124BD">
      <w:pPr>
        <w:pStyle w:val="aff1"/>
        <w:spacing w:before="240" w:after="240" w:line="240" w:lineRule="auto"/>
        <w:ind w:firstLine="0"/>
        <w:rPr>
          <w:b/>
        </w:rPr>
      </w:pPr>
      <w:bookmarkStart w:id="36" w:name="_Toc295206975"/>
      <w:r>
        <w:rPr>
          <w:b/>
        </w:rPr>
        <w:t>3</w:t>
      </w:r>
      <w:r w:rsidRPr="008C24D8">
        <w:rPr>
          <w:b/>
        </w:rPr>
        <w:t>.3.Расширение сферы применения программно-целевых методов планирования, механизма государственного и муниципального задания на оказание услуг</w:t>
      </w:r>
      <w:bookmarkEnd w:id="36"/>
    </w:p>
    <w:p w:rsidR="00F124BD" w:rsidRPr="008C24D8" w:rsidRDefault="00F124BD" w:rsidP="00F124BD">
      <w:pPr>
        <w:pStyle w:val="aff1"/>
        <w:spacing w:line="240" w:lineRule="auto"/>
        <w:ind w:firstLine="0"/>
        <w:rPr>
          <w:b/>
        </w:rPr>
      </w:pPr>
      <w:r>
        <w:rPr>
          <w:rFonts w:eastAsia="Calibri"/>
        </w:rPr>
        <w:t xml:space="preserve">     </w:t>
      </w:r>
      <w:proofErr w:type="gramStart"/>
      <w:r w:rsidRPr="008C24D8">
        <w:rPr>
          <w:rFonts w:eastAsia="Calibri"/>
        </w:rPr>
        <w:t xml:space="preserve">Реализация данного направления возможна на территории </w:t>
      </w:r>
      <w:proofErr w:type="spellStart"/>
      <w:r>
        <w:rPr>
          <w:rFonts w:eastAsia="Calibri"/>
        </w:rPr>
        <w:t>Екатериновского</w:t>
      </w:r>
      <w:proofErr w:type="spellEnd"/>
      <w:r w:rsidRPr="008C24D8">
        <w:rPr>
          <w:rFonts w:eastAsia="Calibri"/>
        </w:rPr>
        <w:t xml:space="preserve"> муниципального района, исходя из сценарных условий, выбранных субъектом, и предполагает </w:t>
      </w:r>
      <w:r w:rsidRPr="008C24D8">
        <w:t>ориентацию бюджетных расходов на достижение конечных социально-экономических результатов, их концентрацию на решении ключевых задач государственной политики, проведении структурных реформ, исходя из четкого определения приоритетов и целей использования бюджетных средств, и</w:t>
      </w:r>
      <w:r w:rsidRPr="008C24D8">
        <w:rPr>
          <w:rFonts w:eastAsia="Calibri"/>
        </w:rPr>
        <w:t xml:space="preserve"> включает в себя следующие стратегические действия:</w:t>
      </w:r>
      <w:proofErr w:type="gramEnd"/>
    </w:p>
    <w:p w:rsidR="00F124BD" w:rsidRPr="008C24D8" w:rsidRDefault="00F124BD" w:rsidP="00F124BD">
      <w:pPr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Pr="008C24D8">
        <w:rPr>
          <w:rFonts w:eastAsia="Calibri"/>
        </w:rPr>
        <w:t xml:space="preserve">проведение реструктуризации и оптимизации расходных обязательств, отказ от обязательств, не отвечающих целям социально-экономического развития </w:t>
      </w:r>
      <w:proofErr w:type="spellStart"/>
      <w:r>
        <w:rPr>
          <w:rFonts w:eastAsia="Calibri"/>
        </w:rPr>
        <w:t>Екатериновского</w:t>
      </w:r>
      <w:proofErr w:type="spellEnd"/>
      <w:r w:rsidRPr="008C24D8">
        <w:rPr>
          <w:rFonts w:eastAsia="Calibri"/>
        </w:rPr>
        <w:t xml:space="preserve"> муниципального района;</w:t>
      </w:r>
    </w:p>
    <w:p w:rsidR="00F124BD" w:rsidRPr="008C24D8" w:rsidRDefault="00F124BD" w:rsidP="00F124BD">
      <w:pPr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Pr="008C24D8">
        <w:rPr>
          <w:rFonts w:eastAsia="Calibri"/>
        </w:rPr>
        <w:t xml:space="preserve">дальнейшее развитие и распространение программно-целевых методов планирования, формирование «программного бюджета», направленного на адресное решение социальных проблем, повышение качества  муниципальных услуг на улучшение условий жизни человека; </w:t>
      </w:r>
    </w:p>
    <w:p w:rsidR="00F124BD" w:rsidRPr="008C24D8" w:rsidRDefault="00F124BD" w:rsidP="00F124BD">
      <w:pPr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Pr="008C24D8">
        <w:rPr>
          <w:rFonts w:eastAsia="Calibri"/>
        </w:rPr>
        <w:t xml:space="preserve">внедрение конкурсных принципов распределения бюджетных ресурсов, в том числе с привлечением негосударственных организаций к оказанию услуг, финансируемых из  районного бюджета и бюджетов муниципальных поселений </w:t>
      </w:r>
      <w:proofErr w:type="spellStart"/>
      <w:r>
        <w:rPr>
          <w:rFonts w:eastAsia="Calibri"/>
        </w:rPr>
        <w:t>Екатериновского</w:t>
      </w:r>
      <w:proofErr w:type="spellEnd"/>
      <w:r w:rsidRPr="008C24D8">
        <w:rPr>
          <w:rFonts w:eastAsia="Calibri"/>
        </w:rPr>
        <w:t xml:space="preserve"> муниципального района;</w:t>
      </w:r>
    </w:p>
    <w:p w:rsidR="00F124BD" w:rsidRPr="008C24D8" w:rsidRDefault="00F124BD" w:rsidP="00F124BD">
      <w:pPr>
        <w:jc w:val="both"/>
        <w:rPr>
          <w:rFonts w:eastAsia="Calibri"/>
        </w:rPr>
      </w:pPr>
      <w:r>
        <w:t xml:space="preserve">- </w:t>
      </w:r>
      <w:r w:rsidRPr="008C24D8">
        <w:t>повышение отдачи от использования муниципальных расходов, в том числе за счет формирования рациональной сети муниципальных учреждений, совершенствования перечня и улучшения качества оказываемых ими услуг;</w:t>
      </w:r>
    </w:p>
    <w:p w:rsidR="00F124BD" w:rsidRPr="008C24D8" w:rsidRDefault="00F124BD" w:rsidP="00F124BD">
      <w:pPr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Pr="008C24D8">
        <w:rPr>
          <w:rFonts w:eastAsia="Calibri"/>
        </w:rPr>
        <w:t>формирование системы управления качеством</w:t>
      </w:r>
      <w:r w:rsidRPr="008C24D8">
        <w:rPr>
          <w:bCs/>
          <w:iCs/>
        </w:rPr>
        <w:t xml:space="preserve"> муниципальных услуг</w:t>
      </w:r>
      <w:r w:rsidRPr="008C24D8">
        <w:rPr>
          <w:rFonts w:eastAsia="Calibri"/>
        </w:rPr>
        <w:t>, внедрение новых форм их оказания и финансового обеспечения;</w:t>
      </w:r>
    </w:p>
    <w:p w:rsidR="00F124BD" w:rsidRPr="008C24D8" w:rsidRDefault="00F124BD" w:rsidP="00F124BD">
      <w:pPr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Pr="008C24D8">
        <w:rPr>
          <w:rFonts w:eastAsia="Calibri"/>
        </w:rPr>
        <w:t xml:space="preserve">проведение реализации программ модернизации </w:t>
      </w:r>
      <w:r>
        <w:rPr>
          <w:rFonts w:eastAsia="Calibri"/>
        </w:rPr>
        <w:t>об</w:t>
      </w:r>
      <w:r w:rsidRPr="008C24D8">
        <w:rPr>
          <w:rFonts w:eastAsia="Calibri"/>
        </w:rPr>
        <w:t>разования, поддержка культуры, физической культуры и спорта;</w:t>
      </w:r>
    </w:p>
    <w:p w:rsidR="00F124BD" w:rsidRPr="008C24D8" w:rsidRDefault="00F124BD" w:rsidP="00F124BD">
      <w:pPr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Pr="008C24D8">
        <w:rPr>
          <w:rFonts w:eastAsia="Calibri"/>
        </w:rPr>
        <w:t xml:space="preserve">создание </w:t>
      </w:r>
      <w:proofErr w:type="gramStart"/>
      <w:r w:rsidRPr="008C24D8">
        <w:rPr>
          <w:rFonts w:eastAsia="Calibri"/>
        </w:rPr>
        <w:t>системы стимулов повышения качества финансового менеджмента муниципальных учреждений</w:t>
      </w:r>
      <w:proofErr w:type="gramEnd"/>
      <w:r w:rsidRPr="008C24D8">
        <w:rPr>
          <w:rFonts w:eastAsia="Calibri"/>
        </w:rPr>
        <w:t xml:space="preserve"> </w:t>
      </w:r>
      <w:proofErr w:type="spellStart"/>
      <w:r>
        <w:rPr>
          <w:rFonts w:eastAsia="Calibri"/>
        </w:rPr>
        <w:t>Екатериновского</w:t>
      </w:r>
      <w:proofErr w:type="spellEnd"/>
      <w:r w:rsidRPr="008C24D8">
        <w:rPr>
          <w:rFonts w:eastAsia="Calibri"/>
        </w:rPr>
        <w:t xml:space="preserve"> муниципального района, в том </w:t>
      </w:r>
      <w:r w:rsidRPr="008C24D8">
        <w:rPr>
          <w:rFonts w:eastAsia="Calibri"/>
        </w:rPr>
        <w:lastRenderedPageBreak/>
        <w:t>числе проведения мероприятий, направленных на повышение энергосбережения в бюджетном секторе.</w:t>
      </w:r>
    </w:p>
    <w:p w:rsidR="00F124BD" w:rsidRPr="008C24D8" w:rsidRDefault="00F124BD" w:rsidP="00F124BD">
      <w:pPr>
        <w:pStyle w:val="af9"/>
        <w:tabs>
          <w:tab w:val="left" w:pos="108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C24D8">
        <w:rPr>
          <w:sz w:val="28"/>
          <w:szCs w:val="28"/>
        </w:rPr>
        <w:t xml:space="preserve">Использование данных принципов управления позволит достичь адекватного соотношения затраченных материальных, временных и людских ресурсов достигнутым целям социально-экономического развития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 w:rsidRPr="008C24D8">
        <w:rPr>
          <w:sz w:val="28"/>
          <w:szCs w:val="28"/>
        </w:rPr>
        <w:t xml:space="preserve"> муниципального района.</w:t>
      </w:r>
      <w:bookmarkStart w:id="37" w:name="__RefHeading__71_516089901"/>
      <w:bookmarkStart w:id="38" w:name="_Toc295206976"/>
      <w:bookmarkEnd w:id="37"/>
    </w:p>
    <w:p w:rsidR="00F124BD" w:rsidRPr="008C24D8" w:rsidRDefault="00F124BD" w:rsidP="00F124BD">
      <w:pPr>
        <w:spacing w:before="240" w:after="240"/>
        <w:jc w:val="both"/>
        <w:rPr>
          <w:b/>
        </w:rPr>
      </w:pPr>
      <w:bookmarkStart w:id="39" w:name="_Toc295206978"/>
      <w:bookmarkEnd w:id="38"/>
      <w:r>
        <w:rPr>
          <w:b/>
        </w:rPr>
        <w:t>3.</w:t>
      </w:r>
      <w:r w:rsidRPr="008C24D8">
        <w:rPr>
          <w:b/>
        </w:rPr>
        <w:t>4</w:t>
      </w:r>
      <w:r>
        <w:rPr>
          <w:b/>
        </w:rPr>
        <w:t>.</w:t>
      </w:r>
      <w:r w:rsidRPr="008C24D8">
        <w:rPr>
          <w:b/>
        </w:rPr>
        <w:t xml:space="preserve"> Совершенствование механизма привлечения инвестиций</w:t>
      </w:r>
      <w:bookmarkEnd w:id="39"/>
    </w:p>
    <w:p w:rsidR="00F124BD" w:rsidRPr="008C24D8" w:rsidRDefault="00F124BD" w:rsidP="00F124BD">
      <w:pPr>
        <w:jc w:val="both"/>
      </w:pPr>
      <w:r>
        <w:t xml:space="preserve"> </w:t>
      </w:r>
      <w:r w:rsidRPr="008C24D8">
        <w:t>Активная политика привлечения инвестиций в экономику района, создание прозрачного и эффективного механизма управления земельно-имущественным комплексом, получение источника внебюджетного финансирования социально значимых сфер райо</w:t>
      </w:r>
      <w:r>
        <w:t>на в целом и отдельных муниципальных</w:t>
      </w:r>
      <w:r w:rsidRPr="008C24D8">
        <w:t xml:space="preserve"> образований, предусматривает реализацию комплекса следующих мер.</w:t>
      </w:r>
    </w:p>
    <w:p w:rsidR="00F124BD" w:rsidRPr="009E6306" w:rsidRDefault="00F124BD" w:rsidP="00F124BD">
      <w:pPr>
        <w:pStyle w:val="36"/>
        <w:jc w:val="both"/>
        <w:rPr>
          <w:bCs/>
          <w:sz w:val="28"/>
        </w:rPr>
      </w:pPr>
      <w:r>
        <w:rPr>
          <w:bCs/>
          <w:i/>
          <w:sz w:val="28"/>
        </w:rPr>
        <w:t xml:space="preserve"> </w:t>
      </w:r>
      <w:r w:rsidRPr="009E6306">
        <w:rPr>
          <w:bCs/>
          <w:sz w:val="28"/>
        </w:rPr>
        <w:t xml:space="preserve">Создание благоприятной </w:t>
      </w:r>
      <w:r w:rsidRPr="009E6306">
        <w:rPr>
          <w:sz w:val="28"/>
          <w:szCs w:val="28"/>
        </w:rPr>
        <w:t xml:space="preserve">для инвестиций </w:t>
      </w:r>
      <w:r w:rsidRPr="009E6306">
        <w:rPr>
          <w:bCs/>
          <w:sz w:val="28"/>
        </w:rPr>
        <w:t>административной среды:</w:t>
      </w:r>
    </w:p>
    <w:p w:rsidR="00F124BD" w:rsidRPr="008C24D8" w:rsidRDefault="00F124BD" w:rsidP="00F124BD">
      <w:pPr>
        <w:jc w:val="both"/>
        <w:rPr>
          <w:rFonts w:eastAsia="ArialMT"/>
        </w:rPr>
      </w:pPr>
      <w:r>
        <w:rPr>
          <w:rFonts w:eastAsia="ArialMT"/>
        </w:rPr>
        <w:t xml:space="preserve">- </w:t>
      </w:r>
      <w:r w:rsidRPr="008C24D8">
        <w:rPr>
          <w:rFonts w:eastAsia="ArialMT"/>
        </w:rPr>
        <w:t>форсирование разработки стратегий на муниципальном уровне для достижения высокой степени координации совместных усилий муниципальных и региональных органов власти по привлечению инвесторов;</w:t>
      </w:r>
    </w:p>
    <w:p w:rsidR="00F124BD" w:rsidRPr="008C24D8" w:rsidRDefault="00F124BD" w:rsidP="00F124BD">
      <w:pPr>
        <w:jc w:val="both"/>
        <w:rPr>
          <w:rFonts w:eastAsia="ArialMT"/>
        </w:rPr>
      </w:pPr>
      <w:r>
        <w:rPr>
          <w:rFonts w:eastAsia="ArialMT"/>
        </w:rPr>
        <w:t xml:space="preserve">- </w:t>
      </w:r>
      <w:r w:rsidRPr="008C24D8">
        <w:rPr>
          <w:rFonts w:eastAsia="ArialMT"/>
        </w:rPr>
        <w:t>внедрение в инвестиционный процесс упрощенных процедур в целях устранения бюрократизма в работе государственных органов (например, заполнение и подача официальных форм через Интернет);</w:t>
      </w:r>
    </w:p>
    <w:p w:rsidR="00F124BD" w:rsidRPr="008C24D8" w:rsidRDefault="00F124BD" w:rsidP="00F124BD">
      <w:pPr>
        <w:jc w:val="both"/>
        <w:rPr>
          <w:rFonts w:eastAsia="ArialMT"/>
        </w:rPr>
      </w:pPr>
      <w:r>
        <w:rPr>
          <w:rFonts w:eastAsia="ArialMT"/>
        </w:rPr>
        <w:t xml:space="preserve">- </w:t>
      </w:r>
      <w:r w:rsidRPr="008C24D8">
        <w:rPr>
          <w:rFonts w:eastAsia="ArialMT"/>
        </w:rPr>
        <w:t>заключение соглашений между органами местного самоуправления и органами власти Саратовской области, направленных на сокращение сроков рассмотрения и утверждения инвестиционных проектов.</w:t>
      </w:r>
    </w:p>
    <w:p w:rsidR="00F124BD" w:rsidRPr="009E6306" w:rsidRDefault="00F124BD" w:rsidP="00F124BD">
      <w:pPr>
        <w:pStyle w:val="36"/>
        <w:jc w:val="both"/>
        <w:rPr>
          <w:bCs/>
          <w:sz w:val="28"/>
        </w:rPr>
      </w:pPr>
      <w:r>
        <w:rPr>
          <w:bCs/>
          <w:i/>
          <w:sz w:val="28"/>
          <w:szCs w:val="28"/>
        </w:rPr>
        <w:t xml:space="preserve"> </w:t>
      </w:r>
      <w:r w:rsidRPr="009E6306">
        <w:rPr>
          <w:bCs/>
          <w:sz w:val="28"/>
          <w:szCs w:val="28"/>
        </w:rPr>
        <w:t>Формирование благоприятных тарифных условий для</w:t>
      </w:r>
      <w:r w:rsidRPr="009E6306">
        <w:rPr>
          <w:bCs/>
          <w:sz w:val="28"/>
        </w:rPr>
        <w:t xml:space="preserve"> инвестиций:</w:t>
      </w:r>
    </w:p>
    <w:p w:rsidR="00F124BD" w:rsidRPr="008C24D8" w:rsidRDefault="00F124BD" w:rsidP="00F124BD">
      <w:pPr>
        <w:pStyle w:val="36"/>
        <w:jc w:val="both"/>
        <w:rPr>
          <w:sz w:val="28"/>
        </w:rPr>
      </w:pPr>
      <w:r>
        <w:rPr>
          <w:sz w:val="28"/>
        </w:rPr>
        <w:t xml:space="preserve">- </w:t>
      </w:r>
      <w:r w:rsidRPr="008C24D8">
        <w:rPr>
          <w:sz w:val="28"/>
        </w:rPr>
        <w:t xml:space="preserve">упрощение процедур присоединения к сетям </w:t>
      </w:r>
      <w:proofErr w:type="spellStart"/>
      <w:r w:rsidRPr="008C24D8">
        <w:rPr>
          <w:sz w:val="28"/>
        </w:rPr>
        <w:t>ресурсоснабжающих</w:t>
      </w:r>
      <w:proofErr w:type="spellEnd"/>
      <w:r w:rsidRPr="008C24D8">
        <w:rPr>
          <w:sz w:val="28"/>
        </w:rPr>
        <w:t xml:space="preserve"> организаций, включая субсиди</w:t>
      </w:r>
      <w:r>
        <w:rPr>
          <w:sz w:val="28"/>
        </w:rPr>
        <w:t>рование затрат на присоединение.</w:t>
      </w:r>
    </w:p>
    <w:p w:rsidR="00F124BD" w:rsidRPr="009E6306" w:rsidRDefault="00F124BD" w:rsidP="00F124BD">
      <w:pPr>
        <w:pStyle w:val="36"/>
        <w:jc w:val="both"/>
        <w:rPr>
          <w:bCs/>
          <w:sz w:val="28"/>
        </w:rPr>
      </w:pPr>
      <w:r>
        <w:rPr>
          <w:bCs/>
          <w:i/>
          <w:sz w:val="28"/>
        </w:rPr>
        <w:t xml:space="preserve"> </w:t>
      </w:r>
      <w:r w:rsidRPr="009E6306">
        <w:rPr>
          <w:bCs/>
          <w:sz w:val="28"/>
        </w:rPr>
        <w:t>Развитие и внедрение инструментов государственно-частного партнёрства:</w:t>
      </w:r>
    </w:p>
    <w:p w:rsidR="00F124BD" w:rsidRPr="008C24D8" w:rsidRDefault="00F124BD" w:rsidP="00F124BD">
      <w:pPr>
        <w:jc w:val="both"/>
      </w:pPr>
      <w:r>
        <w:t>- в</w:t>
      </w:r>
      <w:r w:rsidRPr="008C24D8">
        <w:t xml:space="preserve"> условиях ограниченности бюджетных средств, приоритетным механизмом развития комплексной инвестиционной и инновационной политики района является взаимодействие государства и бизнеса в форме государственно-частного партнерства, которое позволит привлечь в экономику района частные инвестиции.</w:t>
      </w:r>
    </w:p>
    <w:p w:rsidR="00F124BD" w:rsidRPr="008C24D8" w:rsidRDefault="00F124BD" w:rsidP="00F124BD">
      <w:pPr>
        <w:shd w:val="clear" w:color="auto" w:fill="FFFFFF"/>
        <w:adjustRightInd w:val="0"/>
        <w:jc w:val="both"/>
      </w:pPr>
      <w:r>
        <w:t xml:space="preserve"> </w:t>
      </w:r>
      <w:r w:rsidRPr="008C24D8">
        <w:t>Реализация Стратегии предусматривает следующие инструменты проектного финансирования:</w:t>
      </w:r>
    </w:p>
    <w:p w:rsidR="00F124BD" w:rsidRDefault="00F124BD" w:rsidP="00F124BD">
      <w:pPr>
        <w:pStyle w:val="afc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8C24D8">
        <w:rPr>
          <w:rFonts w:ascii="Times New Roman" w:hAnsi="Times New Roman" w:cs="Times New Roman"/>
          <w:color w:val="auto"/>
          <w:sz w:val="28"/>
          <w:szCs w:val="28"/>
        </w:rPr>
        <w:t>создание условий для получения районными инвестиционными проектами поддержки за счёт средств федерального и областного бюджетов,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C24D8">
        <w:rPr>
          <w:rFonts w:ascii="Times New Roman" w:hAnsi="Times New Roman" w:cs="Times New Roman"/>
          <w:color w:val="auto"/>
          <w:sz w:val="28"/>
          <w:szCs w:val="28"/>
        </w:rPr>
        <w:t xml:space="preserve"> включающей в себя:</w:t>
      </w:r>
      <w:proofErr w:type="gramEnd"/>
    </w:p>
    <w:p w:rsidR="00F124BD" w:rsidRDefault="00F124BD" w:rsidP="00F124BD">
      <w:pPr>
        <w:pStyle w:val="afc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24D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8C24D8">
        <w:rPr>
          <w:rFonts w:ascii="Times New Roman" w:hAnsi="Times New Roman" w:cs="Times New Roman"/>
          <w:color w:val="auto"/>
          <w:sz w:val="28"/>
          <w:szCs w:val="28"/>
        </w:rPr>
        <w:t>областное</w:t>
      </w:r>
      <w:proofErr w:type="gramEnd"/>
      <w:r w:rsidRPr="008C24D8">
        <w:rPr>
          <w:rFonts w:ascii="Times New Roman" w:hAnsi="Times New Roman" w:cs="Times New Roman"/>
          <w:color w:val="auto"/>
          <w:sz w:val="28"/>
          <w:szCs w:val="28"/>
        </w:rPr>
        <w:t xml:space="preserve"> и государственное </w:t>
      </w:r>
      <w:proofErr w:type="spellStart"/>
      <w:r w:rsidRPr="008C24D8">
        <w:rPr>
          <w:rFonts w:ascii="Times New Roman" w:hAnsi="Times New Roman" w:cs="Times New Roman"/>
          <w:color w:val="auto"/>
          <w:sz w:val="28"/>
          <w:szCs w:val="28"/>
        </w:rPr>
        <w:t>софинансирование</w:t>
      </w:r>
      <w:proofErr w:type="spellEnd"/>
      <w:r w:rsidRPr="008C24D8">
        <w:rPr>
          <w:rFonts w:ascii="Times New Roman" w:hAnsi="Times New Roman" w:cs="Times New Roman"/>
          <w:color w:val="auto"/>
          <w:sz w:val="28"/>
          <w:szCs w:val="28"/>
        </w:rPr>
        <w:t xml:space="preserve"> проектов в рамках областных и федеральных целевых программ; </w:t>
      </w:r>
    </w:p>
    <w:p w:rsidR="00F124BD" w:rsidRDefault="00F124BD" w:rsidP="00F124BD">
      <w:pPr>
        <w:pStyle w:val="afc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24D8">
        <w:rPr>
          <w:rFonts w:ascii="Times New Roman" w:hAnsi="Times New Roman" w:cs="Times New Roman"/>
          <w:color w:val="auto"/>
          <w:sz w:val="28"/>
          <w:szCs w:val="28"/>
        </w:rPr>
        <w:t xml:space="preserve"> привлечение средств венчурных фондов;</w:t>
      </w:r>
    </w:p>
    <w:p w:rsidR="00F124BD" w:rsidRDefault="00F124BD" w:rsidP="00F124BD">
      <w:pPr>
        <w:pStyle w:val="afc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24D8">
        <w:rPr>
          <w:rFonts w:ascii="Times New Roman" w:hAnsi="Times New Roman" w:cs="Times New Roman"/>
          <w:color w:val="auto"/>
          <w:sz w:val="28"/>
          <w:szCs w:val="28"/>
        </w:rPr>
        <w:t xml:space="preserve"> развитие механизма государственных финансовых гарантий; </w:t>
      </w:r>
    </w:p>
    <w:p w:rsidR="00F124BD" w:rsidRPr="008C24D8" w:rsidRDefault="00F124BD" w:rsidP="00F124BD">
      <w:pPr>
        <w:pStyle w:val="afc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24D8">
        <w:rPr>
          <w:rFonts w:ascii="Times New Roman" w:hAnsi="Times New Roman" w:cs="Times New Roman"/>
          <w:color w:val="auto"/>
          <w:sz w:val="28"/>
          <w:szCs w:val="28"/>
        </w:rPr>
        <w:t>возмещение части затрат на уплату процентов по кредитам и др.;</w:t>
      </w:r>
    </w:p>
    <w:p w:rsidR="00F124BD" w:rsidRPr="008C24D8" w:rsidRDefault="00F124BD" w:rsidP="00F124BD">
      <w:pPr>
        <w:pStyle w:val="afc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8C24D8">
        <w:rPr>
          <w:rFonts w:ascii="Times New Roman" w:hAnsi="Times New Roman" w:cs="Times New Roman"/>
          <w:color w:val="auto"/>
          <w:sz w:val="28"/>
          <w:szCs w:val="28"/>
        </w:rPr>
        <w:t>широкое использование механизмов государственно-частного партнёрства в модернизации сооружений инфраструктуры, таких как сети электроснабжения, модернизация водно-коммунальной сферы;</w:t>
      </w:r>
    </w:p>
    <w:p w:rsidR="00F124BD" w:rsidRPr="008C24D8" w:rsidRDefault="00F124BD" w:rsidP="00F124BD">
      <w:pPr>
        <w:jc w:val="both"/>
      </w:pPr>
      <w:r>
        <w:lastRenderedPageBreak/>
        <w:t xml:space="preserve">- </w:t>
      </w:r>
      <w:r w:rsidRPr="008C24D8">
        <w:t>внедрение инструментов государственно-частного партнёрства в социальную сферу – строительство сети детских садов, больниц, центров реабилитации и пр.</w:t>
      </w:r>
    </w:p>
    <w:p w:rsidR="00F124BD" w:rsidRPr="008C24D8" w:rsidRDefault="00F124BD" w:rsidP="00F124BD">
      <w:pPr>
        <w:pStyle w:val="3"/>
        <w:keepNext w:val="0"/>
        <w:widowControl w:val="0"/>
        <w:ind w:left="0" w:firstLine="0"/>
      </w:pPr>
      <w:bookmarkStart w:id="40" w:name="_Toc295206979"/>
      <w:r>
        <w:t>3</w:t>
      </w:r>
      <w:r w:rsidRPr="008C24D8">
        <w:t>.</w:t>
      </w:r>
      <w:r>
        <w:t>5.</w:t>
      </w:r>
      <w:r w:rsidRPr="008C24D8">
        <w:t xml:space="preserve"> Развитие взаимоотношений с органами местного самоуправления, совершенствование межбюджетных отношений</w:t>
      </w:r>
      <w:bookmarkEnd w:id="40"/>
    </w:p>
    <w:p w:rsidR="00F124BD" w:rsidRPr="008C24D8" w:rsidRDefault="00F124BD" w:rsidP="00F124BD">
      <w:pPr>
        <w:jc w:val="both"/>
      </w:pPr>
      <w:r>
        <w:t xml:space="preserve"> </w:t>
      </w:r>
      <w:r w:rsidRPr="008C24D8">
        <w:t>Реализация данного направления предусматривает:</w:t>
      </w:r>
    </w:p>
    <w:p w:rsidR="00F124BD" w:rsidRPr="008C24D8" w:rsidRDefault="00F124BD" w:rsidP="00F124BD">
      <w:pPr>
        <w:jc w:val="both"/>
        <w:rPr>
          <w:bCs/>
          <w:iCs/>
        </w:rPr>
      </w:pPr>
      <w:r>
        <w:rPr>
          <w:bCs/>
          <w:iCs/>
        </w:rPr>
        <w:t>-</w:t>
      </w:r>
      <w:r w:rsidRPr="008C24D8">
        <w:rPr>
          <w:bCs/>
          <w:iCs/>
        </w:rPr>
        <w:t xml:space="preserve">продолжение практики предоставления и повышение требований к порядку определения объемов дотации на выравнивание уровня бюджетной обеспеченности муниципальных образований для решения вопросов местного значения и выполнения целевых программ на территории  муниципальных образований, входящих в состав </w:t>
      </w:r>
      <w:proofErr w:type="spellStart"/>
      <w:r>
        <w:rPr>
          <w:bCs/>
          <w:iCs/>
        </w:rPr>
        <w:t>Екатериновского</w:t>
      </w:r>
      <w:proofErr w:type="spellEnd"/>
      <w:r w:rsidRPr="008C24D8">
        <w:rPr>
          <w:bCs/>
          <w:iCs/>
        </w:rPr>
        <w:t xml:space="preserve"> муниципального района;</w:t>
      </w:r>
    </w:p>
    <w:p w:rsidR="00F124BD" w:rsidRPr="008C24D8" w:rsidRDefault="00F124BD" w:rsidP="00F124BD">
      <w:pPr>
        <w:jc w:val="both"/>
      </w:pPr>
      <w:r>
        <w:t xml:space="preserve">- </w:t>
      </w:r>
      <w:r w:rsidRPr="008C24D8">
        <w:t>совершенствования механизмов распределения межбюджетных трансфертов, в целях предоставления дотации из районного фонда финансовой поддержки на выравнивание уровня бюджетной обеспеченности муниципальных образований, стимулирования развития их доходной базы и повышения эффективности управления бюджетными средствами и усиления ответственности по формированию и исполнению органами местного самоуправления 1</w:t>
      </w:r>
      <w:r>
        <w:t>2</w:t>
      </w:r>
      <w:r w:rsidRPr="008C24D8">
        <w:t xml:space="preserve"> бюджет</w:t>
      </w:r>
      <w:r>
        <w:t xml:space="preserve">ам </w:t>
      </w:r>
      <w:r w:rsidRPr="008C24D8">
        <w:t xml:space="preserve"> муниципальных образований;</w:t>
      </w:r>
    </w:p>
    <w:p w:rsidR="00F124BD" w:rsidRPr="008C24D8" w:rsidRDefault="00F124BD" w:rsidP="00F124BD">
      <w:pPr>
        <w:jc w:val="both"/>
      </w:pPr>
      <w:r>
        <w:t xml:space="preserve">- </w:t>
      </w:r>
      <w:r w:rsidRPr="008C24D8">
        <w:t xml:space="preserve">продолжение проведения оптимизации расходов по сокращению и содержанию органов местного самоуправления муниципальных образований, входящих в состав </w:t>
      </w:r>
      <w:proofErr w:type="spellStart"/>
      <w:r>
        <w:t>Екатериновского</w:t>
      </w:r>
      <w:proofErr w:type="spellEnd"/>
      <w:r w:rsidRPr="008C24D8">
        <w:t xml:space="preserve"> муниципального района, учитывая практику передачи исполнения части полномочий по вопросам местного значения на районный уровень;</w:t>
      </w:r>
    </w:p>
    <w:p w:rsidR="00F124BD" w:rsidRPr="008C24D8" w:rsidRDefault="00F124BD" w:rsidP="00F124BD">
      <w:pPr>
        <w:jc w:val="both"/>
      </w:pPr>
      <w:r>
        <w:t xml:space="preserve">- </w:t>
      </w:r>
      <w:r w:rsidRPr="008C24D8">
        <w:t>соблюдение принципа сбалансированности бюджетов муниципальных образований, установленного ст.33 Бюджетного кодекса на основе тщательной оценки их эффективности и при наличии ресурсов для их гарантированного исполнения в пределах принятых бюджетных ограничений;</w:t>
      </w:r>
    </w:p>
    <w:p w:rsidR="00F124BD" w:rsidRPr="008C1E72" w:rsidRDefault="00F124BD" w:rsidP="00F124BD">
      <w:pPr>
        <w:jc w:val="both"/>
      </w:pPr>
      <w:r>
        <w:t xml:space="preserve">- </w:t>
      </w:r>
      <w:r w:rsidRPr="008C24D8">
        <w:t xml:space="preserve">расширение практики использования программно-целевого управления развитием отраслей экономики и социальной сферы муниципальных образований </w:t>
      </w:r>
      <w:r>
        <w:t xml:space="preserve"> </w:t>
      </w:r>
      <w:proofErr w:type="spellStart"/>
      <w:r>
        <w:t>Екатериновского</w:t>
      </w:r>
      <w:proofErr w:type="spellEnd"/>
      <w:r w:rsidRPr="008C24D8">
        <w:t xml:space="preserve"> муниципального района.</w:t>
      </w:r>
      <w:bookmarkStart w:id="41" w:name="__RefHeading__79_516089901"/>
      <w:bookmarkStart w:id="42" w:name="bookmark44"/>
      <w:bookmarkStart w:id="43" w:name="_Toc295206980"/>
      <w:bookmarkEnd w:id="41"/>
    </w:p>
    <w:p w:rsidR="00F124BD" w:rsidRPr="0039574E" w:rsidRDefault="00F124BD" w:rsidP="00F124BD">
      <w:pPr>
        <w:pStyle w:val="1fd"/>
        <w:keepNext/>
        <w:keepLines/>
        <w:shd w:val="clear" w:color="auto" w:fill="auto"/>
        <w:spacing w:after="240" w:line="276" w:lineRule="auto"/>
        <w:jc w:val="both"/>
        <w:rPr>
          <w:b/>
        </w:rPr>
      </w:pPr>
      <w:r w:rsidRPr="0039574E">
        <w:rPr>
          <w:b/>
        </w:rPr>
        <w:t>4. ОЦЕНКА ФИНАНСОВЫХ РЕСУРСОВ, НЕОБХОДИМЫХ ДЛЯ РЕАЛИЗАЦИИ СТРАТЕГИИ</w:t>
      </w:r>
      <w:bookmarkEnd w:id="42"/>
      <w:r>
        <w:rPr>
          <w:b/>
        </w:rPr>
        <w:t xml:space="preserve"> ЕКАТЕРИНОВСКОГО МУНИЦИПАЛЬНОГО РАЙОНА</w:t>
      </w:r>
    </w:p>
    <w:p w:rsidR="00F124BD" w:rsidRPr="0039574E" w:rsidRDefault="00F124BD" w:rsidP="00F124BD">
      <w:pPr>
        <w:pStyle w:val="2f1"/>
        <w:shd w:val="clear" w:color="auto" w:fill="auto"/>
        <w:spacing w:before="0" w:line="240" w:lineRule="auto"/>
        <w:ind w:left="20" w:right="2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9574E">
        <w:rPr>
          <w:sz w:val="28"/>
          <w:szCs w:val="28"/>
        </w:rPr>
        <w:t>Финансовое обеспечение Стратегии планируется за счет бюджетных (федеральный, областной и местны</w:t>
      </w:r>
      <w:r>
        <w:rPr>
          <w:sz w:val="28"/>
          <w:szCs w:val="28"/>
        </w:rPr>
        <w:t>й</w:t>
      </w:r>
      <w:r w:rsidRPr="0039574E">
        <w:rPr>
          <w:sz w:val="28"/>
          <w:szCs w:val="28"/>
        </w:rPr>
        <w:t xml:space="preserve"> бюджет)  средств.</w:t>
      </w:r>
    </w:p>
    <w:p w:rsidR="00F124BD" w:rsidRPr="0039574E" w:rsidRDefault="00F124BD" w:rsidP="00F124BD">
      <w:pPr>
        <w:pStyle w:val="2f1"/>
        <w:shd w:val="clear" w:color="auto" w:fill="auto"/>
        <w:spacing w:before="0" w:line="240" w:lineRule="auto"/>
        <w:ind w:left="20" w:right="2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9574E">
        <w:rPr>
          <w:sz w:val="28"/>
          <w:szCs w:val="28"/>
        </w:rPr>
        <w:t>Привлечение средств федерального бюджета планируется осуществлять в рамках федеральных целевых программ</w:t>
      </w:r>
      <w:r>
        <w:rPr>
          <w:sz w:val="28"/>
          <w:szCs w:val="28"/>
        </w:rPr>
        <w:t>.</w:t>
      </w:r>
    </w:p>
    <w:p w:rsidR="00F124BD" w:rsidRDefault="00F124BD" w:rsidP="00F124BD">
      <w:pPr>
        <w:pStyle w:val="2f1"/>
        <w:shd w:val="clear" w:color="auto" w:fill="auto"/>
        <w:spacing w:before="0" w:line="240" w:lineRule="auto"/>
        <w:ind w:left="20" w:right="2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9574E">
        <w:rPr>
          <w:sz w:val="28"/>
          <w:szCs w:val="28"/>
        </w:rPr>
        <w:t xml:space="preserve">На решение задач Стратегии будут направлены средства </w:t>
      </w:r>
      <w:r>
        <w:rPr>
          <w:sz w:val="28"/>
          <w:szCs w:val="28"/>
        </w:rPr>
        <w:t>местного</w:t>
      </w:r>
      <w:r w:rsidRPr="0039574E">
        <w:rPr>
          <w:sz w:val="28"/>
          <w:szCs w:val="28"/>
        </w:rPr>
        <w:t xml:space="preserve"> бюджета, а также привлеченные средства </w:t>
      </w:r>
      <w:r>
        <w:rPr>
          <w:sz w:val="28"/>
          <w:szCs w:val="28"/>
        </w:rPr>
        <w:t xml:space="preserve">областного </w:t>
      </w:r>
      <w:r w:rsidRPr="0039574E">
        <w:rPr>
          <w:sz w:val="28"/>
          <w:szCs w:val="28"/>
        </w:rPr>
        <w:t>бюджет</w:t>
      </w:r>
      <w:r>
        <w:rPr>
          <w:sz w:val="28"/>
          <w:szCs w:val="28"/>
        </w:rPr>
        <w:t>а</w:t>
      </w:r>
      <w:r w:rsidRPr="0039574E">
        <w:rPr>
          <w:sz w:val="28"/>
          <w:szCs w:val="28"/>
        </w:rPr>
        <w:t xml:space="preserve"> в рамках реализации государственных программ Саратовской области.</w:t>
      </w:r>
    </w:p>
    <w:p w:rsidR="00F124BD" w:rsidRPr="0039574E" w:rsidRDefault="00F124BD" w:rsidP="00F124BD">
      <w:pPr>
        <w:pStyle w:val="2f1"/>
        <w:shd w:val="clear" w:color="auto" w:fill="auto"/>
        <w:spacing w:before="0" w:line="240" w:lineRule="auto"/>
        <w:ind w:left="20" w:right="2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9574E">
        <w:rPr>
          <w:sz w:val="28"/>
          <w:szCs w:val="28"/>
        </w:rPr>
        <w:t xml:space="preserve">Объем бюджетных ассигнований на реализацию </w:t>
      </w:r>
      <w:r>
        <w:rPr>
          <w:sz w:val="28"/>
          <w:szCs w:val="28"/>
        </w:rPr>
        <w:t xml:space="preserve">муниципальных </w:t>
      </w:r>
      <w:r w:rsidRPr="0039574E">
        <w:rPr>
          <w:sz w:val="28"/>
          <w:szCs w:val="28"/>
        </w:rPr>
        <w:t xml:space="preserve"> программ </w:t>
      </w:r>
      <w:r>
        <w:rPr>
          <w:sz w:val="28"/>
          <w:szCs w:val="28"/>
        </w:rPr>
        <w:t>района</w:t>
      </w:r>
      <w:r w:rsidRPr="0039574E">
        <w:rPr>
          <w:sz w:val="28"/>
          <w:szCs w:val="28"/>
        </w:rPr>
        <w:t xml:space="preserve"> будет ежегодно уточняться по итогам оценки эффективности </w:t>
      </w:r>
      <w:r w:rsidRPr="0039574E">
        <w:rPr>
          <w:sz w:val="28"/>
          <w:szCs w:val="28"/>
        </w:rPr>
        <w:lastRenderedPageBreak/>
        <w:t xml:space="preserve">реализации </w:t>
      </w:r>
      <w:r>
        <w:rPr>
          <w:sz w:val="28"/>
          <w:szCs w:val="28"/>
        </w:rPr>
        <w:t>муниципальных</w:t>
      </w:r>
      <w:r w:rsidRPr="0039574E">
        <w:rPr>
          <w:sz w:val="28"/>
          <w:szCs w:val="28"/>
        </w:rPr>
        <w:t xml:space="preserve"> программ, исходя из возможностей </w:t>
      </w:r>
      <w:r>
        <w:rPr>
          <w:sz w:val="28"/>
          <w:szCs w:val="28"/>
        </w:rPr>
        <w:t>местного</w:t>
      </w:r>
      <w:r w:rsidRPr="0039574E">
        <w:rPr>
          <w:sz w:val="28"/>
          <w:szCs w:val="28"/>
        </w:rPr>
        <w:t xml:space="preserve">  бюджетов.</w:t>
      </w:r>
    </w:p>
    <w:p w:rsidR="00F124BD" w:rsidRPr="0039574E" w:rsidRDefault="00F124BD" w:rsidP="00F124BD">
      <w:pPr>
        <w:pStyle w:val="2f1"/>
        <w:shd w:val="clear" w:color="auto" w:fill="auto"/>
        <w:spacing w:before="0" w:line="240" w:lineRule="auto"/>
        <w:ind w:left="20" w:right="2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9574E">
        <w:rPr>
          <w:sz w:val="28"/>
          <w:szCs w:val="28"/>
        </w:rPr>
        <w:t xml:space="preserve">Социально-экономическое развитие </w:t>
      </w:r>
      <w:r>
        <w:rPr>
          <w:sz w:val="28"/>
          <w:szCs w:val="28"/>
        </w:rPr>
        <w:t>района</w:t>
      </w:r>
      <w:r w:rsidRPr="0039574E">
        <w:rPr>
          <w:sz w:val="28"/>
          <w:szCs w:val="28"/>
        </w:rPr>
        <w:t xml:space="preserve"> во многом будет определяться реализацией  инвестиционных проектов, которые позволят максимально эффективно испол</w:t>
      </w:r>
      <w:r>
        <w:rPr>
          <w:sz w:val="28"/>
          <w:szCs w:val="28"/>
        </w:rPr>
        <w:t>ьзовать экономический потенциал</w:t>
      </w:r>
      <w:r w:rsidRPr="0039574E">
        <w:rPr>
          <w:sz w:val="28"/>
          <w:szCs w:val="28"/>
        </w:rPr>
        <w:t xml:space="preserve"> инфраструктурных проектов, которые обеспечат улучшение </w:t>
      </w:r>
      <w:r>
        <w:rPr>
          <w:sz w:val="28"/>
          <w:szCs w:val="28"/>
        </w:rPr>
        <w:t>качества жизни населения района</w:t>
      </w:r>
      <w:r w:rsidRPr="0039574E">
        <w:rPr>
          <w:sz w:val="28"/>
          <w:szCs w:val="28"/>
        </w:rPr>
        <w:t>.</w:t>
      </w:r>
    </w:p>
    <w:p w:rsidR="00F124BD" w:rsidRPr="004A4F2F" w:rsidRDefault="00F124BD" w:rsidP="00F124BD">
      <w:pPr>
        <w:pStyle w:val="1fd"/>
        <w:keepNext/>
        <w:keepLines/>
        <w:shd w:val="clear" w:color="auto" w:fill="auto"/>
        <w:spacing w:after="0" w:line="240" w:lineRule="auto"/>
        <w:jc w:val="both"/>
        <w:rPr>
          <w:b/>
          <w:sz w:val="28"/>
          <w:szCs w:val="28"/>
        </w:rPr>
      </w:pPr>
      <w:bookmarkStart w:id="44" w:name="bookmark45"/>
      <w:r>
        <w:rPr>
          <w:b/>
          <w:sz w:val="28"/>
          <w:szCs w:val="28"/>
        </w:rPr>
        <w:t>5</w:t>
      </w:r>
      <w:r w:rsidRPr="004A4F2F">
        <w:rPr>
          <w:b/>
          <w:sz w:val="28"/>
          <w:szCs w:val="28"/>
        </w:rPr>
        <w:t xml:space="preserve">. СИСТЕМА УПРАВЛЕНИЯ </w:t>
      </w:r>
      <w:r>
        <w:rPr>
          <w:b/>
          <w:sz w:val="28"/>
          <w:szCs w:val="28"/>
        </w:rPr>
        <w:t xml:space="preserve"> </w:t>
      </w:r>
      <w:r w:rsidRPr="004A4F2F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A4F2F">
        <w:rPr>
          <w:b/>
          <w:sz w:val="28"/>
          <w:szCs w:val="28"/>
        </w:rPr>
        <w:t xml:space="preserve"> МОНИТОРИНГА</w:t>
      </w:r>
      <w:r>
        <w:rPr>
          <w:b/>
          <w:sz w:val="28"/>
          <w:szCs w:val="28"/>
        </w:rPr>
        <w:t xml:space="preserve"> </w:t>
      </w:r>
      <w:r w:rsidRPr="004A4F2F">
        <w:rPr>
          <w:b/>
          <w:sz w:val="28"/>
          <w:szCs w:val="28"/>
        </w:rPr>
        <w:t xml:space="preserve"> РЕАЛИЗАЦИИ</w:t>
      </w:r>
      <w:bookmarkEnd w:id="44"/>
    </w:p>
    <w:p w:rsidR="00F124BD" w:rsidRPr="004A4F2F" w:rsidRDefault="00F124BD" w:rsidP="00F124BD">
      <w:pPr>
        <w:pStyle w:val="1fd"/>
        <w:keepNext/>
        <w:keepLines/>
        <w:shd w:val="clear" w:color="auto" w:fill="auto"/>
        <w:spacing w:before="0" w:after="236" w:line="240" w:lineRule="auto"/>
        <w:jc w:val="both"/>
        <w:rPr>
          <w:b/>
          <w:sz w:val="28"/>
          <w:szCs w:val="28"/>
        </w:rPr>
      </w:pPr>
      <w:bookmarkStart w:id="45" w:name="bookmark46"/>
      <w:r w:rsidRPr="004A4F2F">
        <w:rPr>
          <w:b/>
          <w:sz w:val="28"/>
          <w:szCs w:val="28"/>
        </w:rPr>
        <w:t>СТРАТЕГИИ</w:t>
      </w:r>
      <w:bookmarkEnd w:id="45"/>
      <w:r>
        <w:rPr>
          <w:b/>
          <w:sz w:val="28"/>
          <w:szCs w:val="28"/>
        </w:rPr>
        <w:t xml:space="preserve"> ЕКАТЕРИНОВСКОГО МУНИЦИПАЛЬНОГО РАЙОНА</w:t>
      </w:r>
    </w:p>
    <w:p w:rsidR="00F124BD" w:rsidRPr="0039574E" w:rsidRDefault="00F124BD" w:rsidP="00F124BD">
      <w:pPr>
        <w:pStyle w:val="2f1"/>
        <w:shd w:val="clear" w:color="auto" w:fill="auto"/>
        <w:spacing w:before="0" w:line="240" w:lineRule="auto"/>
        <w:ind w:left="20" w:right="20" w:firstLine="0"/>
        <w:rPr>
          <w:sz w:val="28"/>
          <w:szCs w:val="28"/>
        </w:rPr>
      </w:pPr>
      <w:r>
        <w:rPr>
          <w:sz w:val="28"/>
          <w:szCs w:val="28"/>
        </w:rPr>
        <w:t xml:space="preserve"> Реализация С</w:t>
      </w:r>
      <w:r w:rsidRPr="0039574E">
        <w:rPr>
          <w:sz w:val="28"/>
          <w:szCs w:val="28"/>
        </w:rPr>
        <w:t>тратегии предусматривает создание системы эффективного взаимодействи</w:t>
      </w:r>
      <w:r>
        <w:rPr>
          <w:sz w:val="28"/>
          <w:szCs w:val="28"/>
        </w:rPr>
        <w:t>я органов местного самоуправления</w:t>
      </w:r>
      <w:r w:rsidRPr="0039574E">
        <w:rPr>
          <w:sz w:val="28"/>
          <w:szCs w:val="28"/>
        </w:rPr>
        <w:t xml:space="preserve"> и </w:t>
      </w:r>
      <w:proofErr w:type="spellStart"/>
      <w:proofErr w:type="gramStart"/>
      <w:r w:rsidRPr="0039574E">
        <w:rPr>
          <w:sz w:val="28"/>
          <w:szCs w:val="28"/>
        </w:rPr>
        <w:t>бизнес-сообщества</w:t>
      </w:r>
      <w:proofErr w:type="spellEnd"/>
      <w:proofErr w:type="gramEnd"/>
      <w:r w:rsidRPr="0039574E">
        <w:rPr>
          <w:sz w:val="28"/>
          <w:szCs w:val="28"/>
        </w:rPr>
        <w:t>, а также гражданского общества.</w:t>
      </w:r>
    </w:p>
    <w:p w:rsidR="00F124BD" w:rsidRPr="0039574E" w:rsidRDefault="00F124BD" w:rsidP="00F124BD">
      <w:pPr>
        <w:pStyle w:val="2f1"/>
        <w:shd w:val="clear" w:color="auto" w:fill="auto"/>
        <w:spacing w:before="0" w:line="240" w:lineRule="auto"/>
        <w:ind w:left="20" w:right="2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9574E">
        <w:rPr>
          <w:sz w:val="28"/>
          <w:szCs w:val="28"/>
        </w:rPr>
        <w:t>Стратегия является главным документом стратегического планирования, в соответствии с которым принимаются другие докумен</w:t>
      </w:r>
      <w:r>
        <w:rPr>
          <w:sz w:val="28"/>
          <w:szCs w:val="28"/>
        </w:rPr>
        <w:t>ты стратегического планирования. В целях обеспечения гибкости С</w:t>
      </w:r>
      <w:r w:rsidRPr="0039574E">
        <w:rPr>
          <w:sz w:val="28"/>
          <w:szCs w:val="28"/>
        </w:rPr>
        <w:t>тратег</w:t>
      </w:r>
      <w:proofErr w:type="gramStart"/>
      <w:r w:rsidRPr="0039574E">
        <w:rPr>
          <w:sz w:val="28"/>
          <w:szCs w:val="28"/>
        </w:rPr>
        <w:t>ии и ее</w:t>
      </w:r>
      <w:proofErr w:type="gramEnd"/>
      <w:r w:rsidRPr="0039574E">
        <w:rPr>
          <w:sz w:val="28"/>
          <w:szCs w:val="28"/>
        </w:rPr>
        <w:t xml:space="preserve"> соответствия возникающим вызовам социально-экономического развития предусмотрена возможность корректировки и актуализации стратегии.</w:t>
      </w:r>
    </w:p>
    <w:p w:rsidR="00F124BD" w:rsidRPr="0039574E" w:rsidRDefault="00F124BD" w:rsidP="00F124BD">
      <w:pPr>
        <w:pStyle w:val="2f1"/>
        <w:shd w:val="clear" w:color="auto" w:fill="auto"/>
        <w:spacing w:before="0" w:line="240" w:lineRule="auto"/>
        <w:ind w:left="20" w:right="2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9574E">
        <w:rPr>
          <w:sz w:val="28"/>
          <w:szCs w:val="28"/>
        </w:rPr>
        <w:t xml:space="preserve">Корректировка Стратегии осуществляется в случае необходимости при изменении внешних и внутренних факторов, оказывающих существенное влияние на социально-экономическое развитие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39574E">
        <w:rPr>
          <w:sz w:val="28"/>
          <w:szCs w:val="28"/>
        </w:rPr>
        <w:t>.</w:t>
      </w:r>
    </w:p>
    <w:p w:rsidR="00F124BD" w:rsidRPr="0039574E" w:rsidRDefault="00F124BD" w:rsidP="00F124BD">
      <w:pPr>
        <w:pStyle w:val="2f1"/>
        <w:shd w:val="clear" w:color="auto" w:fill="auto"/>
        <w:spacing w:before="0" w:line="240" w:lineRule="auto"/>
        <w:ind w:left="20" w:right="2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9574E">
        <w:rPr>
          <w:sz w:val="28"/>
          <w:szCs w:val="28"/>
        </w:rPr>
        <w:t>Актуализация Стратегии осуществляется не реже одного раза в 6 лет с целью продления периода действия при изменении внутренних и внешних факторов и необходимости пересмотра ее параметров.</w:t>
      </w:r>
    </w:p>
    <w:p w:rsidR="00F124BD" w:rsidRDefault="00F124BD" w:rsidP="00F124BD">
      <w:pPr>
        <w:pStyle w:val="2f1"/>
        <w:shd w:val="clear" w:color="auto" w:fill="auto"/>
        <w:spacing w:before="0" w:line="240" w:lineRule="auto"/>
        <w:ind w:right="2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9574E">
        <w:rPr>
          <w:sz w:val="28"/>
          <w:szCs w:val="28"/>
        </w:rPr>
        <w:t xml:space="preserve">Система управления и мониторинга реализации Стратегии включает: </w:t>
      </w:r>
    </w:p>
    <w:p w:rsidR="00F124BD" w:rsidRDefault="00F124BD" w:rsidP="00F124BD">
      <w:pPr>
        <w:pStyle w:val="2f1"/>
        <w:shd w:val="clear" w:color="auto" w:fill="auto"/>
        <w:spacing w:before="0" w:line="240" w:lineRule="auto"/>
        <w:ind w:right="2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574E">
        <w:rPr>
          <w:sz w:val="28"/>
          <w:szCs w:val="28"/>
        </w:rPr>
        <w:t xml:space="preserve">выполнение Плана мероприятий по реализации Стратегии; </w:t>
      </w:r>
    </w:p>
    <w:p w:rsidR="00F124BD" w:rsidRPr="0039574E" w:rsidRDefault="00F124BD" w:rsidP="00F124BD">
      <w:pPr>
        <w:pStyle w:val="2f1"/>
        <w:shd w:val="clear" w:color="auto" w:fill="auto"/>
        <w:spacing w:before="0" w:line="240" w:lineRule="auto"/>
        <w:ind w:left="20" w:right="2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574E">
        <w:rPr>
          <w:sz w:val="28"/>
          <w:szCs w:val="28"/>
        </w:rPr>
        <w:t xml:space="preserve">мониторинг реализации Стратегии, обеспечение актуализации отдельных задач Стратегии и соответствующих </w:t>
      </w:r>
      <w:r>
        <w:rPr>
          <w:sz w:val="28"/>
          <w:szCs w:val="28"/>
        </w:rPr>
        <w:t xml:space="preserve">принятых </w:t>
      </w:r>
      <w:r w:rsidRPr="0039574E">
        <w:rPr>
          <w:sz w:val="28"/>
          <w:szCs w:val="28"/>
        </w:rPr>
        <w:t xml:space="preserve"> программ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39574E">
        <w:rPr>
          <w:sz w:val="28"/>
          <w:szCs w:val="28"/>
        </w:rPr>
        <w:t xml:space="preserve"> для достижения приоритетов и целей социально-экономического развития;</w:t>
      </w:r>
    </w:p>
    <w:p w:rsidR="00F124BD" w:rsidRPr="0039574E" w:rsidRDefault="00F124BD" w:rsidP="00F124BD">
      <w:pPr>
        <w:pStyle w:val="2f1"/>
        <w:shd w:val="clear" w:color="auto" w:fill="auto"/>
        <w:spacing w:before="0" w:line="240" w:lineRule="auto"/>
        <w:ind w:left="20" w:right="2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574E">
        <w:rPr>
          <w:sz w:val="28"/>
          <w:szCs w:val="28"/>
        </w:rPr>
        <w:t xml:space="preserve">информационное освещение населения </w:t>
      </w:r>
      <w:r>
        <w:rPr>
          <w:sz w:val="28"/>
          <w:szCs w:val="28"/>
        </w:rPr>
        <w:t>района</w:t>
      </w:r>
      <w:r w:rsidRPr="0039574E">
        <w:rPr>
          <w:sz w:val="28"/>
          <w:szCs w:val="28"/>
        </w:rPr>
        <w:t xml:space="preserve"> о ходе реализации Стратегии в целях организация сбора и учета предложений граждан</w:t>
      </w:r>
      <w:r>
        <w:rPr>
          <w:sz w:val="28"/>
          <w:szCs w:val="28"/>
        </w:rPr>
        <w:t>.</w:t>
      </w:r>
    </w:p>
    <w:p w:rsidR="00F124BD" w:rsidRPr="0039574E" w:rsidRDefault="00F124BD" w:rsidP="00F124BD">
      <w:pPr>
        <w:pStyle w:val="2f1"/>
        <w:shd w:val="clear" w:color="auto" w:fill="auto"/>
        <w:spacing w:before="0" w:line="240" w:lineRule="auto"/>
        <w:ind w:left="20" w:right="2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9574E">
        <w:rPr>
          <w:sz w:val="28"/>
          <w:szCs w:val="28"/>
        </w:rPr>
        <w:t xml:space="preserve">Основной инструмент управления и мониторинга реализации Стратегии - План мероприятий по реализации Стратегии. В соответствии с требованиями федерального и регионального законодательства План содержит комплекс мероприятий с указанием сроков и ответственных исполнителей, в том числе по </w:t>
      </w:r>
      <w:r>
        <w:rPr>
          <w:sz w:val="28"/>
          <w:szCs w:val="28"/>
        </w:rPr>
        <w:t xml:space="preserve">муниципальным </w:t>
      </w:r>
      <w:r w:rsidRPr="0039574E">
        <w:rPr>
          <w:sz w:val="28"/>
          <w:szCs w:val="28"/>
        </w:rPr>
        <w:t xml:space="preserve">программам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39574E">
        <w:rPr>
          <w:sz w:val="28"/>
          <w:szCs w:val="28"/>
        </w:rPr>
        <w:t xml:space="preserve">, направленным на достижение долгосрочных целей социально-экономического развития </w:t>
      </w:r>
      <w:r>
        <w:rPr>
          <w:sz w:val="28"/>
          <w:szCs w:val="28"/>
        </w:rPr>
        <w:t>района</w:t>
      </w:r>
      <w:r w:rsidRPr="0039574E">
        <w:rPr>
          <w:sz w:val="28"/>
          <w:szCs w:val="28"/>
        </w:rPr>
        <w:t>.</w:t>
      </w:r>
    </w:p>
    <w:p w:rsidR="00F124BD" w:rsidRPr="0039574E" w:rsidRDefault="00F124BD" w:rsidP="00F124BD">
      <w:pPr>
        <w:pStyle w:val="2f1"/>
        <w:shd w:val="clear" w:color="auto" w:fill="auto"/>
        <w:spacing w:before="0" w:line="240" w:lineRule="auto"/>
        <w:ind w:left="20" w:right="2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E7247">
        <w:rPr>
          <w:sz w:val="28"/>
          <w:szCs w:val="28"/>
        </w:rPr>
        <w:t xml:space="preserve">Механизмом достижения целей и задач Стратегии являются муниципальные программы </w:t>
      </w:r>
      <w:proofErr w:type="spellStart"/>
      <w:r w:rsidRPr="00CE7247">
        <w:rPr>
          <w:sz w:val="28"/>
          <w:szCs w:val="28"/>
        </w:rPr>
        <w:t>Екатериновского</w:t>
      </w:r>
      <w:proofErr w:type="spellEnd"/>
      <w:r w:rsidRPr="00CE7247">
        <w:rPr>
          <w:sz w:val="28"/>
          <w:szCs w:val="28"/>
        </w:rPr>
        <w:t xml:space="preserve"> муниципального района, ответственными исполнителями по которым выступают структурные подразделения администрации  района. Информация о действующих муниципальных программах </w:t>
      </w:r>
      <w:proofErr w:type="spellStart"/>
      <w:r w:rsidRPr="00CE7247">
        <w:rPr>
          <w:sz w:val="28"/>
          <w:szCs w:val="28"/>
        </w:rPr>
        <w:t>Екатериновского</w:t>
      </w:r>
      <w:proofErr w:type="spellEnd"/>
      <w:r w:rsidRPr="00CE7247">
        <w:rPr>
          <w:sz w:val="28"/>
          <w:szCs w:val="28"/>
        </w:rPr>
        <w:t xml:space="preserve"> муниципального района  отражена  в приложении к Стратегии.</w:t>
      </w:r>
    </w:p>
    <w:p w:rsidR="00F124BD" w:rsidRDefault="00F124BD" w:rsidP="00F124BD">
      <w:pPr>
        <w:pStyle w:val="2f1"/>
        <w:shd w:val="clear" w:color="auto" w:fill="auto"/>
        <w:spacing w:before="0" w:line="240" w:lineRule="auto"/>
        <w:ind w:left="20" w:right="2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39574E">
        <w:rPr>
          <w:sz w:val="28"/>
          <w:szCs w:val="28"/>
        </w:rPr>
        <w:t xml:space="preserve">В соответствии с требованиями федерального и регионального законодательства  одним из документов, в которых отражаются результаты мониторинга реализации документов стратегического планирования в сфере социально-экономического развития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39574E">
        <w:rPr>
          <w:sz w:val="28"/>
          <w:szCs w:val="28"/>
        </w:rPr>
        <w:t xml:space="preserve">, в том числе Стратегии, является ежегодный отчет </w:t>
      </w:r>
      <w:r>
        <w:rPr>
          <w:sz w:val="28"/>
          <w:szCs w:val="28"/>
        </w:rPr>
        <w:t xml:space="preserve">главы 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39574E">
        <w:rPr>
          <w:sz w:val="28"/>
          <w:szCs w:val="28"/>
        </w:rPr>
        <w:t xml:space="preserve">, о результатах деятельности. </w:t>
      </w:r>
    </w:p>
    <w:p w:rsidR="00F124BD" w:rsidRPr="0039574E" w:rsidRDefault="00F124BD" w:rsidP="00F124BD">
      <w:pPr>
        <w:pStyle w:val="2f1"/>
        <w:shd w:val="clear" w:color="auto" w:fill="auto"/>
        <w:spacing w:before="0" w:line="240" w:lineRule="auto"/>
        <w:ind w:left="20" w:right="2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39574E">
        <w:rPr>
          <w:sz w:val="28"/>
          <w:szCs w:val="28"/>
        </w:rPr>
        <w:t>Контроль за</w:t>
      </w:r>
      <w:proofErr w:type="gramEnd"/>
      <w:r w:rsidRPr="0039574E">
        <w:rPr>
          <w:sz w:val="28"/>
          <w:szCs w:val="28"/>
        </w:rPr>
        <w:t xml:space="preserve"> реализацией Стратегии осуществляет </w:t>
      </w: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39574E">
        <w:rPr>
          <w:sz w:val="28"/>
          <w:szCs w:val="28"/>
        </w:rPr>
        <w:t>, а также принимает управленческие решения по результатам мониторинга достижения целей и задач Стратегии.</w:t>
      </w:r>
    </w:p>
    <w:p w:rsidR="00F124BD" w:rsidRPr="0039574E" w:rsidRDefault="00F124BD" w:rsidP="00F124BD">
      <w:pPr>
        <w:pStyle w:val="2f1"/>
        <w:shd w:val="clear" w:color="auto" w:fill="auto"/>
        <w:spacing w:before="0" w:line="240" w:lineRule="auto"/>
        <w:ind w:left="20" w:right="2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9574E">
        <w:rPr>
          <w:sz w:val="28"/>
          <w:szCs w:val="28"/>
        </w:rPr>
        <w:t>Текущий контроль осуществляется постоянно в течение всего периода реализации Стратегии путем ежегодного мониторинга и анализа промежуточных результатов ее реализации.</w:t>
      </w:r>
    </w:p>
    <w:p w:rsidR="00F124BD" w:rsidRPr="0039574E" w:rsidRDefault="00F124BD" w:rsidP="00F124BD">
      <w:pPr>
        <w:pStyle w:val="2f1"/>
        <w:shd w:val="clear" w:color="auto" w:fill="auto"/>
        <w:spacing w:before="0" w:line="240" w:lineRule="auto"/>
        <w:ind w:left="20" w:right="2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9574E">
        <w:rPr>
          <w:sz w:val="28"/>
          <w:szCs w:val="28"/>
        </w:rPr>
        <w:t xml:space="preserve">Координацию реализации Стратегии осуществляет </w:t>
      </w:r>
      <w:r>
        <w:rPr>
          <w:sz w:val="28"/>
          <w:szCs w:val="28"/>
        </w:rPr>
        <w:t xml:space="preserve">комитет по экономике администрации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39574E">
        <w:rPr>
          <w:sz w:val="28"/>
          <w:szCs w:val="28"/>
        </w:rPr>
        <w:t>:</w:t>
      </w:r>
    </w:p>
    <w:p w:rsidR="00F124BD" w:rsidRDefault="00F124BD" w:rsidP="00F124BD">
      <w:pPr>
        <w:pStyle w:val="2f1"/>
        <w:shd w:val="clear" w:color="auto" w:fill="auto"/>
        <w:spacing w:before="0" w:line="240" w:lineRule="auto"/>
        <w:ind w:right="2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574E">
        <w:rPr>
          <w:sz w:val="28"/>
          <w:szCs w:val="28"/>
        </w:rPr>
        <w:t xml:space="preserve">взаимодействует с участниками реализации Стратегии; </w:t>
      </w:r>
    </w:p>
    <w:p w:rsidR="00F124BD" w:rsidRDefault="00F124BD" w:rsidP="00F124BD">
      <w:pPr>
        <w:pStyle w:val="2f1"/>
        <w:shd w:val="clear" w:color="auto" w:fill="auto"/>
        <w:spacing w:before="0" w:line="240" w:lineRule="auto"/>
        <w:ind w:right="2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574E">
        <w:rPr>
          <w:sz w:val="28"/>
          <w:szCs w:val="28"/>
        </w:rPr>
        <w:t xml:space="preserve">проводит общий мониторинг реализации Стратегии; </w:t>
      </w:r>
    </w:p>
    <w:p w:rsidR="00F124BD" w:rsidRPr="0039574E" w:rsidRDefault="00F124BD" w:rsidP="00F124BD">
      <w:pPr>
        <w:pStyle w:val="2f1"/>
        <w:shd w:val="clear" w:color="auto" w:fill="auto"/>
        <w:spacing w:before="0" w:line="240" w:lineRule="auto"/>
        <w:ind w:left="20" w:right="2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574E">
        <w:rPr>
          <w:sz w:val="28"/>
          <w:szCs w:val="28"/>
        </w:rPr>
        <w:t>формирует сводный доклад о промежуточных результатах реализации Стратегии;</w:t>
      </w:r>
    </w:p>
    <w:p w:rsidR="00F124BD" w:rsidRPr="0039574E" w:rsidRDefault="00F124BD" w:rsidP="00F124BD">
      <w:pPr>
        <w:pStyle w:val="2f1"/>
        <w:shd w:val="clear" w:color="auto" w:fill="auto"/>
        <w:spacing w:before="0" w:line="240" w:lineRule="auto"/>
        <w:ind w:left="20" w:right="2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574E">
        <w:rPr>
          <w:sz w:val="28"/>
          <w:szCs w:val="28"/>
        </w:rPr>
        <w:t>готовит предложения по корректировке (актуализации) Стратегии и корректировке Плана мероприятий по реализации Стратегии.</w:t>
      </w:r>
    </w:p>
    <w:p w:rsidR="00F124BD" w:rsidRPr="006F4AC7" w:rsidRDefault="00F124BD" w:rsidP="00F124BD">
      <w:pPr>
        <w:pStyle w:val="2f1"/>
        <w:shd w:val="clear" w:color="auto" w:fill="auto"/>
        <w:spacing w:before="0" w:line="240" w:lineRule="auto"/>
        <w:ind w:left="20" w:right="2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9574E">
        <w:rPr>
          <w:sz w:val="28"/>
          <w:szCs w:val="28"/>
        </w:rPr>
        <w:t xml:space="preserve">Для повышения уровня открытости реализации Стратегии предусматривается размещение открытых данных по ее реализации в сети Интернет. </w:t>
      </w:r>
      <w:bookmarkStart w:id="46" w:name="bookmark47"/>
    </w:p>
    <w:p w:rsidR="00F124BD" w:rsidRPr="006F4AC7" w:rsidRDefault="00F124BD" w:rsidP="00F124BD">
      <w:pPr>
        <w:pStyle w:val="1fd"/>
        <w:keepNext/>
        <w:keepLines/>
        <w:shd w:val="clear" w:color="auto" w:fill="auto"/>
        <w:spacing w:line="240" w:lineRule="auto"/>
        <w:jc w:val="both"/>
        <w:rPr>
          <w:b/>
          <w:sz w:val="28"/>
          <w:szCs w:val="28"/>
        </w:rPr>
      </w:pPr>
      <w:r w:rsidRPr="008D6727">
        <w:rPr>
          <w:b/>
          <w:sz w:val="28"/>
          <w:szCs w:val="28"/>
        </w:rPr>
        <w:t xml:space="preserve">6. ПОКАЗАТЕЛИ ДОСТИЖЕНИЯ ЦЕЛЕЙ СОЦИАЛЬНО-ЭКОНОМИЧЕСКОГО РАЗВИТИЯ </w:t>
      </w:r>
      <w:r>
        <w:rPr>
          <w:b/>
          <w:sz w:val="28"/>
          <w:szCs w:val="28"/>
        </w:rPr>
        <w:t>ЕКАТЕРИНОВСКОГО МУНИЦИПАЛЬНОГО РАЙОНА</w:t>
      </w:r>
      <w:r w:rsidRPr="008D6727">
        <w:rPr>
          <w:b/>
          <w:sz w:val="28"/>
          <w:szCs w:val="28"/>
        </w:rPr>
        <w:t>, ОЖИДАЕМЫЕ РЕЗУЛЬТАТЫ РЕАЛИЗАЦИИ</w:t>
      </w:r>
      <w:bookmarkEnd w:id="46"/>
      <w:r>
        <w:rPr>
          <w:b/>
          <w:sz w:val="28"/>
          <w:szCs w:val="28"/>
        </w:rPr>
        <w:t xml:space="preserve"> </w:t>
      </w:r>
      <w:bookmarkStart w:id="47" w:name="bookmark48"/>
      <w:r w:rsidRPr="008D6727">
        <w:rPr>
          <w:b/>
          <w:sz w:val="28"/>
          <w:szCs w:val="28"/>
        </w:rPr>
        <w:t>СТРАТЕГИИ</w:t>
      </w:r>
      <w:bookmarkEnd w:id="47"/>
    </w:p>
    <w:p w:rsidR="00F124BD" w:rsidRPr="0039574E" w:rsidRDefault="00F124BD" w:rsidP="00F124BD">
      <w:pPr>
        <w:pStyle w:val="2f1"/>
        <w:shd w:val="clear" w:color="auto" w:fill="auto"/>
        <w:spacing w:before="0" w:line="240" w:lineRule="auto"/>
        <w:ind w:left="20" w:right="20" w:firstLine="0"/>
        <w:rPr>
          <w:sz w:val="28"/>
          <w:szCs w:val="28"/>
        </w:rPr>
      </w:pPr>
      <w:r>
        <w:rPr>
          <w:sz w:val="28"/>
          <w:szCs w:val="28"/>
        </w:rPr>
        <w:t xml:space="preserve"> В результате реализации С</w:t>
      </w:r>
      <w:r w:rsidRPr="0039574E">
        <w:rPr>
          <w:sz w:val="28"/>
          <w:szCs w:val="28"/>
        </w:rPr>
        <w:t>тр</w:t>
      </w:r>
      <w:r>
        <w:rPr>
          <w:sz w:val="28"/>
          <w:szCs w:val="28"/>
        </w:rPr>
        <w:t xml:space="preserve">атегии к 2030 году конкурентоспособной </w:t>
      </w:r>
      <w:r w:rsidRPr="0039574E">
        <w:rPr>
          <w:sz w:val="28"/>
          <w:szCs w:val="28"/>
        </w:rPr>
        <w:t xml:space="preserve">основой экономики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 w:rsidRPr="0039574E">
        <w:rPr>
          <w:sz w:val="28"/>
          <w:szCs w:val="28"/>
        </w:rPr>
        <w:t xml:space="preserve">станут развитые </w:t>
      </w:r>
      <w:r>
        <w:rPr>
          <w:sz w:val="28"/>
          <w:szCs w:val="28"/>
        </w:rPr>
        <w:t>предприятия пр</w:t>
      </w:r>
      <w:r w:rsidRPr="0039574E">
        <w:rPr>
          <w:sz w:val="28"/>
          <w:szCs w:val="28"/>
        </w:rPr>
        <w:t>омышленности</w:t>
      </w:r>
      <w:r>
        <w:rPr>
          <w:sz w:val="28"/>
          <w:szCs w:val="28"/>
        </w:rPr>
        <w:t>,</w:t>
      </w:r>
      <w:r w:rsidRPr="0039574E">
        <w:rPr>
          <w:sz w:val="28"/>
          <w:szCs w:val="28"/>
        </w:rPr>
        <w:t xml:space="preserve"> сельского хозяйства, привлекающие качественные человеческие ресурсы и инвестиции. </w:t>
      </w:r>
      <w:r>
        <w:rPr>
          <w:sz w:val="28"/>
          <w:szCs w:val="28"/>
        </w:rPr>
        <w:t>Развитие производства будет дополнено эффективными механизмами управления, предполагающими развитое общественное участие предпринимателей и граждан.</w:t>
      </w:r>
    </w:p>
    <w:p w:rsidR="00F124BD" w:rsidRPr="0039574E" w:rsidRDefault="00F124BD" w:rsidP="00F124BD">
      <w:pPr>
        <w:pStyle w:val="2f1"/>
        <w:shd w:val="clear" w:color="auto" w:fill="auto"/>
        <w:spacing w:before="0" w:line="240" w:lineRule="auto"/>
        <w:ind w:right="2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9574E">
        <w:rPr>
          <w:sz w:val="28"/>
          <w:szCs w:val="28"/>
        </w:rPr>
        <w:t xml:space="preserve">К 2030 году </w:t>
      </w:r>
      <w:proofErr w:type="spellStart"/>
      <w:r>
        <w:rPr>
          <w:sz w:val="28"/>
          <w:szCs w:val="28"/>
        </w:rPr>
        <w:t>Екатериновский</w:t>
      </w:r>
      <w:proofErr w:type="spellEnd"/>
      <w:r>
        <w:rPr>
          <w:sz w:val="28"/>
          <w:szCs w:val="28"/>
        </w:rPr>
        <w:t xml:space="preserve"> муниципальный район </w:t>
      </w:r>
      <w:r w:rsidRPr="0039574E">
        <w:rPr>
          <w:sz w:val="28"/>
          <w:szCs w:val="28"/>
        </w:rPr>
        <w:t xml:space="preserve"> долж</w:t>
      </w:r>
      <w:r>
        <w:rPr>
          <w:sz w:val="28"/>
          <w:szCs w:val="28"/>
        </w:rPr>
        <w:t>е</w:t>
      </w:r>
      <w:r w:rsidRPr="0039574E">
        <w:rPr>
          <w:sz w:val="28"/>
          <w:szCs w:val="28"/>
        </w:rPr>
        <w:t>н</w:t>
      </w:r>
      <w:r>
        <w:rPr>
          <w:sz w:val="28"/>
          <w:szCs w:val="28"/>
        </w:rPr>
        <w:t xml:space="preserve"> стать  </w:t>
      </w:r>
      <w:r w:rsidRPr="0039574E">
        <w:rPr>
          <w:sz w:val="28"/>
          <w:szCs w:val="28"/>
        </w:rPr>
        <w:t xml:space="preserve"> привлекательны</w:t>
      </w:r>
      <w:r>
        <w:rPr>
          <w:sz w:val="28"/>
          <w:szCs w:val="28"/>
        </w:rPr>
        <w:t xml:space="preserve">м районом </w:t>
      </w:r>
      <w:r w:rsidRPr="0039574E">
        <w:rPr>
          <w:sz w:val="28"/>
          <w:szCs w:val="28"/>
        </w:rPr>
        <w:t xml:space="preserve"> в </w:t>
      </w:r>
      <w:r>
        <w:rPr>
          <w:sz w:val="28"/>
          <w:szCs w:val="28"/>
        </w:rPr>
        <w:t>Саратовской области с точки зрения развития социальной инфраструктуры и туризма.</w:t>
      </w:r>
      <w:r w:rsidRPr="003957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9574E">
        <w:rPr>
          <w:sz w:val="28"/>
          <w:szCs w:val="28"/>
        </w:rPr>
        <w:t xml:space="preserve">Качественное образование, медицинское обслуживание, доступные культурные блага, благоустроенное жилье, высокий уровень безопасности, чистая окружающая среда будут формировать благоприятные условия для дальнейшего привлечения и удержания в регионе высококвалифицированных специалистов. Благоприятные условия ведения бизнеса сделают </w:t>
      </w:r>
      <w:r>
        <w:rPr>
          <w:sz w:val="28"/>
          <w:szCs w:val="28"/>
        </w:rPr>
        <w:t xml:space="preserve">район </w:t>
      </w:r>
      <w:r w:rsidRPr="0039574E">
        <w:rPr>
          <w:sz w:val="28"/>
          <w:szCs w:val="28"/>
        </w:rPr>
        <w:t xml:space="preserve"> привлекательн</w:t>
      </w:r>
      <w:r>
        <w:rPr>
          <w:sz w:val="28"/>
          <w:szCs w:val="28"/>
        </w:rPr>
        <w:t>ым</w:t>
      </w:r>
      <w:r w:rsidRPr="0039574E">
        <w:rPr>
          <w:sz w:val="28"/>
          <w:szCs w:val="28"/>
        </w:rPr>
        <w:t xml:space="preserve"> для  инвесторов.</w:t>
      </w:r>
    </w:p>
    <w:p w:rsidR="00F124BD" w:rsidRPr="00BE22A2" w:rsidRDefault="00F124BD" w:rsidP="00F124BD">
      <w:pPr>
        <w:pStyle w:val="2f1"/>
        <w:shd w:val="clear" w:color="auto" w:fill="auto"/>
        <w:spacing w:before="0" w:after="240" w:line="240" w:lineRule="auto"/>
        <w:ind w:right="2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9574E">
        <w:rPr>
          <w:sz w:val="28"/>
          <w:szCs w:val="28"/>
        </w:rPr>
        <w:t>В результате реализации Стратегии будут достигнуты следующие значения</w:t>
      </w:r>
      <w:r w:rsidRPr="0039574E">
        <w:rPr>
          <w:rStyle w:val="afff6"/>
          <w:sz w:val="28"/>
          <w:szCs w:val="28"/>
        </w:rPr>
        <w:t xml:space="preserve"> основных показателей</w:t>
      </w:r>
      <w:r w:rsidRPr="0039574E">
        <w:rPr>
          <w:sz w:val="28"/>
          <w:szCs w:val="28"/>
        </w:rPr>
        <w:t xml:space="preserve"> социально-экономического развития: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1146"/>
        <w:gridCol w:w="1146"/>
        <w:gridCol w:w="1146"/>
        <w:gridCol w:w="1146"/>
        <w:gridCol w:w="1146"/>
      </w:tblGrid>
      <w:tr w:rsidR="00F124BD" w:rsidRPr="00EE1403" w:rsidTr="002E0990">
        <w:trPr>
          <w:trHeight w:val="623"/>
        </w:trPr>
        <w:tc>
          <w:tcPr>
            <w:tcW w:w="4077" w:type="dxa"/>
            <w:vAlign w:val="center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b/>
                <w:sz w:val="28"/>
                <w:szCs w:val="28"/>
              </w:rPr>
            </w:pPr>
            <w:r w:rsidRPr="00EE1403">
              <w:rPr>
                <w:b/>
                <w:sz w:val="28"/>
                <w:szCs w:val="28"/>
              </w:rPr>
              <w:lastRenderedPageBreak/>
              <w:t>Показатели</w:t>
            </w:r>
          </w:p>
        </w:tc>
        <w:tc>
          <w:tcPr>
            <w:tcW w:w="1146" w:type="dxa"/>
            <w:vAlign w:val="center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2023</w:t>
            </w:r>
          </w:p>
        </w:tc>
        <w:tc>
          <w:tcPr>
            <w:tcW w:w="1146" w:type="dxa"/>
            <w:vAlign w:val="center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2024</w:t>
            </w:r>
          </w:p>
        </w:tc>
        <w:tc>
          <w:tcPr>
            <w:tcW w:w="1146" w:type="dxa"/>
            <w:vAlign w:val="center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2025</w:t>
            </w:r>
          </w:p>
        </w:tc>
        <w:tc>
          <w:tcPr>
            <w:tcW w:w="1146" w:type="dxa"/>
            <w:vAlign w:val="center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2026</w:t>
            </w:r>
          </w:p>
        </w:tc>
        <w:tc>
          <w:tcPr>
            <w:tcW w:w="1146" w:type="dxa"/>
            <w:vAlign w:val="center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b/>
                <w:sz w:val="28"/>
                <w:szCs w:val="28"/>
              </w:rPr>
            </w:pPr>
            <w:r w:rsidRPr="00EE1403">
              <w:rPr>
                <w:b/>
                <w:sz w:val="28"/>
                <w:szCs w:val="28"/>
              </w:rPr>
              <w:t>2030</w:t>
            </w:r>
          </w:p>
        </w:tc>
      </w:tr>
      <w:tr w:rsidR="00F124BD" w:rsidRPr="00EE1403" w:rsidTr="002E0990">
        <w:tc>
          <w:tcPr>
            <w:tcW w:w="9807" w:type="dxa"/>
            <w:gridSpan w:val="6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rPr>
                <w:b/>
                <w:sz w:val="28"/>
                <w:szCs w:val="28"/>
              </w:rPr>
            </w:pPr>
            <w:r w:rsidRPr="00EE1403">
              <w:rPr>
                <w:b/>
                <w:sz w:val="28"/>
                <w:szCs w:val="28"/>
              </w:rPr>
              <w:t>Сохранение, воспроизводство и развитие человеческого потенциала</w:t>
            </w:r>
          </w:p>
        </w:tc>
      </w:tr>
      <w:tr w:rsidR="00F124BD" w:rsidRPr="00EE1403" w:rsidTr="002E0990">
        <w:tc>
          <w:tcPr>
            <w:tcW w:w="4077" w:type="dxa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rPr>
                <w:sz w:val="28"/>
                <w:szCs w:val="28"/>
              </w:rPr>
            </w:pPr>
            <w:r w:rsidRPr="00EE1403">
              <w:rPr>
                <w:sz w:val="28"/>
                <w:szCs w:val="28"/>
              </w:rPr>
              <w:t>Численность населения, человек</w:t>
            </w:r>
          </w:p>
        </w:tc>
        <w:tc>
          <w:tcPr>
            <w:tcW w:w="1146" w:type="dxa"/>
            <w:vAlign w:val="center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 w:rsidRPr="00EE140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6522</w:t>
            </w:r>
          </w:p>
        </w:tc>
        <w:tc>
          <w:tcPr>
            <w:tcW w:w="1146" w:type="dxa"/>
            <w:vAlign w:val="center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16296</w:t>
            </w:r>
          </w:p>
        </w:tc>
        <w:tc>
          <w:tcPr>
            <w:tcW w:w="1146" w:type="dxa"/>
            <w:vAlign w:val="center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16025</w:t>
            </w:r>
          </w:p>
        </w:tc>
        <w:tc>
          <w:tcPr>
            <w:tcW w:w="1146" w:type="dxa"/>
            <w:vAlign w:val="center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15857</w:t>
            </w:r>
          </w:p>
        </w:tc>
        <w:tc>
          <w:tcPr>
            <w:tcW w:w="1146" w:type="dxa"/>
            <w:vAlign w:val="center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15689</w:t>
            </w:r>
          </w:p>
        </w:tc>
      </w:tr>
      <w:tr w:rsidR="00F124BD" w:rsidRPr="00EE1403" w:rsidTr="002E0990">
        <w:tc>
          <w:tcPr>
            <w:tcW w:w="4077" w:type="dxa"/>
          </w:tcPr>
          <w:p w:rsidR="00F124BD" w:rsidRPr="000003D2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rPr>
                <w:sz w:val="28"/>
                <w:szCs w:val="28"/>
              </w:rPr>
            </w:pPr>
            <w:r w:rsidRPr="000003D2">
              <w:rPr>
                <w:sz w:val="28"/>
                <w:szCs w:val="28"/>
              </w:rPr>
              <w:t>Обеспеченность населения спортивными объектами, %</w:t>
            </w:r>
          </w:p>
        </w:tc>
        <w:tc>
          <w:tcPr>
            <w:tcW w:w="1146" w:type="dxa"/>
            <w:vAlign w:val="center"/>
          </w:tcPr>
          <w:p w:rsidR="00F124BD" w:rsidRPr="000003D2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 w:rsidRPr="000003D2">
              <w:rPr>
                <w:sz w:val="28"/>
                <w:szCs w:val="28"/>
              </w:rPr>
              <w:t>10</w:t>
            </w:r>
          </w:p>
        </w:tc>
        <w:tc>
          <w:tcPr>
            <w:tcW w:w="1146" w:type="dxa"/>
            <w:vAlign w:val="center"/>
          </w:tcPr>
          <w:p w:rsidR="00F124BD" w:rsidRPr="000003D2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 w:rsidRPr="000003D2">
              <w:rPr>
                <w:sz w:val="28"/>
                <w:szCs w:val="28"/>
              </w:rPr>
              <w:t>10</w:t>
            </w:r>
          </w:p>
        </w:tc>
        <w:tc>
          <w:tcPr>
            <w:tcW w:w="1146" w:type="dxa"/>
            <w:vAlign w:val="center"/>
          </w:tcPr>
          <w:p w:rsidR="00F124BD" w:rsidRPr="000003D2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 w:rsidRPr="000003D2">
              <w:rPr>
                <w:sz w:val="28"/>
                <w:szCs w:val="28"/>
              </w:rPr>
              <w:t>11</w:t>
            </w:r>
          </w:p>
        </w:tc>
        <w:tc>
          <w:tcPr>
            <w:tcW w:w="1146" w:type="dxa"/>
            <w:vAlign w:val="center"/>
          </w:tcPr>
          <w:p w:rsidR="00F124BD" w:rsidRPr="000003D2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 w:rsidRPr="000003D2">
              <w:rPr>
                <w:sz w:val="28"/>
                <w:szCs w:val="28"/>
              </w:rPr>
              <w:t>15</w:t>
            </w:r>
          </w:p>
        </w:tc>
        <w:tc>
          <w:tcPr>
            <w:tcW w:w="1146" w:type="dxa"/>
            <w:vAlign w:val="center"/>
          </w:tcPr>
          <w:p w:rsidR="00F124BD" w:rsidRPr="000003D2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 w:rsidRPr="000003D2">
              <w:rPr>
                <w:sz w:val="28"/>
                <w:szCs w:val="28"/>
              </w:rPr>
              <w:t>25</w:t>
            </w:r>
          </w:p>
        </w:tc>
      </w:tr>
      <w:tr w:rsidR="00F124BD" w:rsidRPr="00EE1403" w:rsidTr="002E0990">
        <w:tc>
          <w:tcPr>
            <w:tcW w:w="4077" w:type="dxa"/>
          </w:tcPr>
          <w:p w:rsidR="00F124BD" w:rsidRPr="000003D2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rPr>
                <w:sz w:val="28"/>
                <w:szCs w:val="28"/>
              </w:rPr>
            </w:pPr>
            <w:r w:rsidRPr="000003D2">
              <w:rPr>
                <w:sz w:val="28"/>
                <w:szCs w:val="28"/>
              </w:rPr>
              <w:t xml:space="preserve">Увеличение доли жителей, систематически занимающихся физической культурой и </w:t>
            </w:r>
            <w:proofErr w:type="spellStart"/>
            <w:r w:rsidRPr="000003D2">
              <w:rPr>
                <w:sz w:val="28"/>
                <w:szCs w:val="28"/>
              </w:rPr>
              <w:t>спортом,%</w:t>
            </w:r>
            <w:proofErr w:type="spellEnd"/>
          </w:p>
        </w:tc>
        <w:tc>
          <w:tcPr>
            <w:tcW w:w="1146" w:type="dxa"/>
            <w:vAlign w:val="center"/>
          </w:tcPr>
          <w:p w:rsidR="00F124BD" w:rsidRPr="000003D2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 w:rsidRPr="000003D2">
              <w:rPr>
                <w:sz w:val="28"/>
                <w:szCs w:val="28"/>
              </w:rPr>
              <w:t>29</w:t>
            </w:r>
          </w:p>
        </w:tc>
        <w:tc>
          <w:tcPr>
            <w:tcW w:w="1146" w:type="dxa"/>
            <w:vAlign w:val="center"/>
          </w:tcPr>
          <w:p w:rsidR="00F124BD" w:rsidRPr="000003D2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 w:rsidRPr="000003D2">
              <w:rPr>
                <w:sz w:val="28"/>
                <w:szCs w:val="28"/>
              </w:rPr>
              <w:t>29,5</w:t>
            </w:r>
          </w:p>
        </w:tc>
        <w:tc>
          <w:tcPr>
            <w:tcW w:w="1146" w:type="dxa"/>
            <w:vAlign w:val="center"/>
          </w:tcPr>
          <w:p w:rsidR="00F124BD" w:rsidRPr="000003D2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 w:rsidRPr="000003D2">
              <w:rPr>
                <w:sz w:val="28"/>
                <w:szCs w:val="28"/>
              </w:rPr>
              <w:t>30</w:t>
            </w:r>
          </w:p>
        </w:tc>
        <w:tc>
          <w:tcPr>
            <w:tcW w:w="1146" w:type="dxa"/>
            <w:vAlign w:val="center"/>
          </w:tcPr>
          <w:p w:rsidR="00F124BD" w:rsidRPr="000003D2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 w:rsidRPr="000003D2">
              <w:rPr>
                <w:sz w:val="28"/>
                <w:szCs w:val="28"/>
              </w:rPr>
              <w:t>31</w:t>
            </w:r>
          </w:p>
        </w:tc>
        <w:tc>
          <w:tcPr>
            <w:tcW w:w="1146" w:type="dxa"/>
            <w:vAlign w:val="center"/>
          </w:tcPr>
          <w:p w:rsidR="00F124BD" w:rsidRPr="000003D2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 w:rsidRPr="000003D2">
              <w:rPr>
                <w:sz w:val="28"/>
                <w:szCs w:val="28"/>
              </w:rPr>
              <w:t>32</w:t>
            </w:r>
          </w:p>
        </w:tc>
      </w:tr>
      <w:tr w:rsidR="00F124BD" w:rsidRPr="00EE1403" w:rsidTr="002E0990">
        <w:tc>
          <w:tcPr>
            <w:tcW w:w="9807" w:type="dxa"/>
            <w:gridSpan w:val="6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rPr>
                <w:b/>
                <w:sz w:val="28"/>
                <w:szCs w:val="28"/>
              </w:rPr>
            </w:pPr>
            <w:r w:rsidRPr="00EE1403">
              <w:rPr>
                <w:b/>
                <w:sz w:val="28"/>
                <w:szCs w:val="28"/>
              </w:rPr>
              <w:t>Повышение качества жизни населения</w:t>
            </w:r>
          </w:p>
        </w:tc>
      </w:tr>
      <w:tr w:rsidR="00F124BD" w:rsidRPr="00EE1403" w:rsidTr="002E0990">
        <w:tc>
          <w:tcPr>
            <w:tcW w:w="4077" w:type="dxa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rPr>
                <w:sz w:val="28"/>
                <w:szCs w:val="28"/>
              </w:rPr>
            </w:pPr>
            <w:r w:rsidRPr="00EE1403">
              <w:rPr>
                <w:sz w:val="28"/>
                <w:szCs w:val="28"/>
              </w:rPr>
              <w:t>Среднемесячная заработная плата, рублей</w:t>
            </w:r>
          </w:p>
        </w:tc>
        <w:tc>
          <w:tcPr>
            <w:tcW w:w="1146" w:type="dxa"/>
            <w:vAlign w:val="center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42179,0</w:t>
            </w:r>
          </w:p>
        </w:tc>
        <w:tc>
          <w:tcPr>
            <w:tcW w:w="1146" w:type="dxa"/>
            <w:vAlign w:val="center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48337,0</w:t>
            </w:r>
          </w:p>
        </w:tc>
        <w:tc>
          <w:tcPr>
            <w:tcW w:w="1146" w:type="dxa"/>
            <w:vAlign w:val="center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50898,4</w:t>
            </w:r>
          </w:p>
        </w:tc>
        <w:tc>
          <w:tcPr>
            <w:tcW w:w="1146" w:type="dxa"/>
            <w:vAlign w:val="center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54458,1</w:t>
            </w:r>
          </w:p>
        </w:tc>
        <w:tc>
          <w:tcPr>
            <w:tcW w:w="1146" w:type="dxa"/>
            <w:vAlign w:val="center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58040,3</w:t>
            </w:r>
          </w:p>
        </w:tc>
      </w:tr>
      <w:tr w:rsidR="00F124BD" w:rsidRPr="00EE1403" w:rsidTr="002E0990">
        <w:tc>
          <w:tcPr>
            <w:tcW w:w="4077" w:type="dxa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rPr>
                <w:sz w:val="28"/>
                <w:szCs w:val="28"/>
              </w:rPr>
            </w:pPr>
            <w:r w:rsidRPr="00EE1403">
              <w:rPr>
                <w:sz w:val="28"/>
                <w:szCs w:val="28"/>
              </w:rPr>
              <w:t>Продолжительность жизни, лет</w:t>
            </w:r>
          </w:p>
        </w:tc>
        <w:tc>
          <w:tcPr>
            <w:tcW w:w="1146" w:type="dxa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 w:rsidRPr="00EE1403">
              <w:rPr>
                <w:sz w:val="28"/>
                <w:szCs w:val="28"/>
              </w:rPr>
              <w:t>71,1</w:t>
            </w:r>
          </w:p>
        </w:tc>
        <w:tc>
          <w:tcPr>
            <w:tcW w:w="1146" w:type="dxa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 w:rsidRPr="00EE1403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1,5</w:t>
            </w:r>
          </w:p>
        </w:tc>
        <w:tc>
          <w:tcPr>
            <w:tcW w:w="1146" w:type="dxa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 w:rsidRPr="00EE1403">
              <w:rPr>
                <w:sz w:val="28"/>
                <w:szCs w:val="28"/>
              </w:rPr>
              <w:t>72,4</w:t>
            </w:r>
          </w:p>
        </w:tc>
        <w:tc>
          <w:tcPr>
            <w:tcW w:w="1146" w:type="dxa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 w:rsidRPr="00EE1403">
              <w:rPr>
                <w:sz w:val="28"/>
                <w:szCs w:val="28"/>
              </w:rPr>
              <w:t>73</w:t>
            </w:r>
          </w:p>
        </w:tc>
        <w:tc>
          <w:tcPr>
            <w:tcW w:w="1146" w:type="dxa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 w:rsidRPr="00EE1403">
              <w:rPr>
                <w:sz w:val="28"/>
                <w:szCs w:val="28"/>
              </w:rPr>
              <w:t>73,5</w:t>
            </w:r>
          </w:p>
        </w:tc>
      </w:tr>
      <w:tr w:rsidR="00F124BD" w:rsidRPr="00EE1403" w:rsidTr="002E0990">
        <w:tc>
          <w:tcPr>
            <w:tcW w:w="4077" w:type="dxa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rPr>
                <w:sz w:val="28"/>
                <w:szCs w:val="28"/>
              </w:rPr>
            </w:pPr>
            <w:r w:rsidRPr="00EE1403">
              <w:rPr>
                <w:sz w:val="28"/>
                <w:szCs w:val="28"/>
              </w:rPr>
              <w:t>Коэффициент рождаемости</w:t>
            </w:r>
          </w:p>
        </w:tc>
        <w:tc>
          <w:tcPr>
            <w:tcW w:w="1146" w:type="dxa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</w:t>
            </w:r>
          </w:p>
        </w:tc>
        <w:tc>
          <w:tcPr>
            <w:tcW w:w="1146" w:type="dxa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</w:t>
            </w:r>
          </w:p>
        </w:tc>
        <w:tc>
          <w:tcPr>
            <w:tcW w:w="1146" w:type="dxa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6,3</w:t>
            </w:r>
          </w:p>
        </w:tc>
        <w:tc>
          <w:tcPr>
            <w:tcW w:w="1146" w:type="dxa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6,3</w:t>
            </w:r>
          </w:p>
        </w:tc>
        <w:tc>
          <w:tcPr>
            <w:tcW w:w="1146" w:type="dxa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</w:t>
            </w:r>
          </w:p>
        </w:tc>
      </w:tr>
      <w:tr w:rsidR="00F124BD" w:rsidRPr="00EE1403" w:rsidTr="002E0990">
        <w:tc>
          <w:tcPr>
            <w:tcW w:w="4077" w:type="dxa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rPr>
                <w:sz w:val="28"/>
                <w:szCs w:val="28"/>
              </w:rPr>
            </w:pPr>
            <w:r w:rsidRPr="00EE1403">
              <w:rPr>
                <w:sz w:val="28"/>
                <w:szCs w:val="28"/>
              </w:rPr>
              <w:t>Коэффициент смертности</w:t>
            </w:r>
          </w:p>
        </w:tc>
        <w:tc>
          <w:tcPr>
            <w:tcW w:w="1146" w:type="dxa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 w:rsidRPr="00EE140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5,2</w:t>
            </w:r>
          </w:p>
        </w:tc>
        <w:tc>
          <w:tcPr>
            <w:tcW w:w="1146" w:type="dxa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17,1</w:t>
            </w:r>
          </w:p>
        </w:tc>
        <w:tc>
          <w:tcPr>
            <w:tcW w:w="1146" w:type="dxa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17,5</w:t>
            </w:r>
          </w:p>
        </w:tc>
        <w:tc>
          <w:tcPr>
            <w:tcW w:w="1146" w:type="dxa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17,6</w:t>
            </w:r>
          </w:p>
        </w:tc>
        <w:tc>
          <w:tcPr>
            <w:tcW w:w="1146" w:type="dxa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17,6</w:t>
            </w:r>
          </w:p>
        </w:tc>
      </w:tr>
      <w:tr w:rsidR="00F124BD" w:rsidRPr="00EE1403" w:rsidTr="002E0990">
        <w:tc>
          <w:tcPr>
            <w:tcW w:w="4077" w:type="dxa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rPr>
                <w:sz w:val="28"/>
                <w:szCs w:val="28"/>
              </w:rPr>
            </w:pPr>
            <w:r w:rsidRPr="00EE1403">
              <w:rPr>
                <w:sz w:val="28"/>
                <w:szCs w:val="28"/>
              </w:rPr>
              <w:t>Смертность трудоспособного населения (на 100 тыс. трудоспособного населения)</w:t>
            </w:r>
          </w:p>
        </w:tc>
        <w:tc>
          <w:tcPr>
            <w:tcW w:w="1146" w:type="dxa"/>
            <w:vAlign w:val="center"/>
          </w:tcPr>
          <w:p w:rsidR="00F124BD" w:rsidRPr="000003D2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 w:rsidRPr="000003D2">
              <w:rPr>
                <w:sz w:val="28"/>
                <w:szCs w:val="28"/>
              </w:rPr>
              <w:t>286,7</w:t>
            </w:r>
          </w:p>
        </w:tc>
        <w:tc>
          <w:tcPr>
            <w:tcW w:w="1146" w:type="dxa"/>
            <w:vAlign w:val="center"/>
          </w:tcPr>
          <w:p w:rsidR="00F124BD" w:rsidRPr="000003D2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 w:rsidRPr="000003D2">
              <w:rPr>
                <w:sz w:val="28"/>
                <w:szCs w:val="28"/>
              </w:rPr>
              <w:t>286</w:t>
            </w:r>
          </w:p>
        </w:tc>
        <w:tc>
          <w:tcPr>
            <w:tcW w:w="1146" w:type="dxa"/>
            <w:vAlign w:val="center"/>
          </w:tcPr>
          <w:p w:rsidR="00F124BD" w:rsidRPr="000003D2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 w:rsidRPr="000003D2">
              <w:rPr>
                <w:sz w:val="28"/>
                <w:szCs w:val="28"/>
              </w:rPr>
              <w:t>280</w:t>
            </w:r>
          </w:p>
        </w:tc>
        <w:tc>
          <w:tcPr>
            <w:tcW w:w="1146" w:type="dxa"/>
            <w:vAlign w:val="center"/>
          </w:tcPr>
          <w:p w:rsidR="00F124BD" w:rsidRPr="000003D2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 w:rsidRPr="000003D2">
              <w:rPr>
                <w:sz w:val="28"/>
                <w:szCs w:val="28"/>
              </w:rPr>
              <w:t>275</w:t>
            </w:r>
          </w:p>
        </w:tc>
        <w:tc>
          <w:tcPr>
            <w:tcW w:w="1146" w:type="dxa"/>
            <w:vAlign w:val="center"/>
          </w:tcPr>
          <w:p w:rsidR="00F124BD" w:rsidRPr="000003D2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 w:rsidRPr="000003D2">
              <w:rPr>
                <w:sz w:val="28"/>
                <w:szCs w:val="28"/>
              </w:rPr>
              <w:t>274</w:t>
            </w:r>
          </w:p>
        </w:tc>
      </w:tr>
      <w:tr w:rsidR="00F124BD" w:rsidRPr="00EE1403" w:rsidTr="002E0990">
        <w:tc>
          <w:tcPr>
            <w:tcW w:w="4077" w:type="dxa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rPr>
                <w:sz w:val="28"/>
                <w:szCs w:val="28"/>
              </w:rPr>
            </w:pPr>
            <w:r w:rsidRPr="00EE1403">
              <w:rPr>
                <w:sz w:val="28"/>
                <w:szCs w:val="28"/>
              </w:rPr>
              <w:t>Укомплектованность врачебными кадрами, %</w:t>
            </w:r>
          </w:p>
        </w:tc>
        <w:tc>
          <w:tcPr>
            <w:tcW w:w="1146" w:type="dxa"/>
            <w:vAlign w:val="center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 w:rsidRPr="00EE1403">
              <w:rPr>
                <w:sz w:val="28"/>
                <w:szCs w:val="28"/>
              </w:rPr>
              <w:t>52,7</w:t>
            </w:r>
          </w:p>
        </w:tc>
        <w:tc>
          <w:tcPr>
            <w:tcW w:w="1146" w:type="dxa"/>
            <w:vAlign w:val="center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 w:rsidRPr="00EE1403">
              <w:rPr>
                <w:sz w:val="28"/>
                <w:szCs w:val="28"/>
              </w:rPr>
              <w:t>52,7</w:t>
            </w:r>
          </w:p>
        </w:tc>
        <w:tc>
          <w:tcPr>
            <w:tcW w:w="1146" w:type="dxa"/>
            <w:vAlign w:val="center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 w:rsidRPr="00EE1403">
              <w:rPr>
                <w:sz w:val="28"/>
                <w:szCs w:val="28"/>
              </w:rPr>
              <w:t>53</w:t>
            </w:r>
          </w:p>
        </w:tc>
        <w:tc>
          <w:tcPr>
            <w:tcW w:w="1146" w:type="dxa"/>
            <w:vAlign w:val="center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 w:rsidRPr="00EE1403">
              <w:rPr>
                <w:sz w:val="28"/>
                <w:szCs w:val="28"/>
              </w:rPr>
              <w:t>55</w:t>
            </w:r>
          </w:p>
        </w:tc>
        <w:tc>
          <w:tcPr>
            <w:tcW w:w="1146" w:type="dxa"/>
            <w:vAlign w:val="center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 w:rsidRPr="00EE1403">
              <w:rPr>
                <w:sz w:val="28"/>
                <w:szCs w:val="28"/>
              </w:rPr>
              <w:t>56</w:t>
            </w:r>
          </w:p>
        </w:tc>
      </w:tr>
      <w:tr w:rsidR="00F124BD" w:rsidRPr="00EE1403" w:rsidTr="002E0990">
        <w:tc>
          <w:tcPr>
            <w:tcW w:w="4077" w:type="dxa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rPr>
                <w:sz w:val="28"/>
                <w:szCs w:val="28"/>
              </w:rPr>
            </w:pPr>
            <w:r w:rsidRPr="00EE1403">
              <w:rPr>
                <w:sz w:val="28"/>
                <w:szCs w:val="28"/>
              </w:rPr>
              <w:t>Доля обучающихся 1-11-х классов в первую смену, %</w:t>
            </w:r>
          </w:p>
        </w:tc>
        <w:tc>
          <w:tcPr>
            <w:tcW w:w="1146" w:type="dxa"/>
            <w:vAlign w:val="center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 w:rsidRPr="00EE1403">
              <w:rPr>
                <w:sz w:val="28"/>
                <w:szCs w:val="28"/>
              </w:rPr>
              <w:t>100</w:t>
            </w:r>
          </w:p>
        </w:tc>
        <w:tc>
          <w:tcPr>
            <w:tcW w:w="1146" w:type="dxa"/>
            <w:vAlign w:val="center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 w:rsidRPr="00EE1403">
              <w:rPr>
                <w:sz w:val="28"/>
                <w:szCs w:val="28"/>
              </w:rPr>
              <w:t>100</w:t>
            </w:r>
          </w:p>
        </w:tc>
        <w:tc>
          <w:tcPr>
            <w:tcW w:w="1146" w:type="dxa"/>
            <w:vAlign w:val="center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 w:rsidRPr="00EE1403">
              <w:rPr>
                <w:sz w:val="28"/>
                <w:szCs w:val="28"/>
              </w:rPr>
              <w:t>100</w:t>
            </w:r>
          </w:p>
        </w:tc>
        <w:tc>
          <w:tcPr>
            <w:tcW w:w="1146" w:type="dxa"/>
            <w:vAlign w:val="center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 w:rsidRPr="00EE1403">
              <w:rPr>
                <w:sz w:val="28"/>
                <w:szCs w:val="28"/>
              </w:rPr>
              <w:t>100</w:t>
            </w:r>
          </w:p>
        </w:tc>
        <w:tc>
          <w:tcPr>
            <w:tcW w:w="1146" w:type="dxa"/>
            <w:vAlign w:val="center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 w:rsidRPr="00EE1403">
              <w:rPr>
                <w:sz w:val="28"/>
                <w:szCs w:val="28"/>
              </w:rPr>
              <w:t>100</w:t>
            </w:r>
          </w:p>
        </w:tc>
      </w:tr>
      <w:tr w:rsidR="00F124BD" w:rsidRPr="00EE1403" w:rsidTr="002E0990">
        <w:tc>
          <w:tcPr>
            <w:tcW w:w="4077" w:type="dxa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rPr>
                <w:sz w:val="28"/>
                <w:szCs w:val="28"/>
              </w:rPr>
            </w:pPr>
            <w:r w:rsidRPr="00EE1403">
              <w:rPr>
                <w:sz w:val="28"/>
                <w:szCs w:val="28"/>
              </w:rPr>
              <w:t xml:space="preserve">Уровень зарегистрированной </w:t>
            </w:r>
            <w:proofErr w:type="spellStart"/>
            <w:r w:rsidRPr="00EE1403">
              <w:rPr>
                <w:sz w:val="28"/>
                <w:szCs w:val="28"/>
              </w:rPr>
              <w:t>безработицы</w:t>
            </w:r>
            <w:r>
              <w:rPr>
                <w:sz w:val="28"/>
                <w:szCs w:val="28"/>
              </w:rPr>
              <w:t>,%</w:t>
            </w:r>
            <w:proofErr w:type="spellEnd"/>
          </w:p>
        </w:tc>
        <w:tc>
          <w:tcPr>
            <w:tcW w:w="1146" w:type="dxa"/>
            <w:vAlign w:val="center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</w:t>
            </w:r>
          </w:p>
        </w:tc>
        <w:tc>
          <w:tcPr>
            <w:tcW w:w="1146" w:type="dxa"/>
            <w:vAlign w:val="center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</w:tc>
        <w:tc>
          <w:tcPr>
            <w:tcW w:w="1146" w:type="dxa"/>
            <w:vAlign w:val="center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146" w:type="dxa"/>
            <w:vAlign w:val="center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  <w:tc>
          <w:tcPr>
            <w:tcW w:w="1146" w:type="dxa"/>
            <w:vAlign w:val="center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Pr="00EE1403">
              <w:rPr>
                <w:sz w:val="28"/>
                <w:szCs w:val="28"/>
              </w:rPr>
              <w:t>8</w:t>
            </w:r>
          </w:p>
        </w:tc>
      </w:tr>
      <w:tr w:rsidR="00F124BD" w:rsidRPr="00EE1403" w:rsidTr="002E0990">
        <w:tc>
          <w:tcPr>
            <w:tcW w:w="9807" w:type="dxa"/>
            <w:gridSpan w:val="6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rPr>
                <w:b/>
                <w:sz w:val="28"/>
                <w:szCs w:val="28"/>
              </w:rPr>
            </w:pPr>
            <w:r w:rsidRPr="00EE1403">
              <w:rPr>
                <w:b/>
                <w:sz w:val="28"/>
                <w:szCs w:val="28"/>
              </w:rPr>
              <w:t>Сильная экономика (новая модель экономического роста - переход от стимулирования инноваций к росту на их основе)</w:t>
            </w:r>
          </w:p>
        </w:tc>
      </w:tr>
      <w:tr w:rsidR="00F124BD" w:rsidRPr="00EE1403" w:rsidTr="002E0990">
        <w:tc>
          <w:tcPr>
            <w:tcW w:w="4077" w:type="dxa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rPr>
                <w:sz w:val="28"/>
                <w:szCs w:val="28"/>
              </w:rPr>
            </w:pPr>
            <w:r w:rsidRPr="00EE1403">
              <w:rPr>
                <w:sz w:val="28"/>
                <w:szCs w:val="28"/>
              </w:rPr>
              <w:t>Объем инвестиций в основной капитал, млн. рублей</w:t>
            </w:r>
          </w:p>
        </w:tc>
        <w:tc>
          <w:tcPr>
            <w:tcW w:w="1146" w:type="dxa"/>
            <w:vAlign w:val="center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 w:rsidRPr="00EE140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22,1</w:t>
            </w:r>
          </w:p>
        </w:tc>
        <w:tc>
          <w:tcPr>
            <w:tcW w:w="1146" w:type="dxa"/>
            <w:vAlign w:val="center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135,2</w:t>
            </w:r>
          </w:p>
        </w:tc>
        <w:tc>
          <w:tcPr>
            <w:tcW w:w="1146" w:type="dxa"/>
            <w:vAlign w:val="center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148,6</w:t>
            </w:r>
          </w:p>
        </w:tc>
        <w:tc>
          <w:tcPr>
            <w:tcW w:w="1146" w:type="dxa"/>
            <w:vAlign w:val="center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161,4</w:t>
            </w:r>
          </w:p>
        </w:tc>
        <w:tc>
          <w:tcPr>
            <w:tcW w:w="1146" w:type="dxa"/>
            <w:vAlign w:val="center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173,6</w:t>
            </w:r>
          </w:p>
        </w:tc>
      </w:tr>
      <w:tr w:rsidR="00F124BD" w:rsidRPr="00EE1403" w:rsidTr="002E0990">
        <w:tc>
          <w:tcPr>
            <w:tcW w:w="4077" w:type="dxa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rPr>
                <w:sz w:val="28"/>
                <w:szCs w:val="28"/>
              </w:rPr>
            </w:pPr>
            <w:r w:rsidRPr="00EE1403">
              <w:rPr>
                <w:sz w:val="28"/>
                <w:szCs w:val="28"/>
              </w:rPr>
              <w:t>Индекс промышленного производства</w:t>
            </w:r>
          </w:p>
        </w:tc>
        <w:tc>
          <w:tcPr>
            <w:tcW w:w="1146" w:type="dxa"/>
            <w:vAlign w:val="center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68,5</w:t>
            </w:r>
          </w:p>
        </w:tc>
        <w:tc>
          <w:tcPr>
            <w:tcW w:w="1146" w:type="dxa"/>
            <w:vAlign w:val="center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234,6</w:t>
            </w:r>
          </w:p>
        </w:tc>
        <w:tc>
          <w:tcPr>
            <w:tcW w:w="1146" w:type="dxa"/>
            <w:vAlign w:val="center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 w:rsidRPr="00EE1403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6,6</w:t>
            </w:r>
          </w:p>
        </w:tc>
        <w:tc>
          <w:tcPr>
            <w:tcW w:w="1146" w:type="dxa"/>
            <w:vAlign w:val="center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 w:rsidRPr="00EE1403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0,8</w:t>
            </w:r>
          </w:p>
        </w:tc>
        <w:tc>
          <w:tcPr>
            <w:tcW w:w="1146" w:type="dxa"/>
            <w:vAlign w:val="center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 w:rsidRPr="00EE1403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1,4</w:t>
            </w:r>
          </w:p>
        </w:tc>
      </w:tr>
      <w:tr w:rsidR="00F124BD" w:rsidRPr="00EE1403" w:rsidTr="002E0990">
        <w:tc>
          <w:tcPr>
            <w:tcW w:w="4077" w:type="dxa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rPr>
                <w:sz w:val="28"/>
                <w:szCs w:val="28"/>
              </w:rPr>
            </w:pPr>
            <w:r w:rsidRPr="00EE1403">
              <w:rPr>
                <w:sz w:val="28"/>
                <w:szCs w:val="28"/>
              </w:rPr>
              <w:t>Объем отгруженных товаров собственного производства, млн. рублей</w:t>
            </w:r>
          </w:p>
        </w:tc>
        <w:tc>
          <w:tcPr>
            <w:tcW w:w="1146" w:type="dxa"/>
            <w:vAlign w:val="center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45,9</w:t>
            </w:r>
          </w:p>
        </w:tc>
        <w:tc>
          <w:tcPr>
            <w:tcW w:w="1146" w:type="dxa"/>
            <w:vAlign w:val="center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112,3</w:t>
            </w:r>
          </w:p>
        </w:tc>
        <w:tc>
          <w:tcPr>
            <w:tcW w:w="1146" w:type="dxa"/>
            <w:vAlign w:val="center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124,9</w:t>
            </w:r>
          </w:p>
        </w:tc>
        <w:tc>
          <w:tcPr>
            <w:tcW w:w="1146" w:type="dxa"/>
            <w:vAlign w:val="center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 w:rsidRPr="00EE1403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0,1</w:t>
            </w:r>
          </w:p>
        </w:tc>
        <w:tc>
          <w:tcPr>
            <w:tcW w:w="1146" w:type="dxa"/>
            <w:vAlign w:val="center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 w:rsidRPr="00EE140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36,2</w:t>
            </w:r>
          </w:p>
        </w:tc>
      </w:tr>
      <w:tr w:rsidR="00F124BD" w:rsidRPr="00EE1403" w:rsidTr="002E0990">
        <w:tc>
          <w:tcPr>
            <w:tcW w:w="4077" w:type="dxa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rPr>
                <w:sz w:val="28"/>
                <w:szCs w:val="28"/>
              </w:rPr>
            </w:pPr>
            <w:r w:rsidRPr="00EE1403">
              <w:rPr>
                <w:sz w:val="28"/>
                <w:szCs w:val="28"/>
              </w:rPr>
              <w:t>Оборот розничной торговли, млн. рублей</w:t>
            </w:r>
          </w:p>
        </w:tc>
        <w:tc>
          <w:tcPr>
            <w:tcW w:w="1146" w:type="dxa"/>
            <w:vAlign w:val="center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1620,3</w:t>
            </w:r>
          </w:p>
        </w:tc>
        <w:tc>
          <w:tcPr>
            <w:tcW w:w="1146" w:type="dxa"/>
            <w:vAlign w:val="center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1817,4</w:t>
            </w:r>
          </w:p>
        </w:tc>
        <w:tc>
          <w:tcPr>
            <w:tcW w:w="1146" w:type="dxa"/>
            <w:vAlign w:val="center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1985,2</w:t>
            </w:r>
          </w:p>
        </w:tc>
        <w:tc>
          <w:tcPr>
            <w:tcW w:w="1146" w:type="dxa"/>
            <w:vAlign w:val="center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2149,5</w:t>
            </w:r>
          </w:p>
        </w:tc>
        <w:tc>
          <w:tcPr>
            <w:tcW w:w="1146" w:type="dxa"/>
            <w:vAlign w:val="center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2306,9</w:t>
            </w:r>
          </w:p>
        </w:tc>
      </w:tr>
      <w:tr w:rsidR="00F124BD" w:rsidRPr="00EE1403" w:rsidTr="002E0990">
        <w:tc>
          <w:tcPr>
            <w:tcW w:w="4077" w:type="dxa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rPr>
                <w:sz w:val="28"/>
                <w:szCs w:val="28"/>
              </w:rPr>
            </w:pPr>
            <w:r w:rsidRPr="00EE1403">
              <w:rPr>
                <w:sz w:val="28"/>
                <w:szCs w:val="28"/>
              </w:rPr>
              <w:t>Валовая продукция сельского хозяйства, млн. рублей</w:t>
            </w:r>
          </w:p>
        </w:tc>
        <w:tc>
          <w:tcPr>
            <w:tcW w:w="1146" w:type="dxa"/>
            <w:vAlign w:val="center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7818,3</w:t>
            </w:r>
          </w:p>
        </w:tc>
        <w:tc>
          <w:tcPr>
            <w:tcW w:w="1146" w:type="dxa"/>
            <w:vAlign w:val="center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8282,8</w:t>
            </w:r>
          </w:p>
        </w:tc>
        <w:tc>
          <w:tcPr>
            <w:tcW w:w="1146" w:type="dxa"/>
            <w:vAlign w:val="center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9027,6</w:t>
            </w:r>
          </w:p>
        </w:tc>
        <w:tc>
          <w:tcPr>
            <w:tcW w:w="1146" w:type="dxa"/>
            <w:vAlign w:val="center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9708</w:t>
            </w:r>
            <w:r w:rsidRPr="00EE1403">
              <w:rPr>
                <w:sz w:val="28"/>
                <w:szCs w:val="28"/>
              </w:rPr>
              <w:t>,0</w:t>
            </w:r>
          </w:p>
        </w:tc>
        <w:tc>
          <w:tcPr>
            <w:tcW w:w="1146" w:type="dxa"/>
            <w:vAlign w:val="center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10379,2</w:t>
            </w:r>
          </w:p>
        </w:tc>
      </w:tr>
      <w:tr w:rsidR="00F124BD" w:rsidRPr="00EE1403" w:rsidTr="002E0990">
        <w:tc>
          <w:tcPr>
            <w:tcW w:w="4077" w:type="dxa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rPr>
                <w:sz w:val="28"/>
                <w:szCs w:val="28"/>
              </w:rPr>
            </w:pPr>
            <w:r w:rsidRPr="00EE1403">
              <w:rPr>
                <w:sz w:val="28"/>
                <w:szCs w:val="28"/>
              </w:rPr>
              <w:t>Уровень обеспеченности жилыми помещениями, кв</w:t>
            </w:r>
            <w:proofErr w:type="gramStart"/>
            <w:r w:rsidRPr="00EE1403">
              <w:rPr>
                <w:sz w:val="28"/>
                <w:szCs w:val="28"/>
              </w:rPr>
              <w:t>.м</w:t>
            </w:r>
            <w:proofErr w:type="gramEnd"/>
            <w:r w:rsidRPr="00EE1403">
              <w:rPr>
                <w:sz w:val="28"/>
                <w:szCs w:val="28"/>
              </w:rPr>
              <w:t xml:space="preserve"> на 1 человека</w:t>
            </w:r>
          </w:p>
        </w:tc>
        <w:tc>
          <w:tcPr>
            <w:tcW w:w="1146" w:type="dxa"/>
            <w:vAlign w:val="center"/>
          </w:tcPr>
          <w:p w:rsidR="00F124BD" w:rsidRPr="001E21FB" w:rsidRDefault="00F124BD" w:rsidP="002E0990">
            <w:pPr>
              <w:pStyle w:val="af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E21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29,4</w:t>
            </w:r>
          </w:p>
        </w:tc>
        <w:tc>
          <w:tcPr>
            <w:tcW w:w="1146" w:type="dxa"/>
            <w:vAlign w:val="center"/>
          </w:tcPr>
          <w:p w:rsidR="00F124BD" w:rsidRPr="001E21FB" w:rsidRDefault="00F124BD" w:rsidP="002E0990">
            <w:pPr>
              <w:pStyle w:val="af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E21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29,9</w:t>
            </w:r>
          </w:p>
        </w:tc>
        <w:tc>
          <w:tcPr>
            <w:tcW w:w="1146" w:type="dxa"/>
            <w:vAlign w:val="center"/>
          </w:tcPr>
          <w:p w:rsidR="00F124BD" w:rsidRPr="001E21FB" w:rsidRDefault="00F124BD" w:rsidP="002E0990">
            <w:pPr>
              <w:pStyle w:val="af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E21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30,5</w:t>
            </w:r>
          </w:p>
        </w:tc>
        <w:tc>
          <w:tcPr>
            <w:tcW w:w="1146" w:type="dxa"/>
            <w:vAlign w:val="center"/>
          </w:tcPr>
          <w:p w:rsidR="00F124BD" w:rsidRPr="001E21FB" w:rsidRDefault="00F124BD" w:rsidP="002E0990">
            <w:pPr>
              <w:pStyle w:val="af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E21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1146" w:type="dxa"/>
            <w:vAlign w:val="center"/>
          </w:tcPr>
          <w:p w:rsidR="00F124BD" w:rsidRPr="001E21FB" w:rsidRDefault="00F124BD" w:rsidP="002E0990">
            <w:pPr>
              <w:pStyle w:val="af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E21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31,4</w:t>
            </w:r>
          </w:p>
        </w:tc>
      </w:tr>
      <w:tr w:rsidR="00F124BD" w:rsidRPr="00EE1403" w:rsidTr="002E0990">
        <w:tc>
          <w:tcPr>
            <w:tcW w:w="9807" w:type="dxa"/>
            <w:gridSpan w:val="6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rPr>
                <w:b/>
                <w:sz w:val="28"/>
                <w:szCs w:val="28"/>
              </w:rPr>
            </w:pPr>
            <w:r w:rsidRPr="00EE1403">
              <w:rPr>
                <w:b/>
                <w:sz w:val="28"/>
                <w:szCs w:val="28"/>
              </w:rPr>
              <w:t>Обеспечение устойчивости бюджетной системы</w:t>
            </w:r>
          </w:p>
        </w:tc>
      </w:tr>
      <w:tr w:rsidR="00F124BD" w:rsidRPr="00D83101" w:rsidTr="002E0990">
        <w:tc>
          <w:tcPr>
            <w:tcW w:w="4077" w:type="dxa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rPr>
                <w:sz w:val="28"/>
                <w:szCs w:val="28"/>
              </w:rPr>
            </w:pPr>
            <w:r w:rsidRPr="00EE1403">
              <w:rPr>
                <w:sz w:val="28"/>
                <w:szCs w:val="28"/>
              </w:rPr>
              <w:t>Доли программных сре</w:t>
            </w:r>
            <w:proofErr w:type="gramStart"/>
            <w:r w:rsidRPr="00EE1403">
              <w:rPr>
                <w:sz w:val="28"/>
                <w:szCs w:val="28"/>
              </w:rPr>
              <w:t>дств в б</w:t>
            </w:r>
            <w:proofErr w:type="gramEnd"/>
            <w:r w:rsidRPr="00EE1403">
              <w:rPr>
                <w:sz w:val="28"/>
                <w:szCs w:val="28"/>
              </w:rPr>
              <w:t>юджете, %</w:t>
            </w:r>
          </w:p>
        </w:tc>
        <w:tc>
          <w:tcPr>
            <w:tcW w:w="1146" w:type="dxa"/>
            <w:vAlign w:val="center"/>
          </w:tcPr>
          <w:p w:rsidR="00F124BD" w:rsidRPr="000003D2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 w:rsidRPr="000003D2">
              <w:rPr>
                <w:sz w:val="28"/>
                <w:szCs w:val="28"/>
              </w:rPr>
              <w:t>78</w:t>
            </w:r>
          </w:p>
        </w:tc>
        <w:tc>
          <w:tcPr>
            <w:tcW w:w="1146" w:type="dxa"/>
            <w:vAlign w:val="center"/>
          </w:tcPr>
          <w:p w:rsidR="00F124BD" w:rsidRPr="000003D2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 w:rsidRPr="000003D2">
              <w:rPr>
                <w:sz w:val="28"/>
                <w:szCs w:val="28"/>
              </w:rPr>
              <w:t>80</w:t>
            </w:r>
          </w:p>
        </w:tc>
        <w:tc>
          <w:tcPr>
            <w:tcW w:w="1146" w:type="dxa"/>
            <w:vAlign w:val="center"/>
          </w:tcPr>
          <w:p w:rsidR="00F124BD" w:rsidRPr="000003D2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 w:rsidRPr="000003D2">
              <w:rPr>
                <w:sz w:val="28"/>
                <w:szCs w:val="28"/>
              </w:rPr>
              <w:t>82</w:t>
            </w:r>
          </w:p>
        </w:tc>
        <w:tc>
          <w:tcPr>
            <w:tcW w:w="1146" w:type="dxa"/>
            <w:vAlign w:val="center"/>
          </w:tcPr>
          <w:p w:rsidR="00F124BD" w:rsidRPr="000003D2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 w:rsidRPr="000003D2">
              <w:rPr>
                <w:sz w:val="28"/>
                <w:szCs w:val="28"/>
              </w:rPr>
              <w:t>85</w:t>
            </w:r>
          </w:p>
        </w:tc>
        <w:tc>
          <w:tcPr>
            <w:tcW w:w="1146" w:type="dxa"/>
            <w:vAlign w:val="center"/>
          </w:tcPr>
          <w:p w:rsidR="00F124BD" w:rsidRPr="000003D2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8"/>
                <w:szCs w:val="28"/>
              </w:rPr>
            </w:pPr>
            <w:r w:rsidRPr="000003D2">
              <w:rPr>
                <w:sz w:val="28"/>
                <w:szCs w:val="28"/>
              </w:rPr>
              <w:t>90</w:t>
            </w:r>
          </w:p>
        </w:tc>
      </w:tr>
      <w:tr w:rsidR="00F124BD" w:rsidRPr="00D83101" w:rsidTr="002E0990">
        <w:tc>
          <w:tcPr>
            <w:tcW w:w="4077" w:type="dxa"/>
          </w:tcPr>
          <w:p w:rsidR="00F124BD" w:rsidRPr="00EE1403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rPr>
                <w:sz w:val="28"/>
                <w:szCs w:val="28"/>
              </w:rPr>
            </w:pPr>
            <w:r w:rsidRPr="00EE1403">
              <w:rPr>
                <w:sz w:val="28"/>
                <w:szCs w:val="28"/>
              </w:rPr>
              <w:t xml:space="preserve">Бюджетная обеспеченность на </w:t>
            </w:r>
            <w:r w:rsidRPr="00EE1403">
              <w:rPr>
                <w:sz w:val="28"/>
                <w:szCs w:val="28"/>
              </w:rPr>
              <w:lastRenderedPageBreak/>
              <w:t>душу населения</w:t>
            </w:r>
          </w:p>
        </w:tc>
        <w:tc>
          <w:tcPr>
            <w:tcW w:w="1146" w:type="dxa"/>
            <w:vAlign w:val="center"/>
          </w:tcPr>
          <w:p w:rsidR="00F124BD" w:rsidRPr="000003D2" w:rsidRDefault="00F124BD" w:rsidP="002E0990">
            <w:pPr>
              <w:pStyle w:val="2f1"/>
              <w:shd w:val="clear" w:color="auto" w:fill="auto"/>
              <w:suppressAutoHyphens/>
              <w:spacing w:before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 w:rsidRPr="000003D2">
              <w:rPr>
                <w:sz w:val="24"/>
                <w:szCs w:val="24"/>
              </w:rPr>
              <w:lastRenderedPageBreak/>
              <w:t>36837,9</w:t>
            </w:r>
          </w:p>
        </w:tc>
        <w:tc>
          <w:tcPr>
            <w:tcW w:w="1146" w:type="dxa"/>
            <w:vAlign w:val="center"/>
          </w:tcPr>
          <w:p w:rsidR="00F124BD" w:rsidRPr="000D7487" w:rsidRDefault="00F124BD" w:rsidP="002E0990">
            <w:pPr>
              <w:jc w:val="center"/>
              <w:rPr>
                <w:sz w:val="24"/>
                <w:szCs w:val="24"/>
              </w:rPr>
            </w:pPr>
            <w:r w:rsidRPr="000D7487">
              <w:rPr>
                <w:sz w:val="24"/>
                <w:szCs w:val="24"/>
              </w:rPr>
              <w:t>33973</w:t>
            </w:r>
          </w:p>
        </w:tc>
        <w:tc>
          <w:tcPr>
            <w:tcW w:w="1146" w:type="dxa"/>
            <w:vAlign w:val="center"/>
          </w:tcPr>
          <w:p w:rsidR="00F124BD" w:rsidRPr="000D7487" w:rsidRDefault="00F124BD" w:rsidP="002E0990">
            <w:pPr>
              <w:jc w:val="center"/>
              <w:rPr>
                <w:sz w:val="24"/>
                <w:szCs w:val="24"/>
              </w:rPr>
            </w:pPr>
            <w:r w:rsidRPr="000D7487">
              <w:rPr>
                <w:sz w:val="24"/>
                <w:szCs w:val="24"/>
              </w:rPr>
              <w:t>34822</w:t>
            </w:r>
          </w:p>
        </w:tc>
        <w:tc>
          <w:tcPr>
            <w:tcW w:w="1146" w:type="dxa"/>
            <w:vAlign w:val="center"/>
          </w:tcPr>
          <w:p w:rsidR="00F124BD" w:rsidRPr="000D7487" w:rsidRDefault="00F124BD" w:rsidP="002E0990">
            <w:pPr>
              <w:jc w:val="center"/>
              <w:rPr>
                <w:sz w:val="24"/>
                <w:szCs w:val="24"/>
              </w:rPr>
            </w:pPr>
            <w:r w:rsidRPr="000D7487">
              <w:rPr>
                <w:sz w:val="24"/>
                <w:szCs w:val="24"/>
              </w:rPr>
              <w:t>35692</w:t>
            </w:r>
          </w:p>
        </w:tc>
        <w:tc>
          <w:tcPr>
            <w:tcW w:w="1146" w:type="dxa"/>
            <w:vAlign w:val="center"/>
          </w:tcPr>
          <w:p w:rsidR="00F124BD" w:rsidRPr="000D7487" w:rsidRDefault="00F124BD" w:rsidP="002E0990">
            <w:pPr>
              <w:jc w:val="center"/>
              <w:rPr>
                <w:sz w:val="24"/>
                <w:szCs w:val="24"/>
              </w:rPr>
            </w:pPr>
            <w:r w:rsidRPr="000D7487">
              <w:rPr>
                <w:sz w:val="24"/>
                <w:szCs w:val="24"/>
              </w:rPr>
              <w:t>39262</w:t>
            </w:r>
          </w:p>
        </w:tc>
      </w:tr>
    </w:tbl>
    <w:p w:rsidR="00F124BD" w:rsidRPr="00BE22A2" w:rsidRDefault="00F124BD" w:rsidP="00F124BD">
      <w:pPr>
        <w:pStyle w:val="2f1"/>
        <w:shd w:val="clear" w:color="auto" w:fill="auto"/>
        <w:spacing w:before="0" w:line="240" w:lineRule="auto"/>
        <w:ind w:right="20" w:firstLine="0"/>
        <w:rPr>
          <w:sz w:val="28"/>
          <w:szCs w:val="28"/>
        </w:rPr>
      </w:pPr>
    </w:p>
    <w:p w:rsidR="00F124BD" w:rsidRDefault="00F124BD" w:rsidP="00F124BD">
      <w:pPr>
        <w:pStyle w:val="2f1"/>
        <w:shd w:val="clear" w:color="auto" w:fill="auto"/>
        <w:spacing w:before="0" w:line="240" w:lineRule="auto"/>
        <w:ind w:right="20" w:firstLine="700"/>
        <w:rPr>
          <w:sz w:val="28"/>
          <w:szCs w:val="28"/>
        </w:rPr>
      </w:pPr>
    </w:p>
    <w:p w:rsidR="00F124BD" w:rsidRPr="0039574E" w:rsidRDefault="00F124BD" w:rsidP="00F124BD">
      <w:pPr>
        <w:pStyle w:val="2f1"/>
        <w:shd w:val="clear" w:color="auto" w:fill="auto"/>
        <w:spacing w:before="0" w:line="240" w:lineRule="auto"/>
        <w:ind w:right="20" w:firstLine="700"/>
        <w:rPr>
          <w:sz w:val="28"/>
          <w:szCs w:val="28"/>
        </w:rPr>
        <w:sectPr w:rsidR="00F124BD" w:rsidRPr="0039574E" w:rsidSect="00FA359B">
          <w:footerReference w:type="default" r:id="rId8"/>
          <w:pgSz w:w="11905" w:h="16837" w:code="9"/>
          <w:pgMar w:top="533" w:right="731" w:bottom="1179" w:left="1582" w:header="0" w:footer="6" w:gutter="0"/>
          <w:pgNumType w:start="0"/>
          <w:cols w:space="720"/>
          <w:noEndnote/>
          <w:titlePg/>
          <w:docGrid w:linePitch="360"/>
        </w:sectPr>
      </w:pPr>
    </w:p>
    <w:bookmarkEnd w:id="43"/>
    <w:p w:rsidR="00F124BD" w:rsidRDefault="00F124BD" w:rsidP="00F124BD">
      <w:pPr>
        <w:jc w:val="right"/>
        <w:rPr>
          <w:b/>
        </w:rPr>
      </w:pPr>
      <w:r w:rsidRPr="00077751">
        <w:rPr>
          <w:b/>
        </w:rPr>
        <w:lastRenderedPageBreak/>
        <w:t>Приложение</w:t>
      </w:r>
    </w:p>
    <w:p w:rsidR="00F124BD" w:rsidRDefault="00F124BD" w:rsidP="00F124BD">
      <w:pPr>
        <w:jc w:val="center"/>
        <w:rPr>
          <w:b/>
        </w:rPr>
      </w:pPr>
    </w:p>
    <w:p w:rsidR="00F124BD" w:rsidRDefault="00F124BD" w:rsidP="00F124BD">
      <w:pPr>
        <w:jc w:val="center"/>
        <w:rPr>
          <w:b/>
        </w:rPr>
      </w:pPr>
      <w:r>
        <w:rPr>
          <w:b/>
        </w:rPr>
        <w:t>Информация</w:t>
      </w:r>
    </w:p>
    <w:p w:rsidR="00F124BD" w:rsidRPr="00077751" w:rsidRDefault="00F124BD" w:rsidP="00F124BD">
      <w:pPr>
        <w:jc w:val="center"/>
        <w:rPr>
          <w:b/>
        </w:rPr>
      </w:pPr>
      <w:r w:rsidRPr="00077751">
        <w:rPr>
          <w:b/>
        </w:rPr>
        <w:t>муниципальных программ</w:t>
      </w:r>
      <w:r>
        <w:rPr>
          <w:b/>
        </w:rPr>
        <w:t>,</w:t>
      </w:r>
      <w:r w:rsidRPr="00077751">
        <w:rPr>
          <w:b/>
        </w:rPr>
        <w:t xml:space="preserve"> </w:t>
      </w:r>
      <w:r>
        <w:rPr>
          <w:b/>
        </w:rPr>
        <w:t>действующих</w:t>
      </w:r>
      <w:r w:rsidRPr="00077751">
        <w:rPr>
          <w:b/>
        </w:rPr>
        <w:t xml:space="preserve"> </w:t>
      </w:r>
      <w:r>
        <w:rPr>
          <w:b/>
        </w:rPr>
        <w:t xml:space="preserve">на территории </w:t>
      </w:r>
      <w:proofErr w:type="spellStart"/>
      <w:r w:rsidRPr="00077751">
        <w:rPr>
          <w:b/>
        </w:rPr>
        <w:t>Екатериновского</w:t>
      </w:r>
      <w:proofErr w:type="spellEnd"/>
      <w:r w:rsidRPr="00077751">
        <w:rPr>
          <w:b/>
        </w:rPr>
        <w:t xml:space="preserve"> муниципального района</w:t>
      </w:r>
    </w:p>
    <w:p w:rsidR="00F124BD" w:rsidRPr="00077751" w:rsidRDefault="00F124BD" w:rsidP="00F124BD">
      <w:pPr>
        <w:jc w:val="both"/>
        <w:rPr>
          <w:b/>
        </w:rPr>
      </w:pP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111"/>
        <w:gridCol w:w="2835"/>
        <w:gridCol w:w="2977"/>
      </w:tblGrid>
      <w:tr w:rsidR="00F124BD" w:rsidRPr="00077751" w:rsidTr="002E0990">
        <w:trPr>
          <w:trHeight w:val="236"/>
        </w:trPr>
        <w:tc>
          <w:tcPr>
            <w:tcW w:w="567" w:type="dxa"/>
            <w:vAlign w:val="center"/>
          </w:tcPr>
          <w:p w:rsidR="00F124BD" w:rsidRPr="00EC4896" w:rsidRDefault="00F124BD" w:rsidP="002E0990">
            <w:pPr>
              <w:jc w:val="center"/>
              <w:rPr>
                <w:b/>
              </w:rPr>
            </w:pPr>
            <w:r w:rsidRPr="00EC4896">
              <w:rPr>
                <w:b/>
              </w:rPr>
              <w:t xml:space="preserve">№ </w:t>
            </w:r>
            <w:proofErr w:type="spellStart"/>
            <w:proofErr w:type="gramStart"/>
            <w:r w:rsidRPr="00EC4896">
              <w:rPr>
                <w:b/>
              </w:rPr>
              <w:t>п</w:t>
            </w:r>
            <w:proofErr w:type="spellEnd"/>
            <w:proofErr w:type="gramEnd"/>
            <w:r w:rsidRPr="00EC4896">
              <w:rPr>
                <w:b/>
              </w:rPr>
              <w:t>/</w:t>
            </w:r>
            <w:proofErr w:type="spellStart"/>
            <w:r w:rsidRPr="00EC4896">
              <w:rPr>
                <w:b/>
              </w:rPr>
              <w:t>п</w:t>
            </w:r>
            <w:proofErr w:type="spellEnd"/>
          </w:p>
        </w:tc>
        <w:tc>
          <w:tcPr>
            <w:tcW w:w="4111" w:type="dxa"/>
            <w:vAlign w:val="center"/>
          </w:tcPr>
          <w:p w:rsidR="00F124BD" w:rsidRPr="00EC4896" w:rsidRDefault="00F124BD" w:rsidP="002E0990">
            <w:pPr>
              <w:jc w:val="center"/>
              <w:rPr>
                <w:b/>
              </w:rPr>
            </w:pPr>
            <w:r w:rsidRPr="00EC4896">
              <w:rPr>
                <w:b/>
              </w:rPr>
              <w:t>Наименование муниципальной программы</w:t>
            </w:r>
          </w:p>
        </w:tc>
        <w:tc>
          <w:tcPr>
            <w:tcW w:w="2835" w:type="dxa"/>
            <w:vAlign w:val="center"/>
          </w:tcPr>
          <w:p w:rsidR="00F124BD" w:rsidRPr="00EC4896" w:rsidRDefault="00F124BD" w:rsidP="002E0990">
            <w:pPr>
              <w:jc w:val="center"/>
              <w:rPr>
                <w:b/>
              </w:rPr>
            </w:pPr>
            <w:r w:rsidRPr="00EC4896">
              <w:rPr>
                <w:b/>
              </w:rPr>
              <w:t>Реквизиты НПА</w:t>
            </w:r>
          </w:p>
        </w:tc>
        <w:tc>
          <w:tcPr>
            <w:tcW w:w="2977" w:type="dxa"/>
            <w:vAlign w:val="center"/>
          </w:tcPr>
          <w:p w:rsidR="00F124BD" w:rsidRPr="00EC4896" w:rsidRDefault="00F124BD" w:rsidP="002E0990">
            <w:pPr>
              <w:jc w:val="center"/>
              <w:rPr>
                <w:b/>
              </w:rPr>
            </w:pPr>
            <w:r w:rsidRPr="00EC4896">
              <w:rPr>
                <w:b/>
              </w:rPr>
              <w:t>Координатор программы</w:t>
            </w:r>
          </w:p>
        </w:tc>
      </w:tr>
      <w:tr w:rsidR="00F124BD" w:rsidRPr="00077751" w:rsidTr="002E0990">
        <w:trPr>
          <w:trHeight w:val="236"/>
        </w:trPr>
        <w:tc>
          <w:tcPr>
            <w:tcW w:w="567" w:type="dxa"/>
            <w:vAlign w:val="center"/>
          </w:tcPr>
          <w:p w:rsidR="00F124BD" w:rsidRPr="009F087E" w:rsidRDefault="00F124BD" w:rsidP="002E0990">
            <w:pPr>
              <w:jc w:val="center"/>
            </w:pPr>
            <w:r w:rsidRPr="009F087E">
              <w:t>1.</w:t>
            </w:r>
          </w:p>
        </w:tc>
        <w:tc>
          <w:tcPr>
            <w:tcW w:w="4111" w:type="dxa"/>
            <w:vAlign w:val="center"/>
          </w:tcPr>
          <w:p w:rsidR="00F124BD" w:rsidRPr="009F087E" w:rsidRDefault="00F124BD" w:rsidP="002E0990">
            <w:r w:rsidRPr="009F087E">
              <w:t xml:space="preserve">Развитие туризма на территории </w:t>
            </w:r>
            <w:proofErr w:type="spellStart"/>
            <w:r w:rsidRPr="009F087E">
              <w:t>Екатериновского</w:t>
            </w:r>
            <w:proofErr w:type="spellEnd"/>
            <w:r w:rsidRPr="009F087E">
              <w:t xml:space="preserve"> муниципа</w:t>
            </w:r>
            <w:r>
              <w:t>льного района на 2018-2020 годы</w:t>
            </w:r>
          </w:p>
        </w:tc>
        <w:tc>
          <w:tcPr>
            <w:tcW w:w="2835" w:type="dxa"/>
            <w:vAlign w:val="center"/>
          </w:tcPr>
          <w:p w:rsidR="00F124BD" w:rsidRPr="009F087E" w:rsidRDefault="00F124BD" w:rsidP="002E0990">
            <w:pPr>
              <w:jc w:val="center"/>
              <w:rPr>
                <w:color w:val="000000"/>
                <w:kern w:val="20"/>
              </w:rPr>
            </w:pPr>
            <w:r>
              <w:rPr>
                <w:color w:val="000000"/>
                <w:kern w:val="20"/>
              </w:rPr>
              <w:t>Постановление № 750 от 24.11.2023</w:t>
            </w:r>
            <w:r w:rsidRPr="009F087E">
              <w:rPr>
                <w:color w:val="000000"/>
                <w:kern w:val="20"/>
              </w:rPr>
              <w:t xml:space="preserve"> г.</w:t>
            </w:r>
          </w:p>
        </w:tc>
        <w:tc>
          <w:tcPr>
            <w:tcW w:w="2977" w:type="dxa"/>
            <w:vAlign w:val="center"/>
          </w:tcPr>
          <w:p w:rsidR="00F124BD" w:rsidRPr="009F087E" w:rsidRDefault="00F124BD" w:rsidP="002E0990">
            <w:pPr>
              <w:jc w:val="center"/>
              <w:rPr>
                <w:color w:val="000000"/>
                <w:kern w:val="20"/>
              </w:rPr>
            </w:pPr>
            <w:r w:rsidRPr="009F087E">
              <w:rPr>
                <w:color w:val="000000"/>
                <w:kern w:val="20"/>
              </w:rPr>
              <w:t xml:space="preserve">Отдел общественных отношений, молодежной политики, спорта и туризма </w:t>
            </w:r>
          </w:p>
        </w:tc>
      </w:tr>
      <w:tr w:rsidR="00F124BD" w:rsidRPr="00077751" w:rsidTr="002E0990">
        <w:trPr>
          <w:trHeight w:val="236"/>
        </w:trPr>
        <w:tc>
          <w:tcPr>
            <w:tcW w:w="567" w:type="dxa"/>
            <w:vAlign w:val="center"/>
          </w:tcPr>
          <w:p w:rsidR="00F124BD" w:rsidRPr="00EC4896" w:rsidRDefault="00F124BD" w:rsidP="002E0990">
            <w:pPr>
              <w:jc w:val="center"/>
            </w:pPr>
            <w:r w:rsidRPr="00EC4896">
              <w:t>2.</w:t>
            </w:r>
          </w:p>
        </w:tc>
        <w:tc>
          <w:tcPr>
            <w:tcW w:w="4111" w:type="dxa"/>
            <w:vAlign w:val="center"/>
          </w:tcPr>
          <w:p w:rsidR="00F124BD" w:rsidRPr="00EC4896" w:rsidRDefault="00F124BD" w:rsidP="002E0990">
            <w:r w:rsidRPr="00EC4896">
              <w:t xml:space="preserve">Повышение эффективности деятельности органов местного самоуправления </w:t>
            </w:r>
            <w:proofErr w:type="spellStart"/>
            <w:r w:rsidRPr="00EC4896">
              <w:t>Екатериновского</w:t>
            </w:r>
            <w:proofErr w:type="spellEnd"/>
            <w:r w:rsidRPr="00EC4896">
              <w:t xml:space="preserve"> муниципа</w:t>
            </w:r>
            <w:r>
              <w:t>льного района на 2023-2025 годы</w:t>
            </w:r>
          </w:p>
        </w:tc>
        <w:tc>
          <w:tcPr>
            <w:tcW w:w="2835" w:type="dxa"/>
            <w:vAlign w:val="center"/>
          </w:tcPr>
          <w:p w:rsidR="00F124BD" w:rsidRPr="00EC4896" w:rsidRDefault="00F124BD" w:rsidP="002E0990">
            <w:pPr>
              <w:jc w:val="center"/>
              <w:rPr>
                <w:color w:val="000000"/>
                <w:kern w:val="20"/>
              </w:rPr>
            </w:pPr>
            <w:r>
              <w:rPr>
                <w:color w:val="000000"/>
                <w:kern w:val="20"/>
              </w:rPr>
              <w:t>Постановление № 681</w:t>
            </w:r>
            <w:r w:rsidRPr="00EC4896">
              <w:rPr>
                <w:color w:val="000000"/>
                <w:kern w:val="20"/>
              </w:rPr>
              <w:t xml:space="preserve"> от</w:t>
            </w:r>
            <w:r>
              <w:rPr>
                <w:color w:val="000000"/>
                <w:kern w:val="20"/>
              </w:rPr>
              <w:t xml:space="preserve"> 30.10.2023 </w:t>
            </w:r>
            <w:r w:rsidRPr="00EC4896">
              <w:rPr>
                <w:color w:val="000000"/>
                <w:kern w:val="20"/>
              </w:rPr>
              <w:t>г.</w:t>
            </w:r>
          </w:p>
        </w:tc>
        <w:tc>
          <w:tcPr>
            <w:tcW w:w="2977" w:type="dxa"/>
            <w:vAlign w:val="center"/>
          </w:tcPr>
          <w:p w:rsidR="00F124BD" w:rsidRPr="00EC4896" w:rsidRDefault="00F124BD" w:rsidP="002E0990">
            <w:pPr>
              <w:jc w:val="center"/>
              <w:rPr>
                <w:color w:val="000000"/>
                <w:kern w:val="20"/>
              </w:rPr>
            </w:pPr>
            <w:r>
              <w:rPr>
                <w:color w:val="000000"/>
                <w:kern w:val="20"/>
              </w:rPr>
              <w:t xml:space="preserve">Финансовое управление </w:t>
            </w:r>
          </w:p>
        </w:tc>
      </w:tr>
      <w:tr w:rsidR="00F124BD" w:rsidRPr="00077751" w:rsidTr="002E0990">
        <w:trPr>
          <w:trHeight w:val="236"/>
        </w:trPr>
        <w:tc>
          <w:tcPr>
            <w:tcW w:w="567" w:type="dxa"/>
            <w:vAlign w:val="center"/>
          </w:tcPr>
          <w:p w:rsidR="00F124BD" w:rsidRPr="00EC4896" w:rsidRDefault="00F124BD" w:rsidP="002E0990">
            <w:pPr>
              <w:jc w:val="center"/>
            </w:pPr>
            <w:r w:rsidRPr="00EC4896">
              <w:t>3.</w:t>
            </w:r>
          </w:p>
        </w:tc>
        <w:tc>
          <w:tcPr>
            <w:tcW w:w="4111" w:type="dxa"/>
            <w:vAlign w:val="center"/>
          </w:tcPr>
          <w:p w:rsidR="00F124BD" w:rsidRPr="00EC4896" w:rsidRDefault="00F124BD" w:rsidP="002E0990">
            <w:r w:rsidRPr="00EC4896">
              <w:t xml:space="preserve">Инвентаризация и учет объектов муниципального нежилого фонда </w:t>
            </w:r>
            <w:proofErr w:type="spellStart"/>
            <w:r w:rsidRPr="00EC4896">
              <w:t>Екатериновского</w:t>
            </w:r>
            <w:proofErr w:type="spellEnd"/>
            <w:r w:rsidRPr="00EC4896">
              <w:t xml:space="preserve"> муниципаль</w:t>
            </w:r>
            <w:r>
              <w:t>ного района на 2024 год</w:t>
            </w:r>
          </w:p>
        </w:tc>
        <w:tc>
          <w:tcPr>
            <w:tcW w:w="2835" w:type="dxa"/>
            <w:vAlign w:val="center"/>
          </w:tcPr>
          <w:p w:rsidR="00F124BD" w:rsidRPr="00EC4896" w:rsidRDefault="00F124BD" w:rsidP="002E0990">
            <w:pPr>
              <w:jc w:val="center"/>
              <w:rPr>
                <w:b/>
              </w:rPr>
            </w:pPr>
            <w:r>
              <w:rPr>
                <w:color w:val="000000"/>
                <w:kern w:val="20"/>
              </w:rPr>
              <w:t>Постановление № 35 от 17.01.2024</w:t>
            </w:r>
            <w:r w:rsidRPr="00EC4896">
              <w:rPr>
                <w:color w:val="000000"/>
                <w:kern w:val="20"/>
              </w:rPr>
              <w:t xml:space="preserve"> г.</w:t>
            </w:r>
          </w:p>
        </w:tc>
        <w:tc>
          <w:tcPr>
            <w:tcW w:w="2977" w:type="dxa"/>
            <w:vAlign w:val="center"/>
          </w:tcPr>
          <w:p w:rsidR="00F124BD" w:rsidRPr="00EC4896" w:rsidRDefault="00F124BD" w:rsidP="002E0990">
            <w:pPr>
              <w:jc w:val="center"/>
              <w:rPr>
                <w:b/>
              </w:rPr>
            </w:pPr>
            <w:r w:rsidRPr="00EC4896">
              <w:rPr>
                <w:bCs/>
              </w:rPr>
              <w:t>Комитет по управлению муниципальным имуществом и земельными ресурсами</w:t>
            </w:r>
          </w:p>
        </w:tc>
      </w:tr>
      <w:tr w:rsidR="00F124BD" w:rsidRPr="00077751" w:rsidTr="002E0990">
        <w:trPr>
          <w:trHeight w:val="236"/>
        </w:trPr>
        <w:tc>
          <w:tcPr>
            <w:tcW w:w="567" w:type="dxa"/>
            <w:vAlign w:val="center"/>
          </w:tcPr>
          <w:p w:rsidR="00F124BD" w:rsidRPr="00EC4896" w:rsidRDefault="00F124BD" w:rsidP="002E0990">
            <w:pPr>
              <w:jc w:val="center"/>
            </w:pPr>
            <w:r w:rsidRPr="00EC4896">
              <w:t>4.</w:t>
            </w:r>
          </w:p>
        </w:tc>
        <w:tc>
          <w:tcPr>
            <w:tcW w:w="4111" w:type="dxa"/>
            <w:vAlign w:val="center"/>
          </w:tcPr>
          <w:p w:rsidR="00F124BD" w:rsidRPr="00EC4896" w:rsidRDefault="00F124BD" w:rsidP="002E0990">
            <w:r w:rsidRPr="00EC4896">
              <w:t xml:space="preserve">Профилактика терроризма и экстремизма в </w:t>
            </w:r>
            <w:proofErr w:type="spellStart"/>
            <w:r w:rsidRPr="00EC4896">
              <w:t>Екатериновском</w:t>
            </w:r>
            <w:proofErr w:type="spellEnd"/>
            <w:r w:rsidRPr="00EC4896">
              <w:t xml:space="preserve"> муницип</w:t>
            </w:r>
            <w:r>
              <w:t>альном районе на 2023 - 2025 годы</w:t>
            </w:r>
          </w:p>
        </w:tc>
        <w:tc>
          <w:tcPr>
            <w:tcW w:w="2835" w:type="dxa"/>
            <w:vAlign w:val="center"/>
          </w:tcPr>
          <w:p w:rsidR="00F124BD" w:rsidRPr="00EC4896" w:rsidRDefault="00F124BD" w:rsidP="002E0990">
            <w:pPr>
              <w:jc w:val="center"/>
              <w:rPr>
                <w:color w:val="000000"/>
                <w:kern w:val="20"/>
              </w:rPr>
            </w:pPr>
            <w:r>
              <w:rPr>
                <w:color w:val="000000"/>
                <w:kern w:val="20"/>
              </w:rPr>
              <w:t>Постановление № 811 от 17.11.2022</w:t>
            </w:r>
            <w:r w:rsidRPr="00EC4896">
              <w:rPr>
                <w:color w:val="000000"/>
                <w:kern w:val="20"/>
              </w:rPr>
              <w:t xml:space="preserve"> г.</w:t>
            </w:r>
          </w:p>
        </w:tc>
        <w:tc>
          <w:tcPr>
            <w:tcW w:w="2977" w:type="dxa"/>
            <w:vAlign w:val="center"/>
          </w:tcPr>
          <w:p w:rsidR="00F124BD" w:rsidRPr="00EC4896" w:rsidRDefault="00F124BD" w:rsidP="002E0990">
            <w:pPr>
              <w:jc w:val="center"/>
              <w:rPr>
                <w:color w:val="000000"/>
                <w:kern w:val="20"/>
              </w:rPr>
            </w:pPr>
            <w:r w:rsidRPr="00EC4896">
              <w:rPr>
                <w:color w:val="000000"/>
                <w:kern w:val="20"/>
              </w:rPr>
              <w:t xml:space="preserve">Администрация </w:t>
            </w:r>
            <w:proofErr w:type="spellStart"/>
            <w:r w:rsidRPr="00EC4896">
              <w:rPr>
                <w:color w:val="000000"/>
                <w:kern w:val="20"/>
              </w:rPr>
              <w:t>Екатериновского</w:t>
            </w:r>
            <w:proofErr w:type="spellEnd"/>
            <w:r>
              <w:rPr>
                <w:color w:val="000000"/>
                <w:kern w:val="20"/>
              </w:rPr>
              <w:t xml:space="preserve"> муниципального района</w:t>
            </w:r>
          </w:p>
        </w:tc>
      </w:tr>
      <w:tr w:rsidR="00F124BD" w:rsidRPr="00077751" w:rsidTr="002E0990">
        <w:trPr>
          <w:trHeight w:val="236"/>
        </w:trPr>
        <w:tc>
          <w:tcPr>
            <w:tcW w:w="567" w:type="dxa"/>
            <w:vAlign w:val="center"/>
          </w:tcPr>
          <w:p w:rsidR="00F124BD" w:rsidRPr="00A762E3" w:rsidRDefault="00F124BD" w:rsidP="002E0990">
            <w:pPr>
              <w:jc w:val="center"/>
            </w:pPr>
            <w:r>
              <w:t>5</w:t>
            </w:r>
            <w:r w:rsidRPr="00A762E3">
              <w:t>.</w:t>
            </w:r>
          </w:p>
        </w:tc>
        <w:tc>
          <w:tcPr>
            <w:tcW w:w="4111" w:type="dxa"/>
            <w:vAlign w:val="center"/>
          </w:tcPr>
          <w:p w:rsidR="00F124BD" w:rsidRPr="00A762E3" w:rsidRDefault="00F124BD" w:rsidP="002E0990">
            <w:r w:rsidRPr="00A762E3">
              <w:t xml:space="preserve">Развитие и совершенствование дорожной деятельности и дорог общего пользования местного значения, расположенных в границах </w:t>
            </w:r>
            <w:proofErr w:type="spellStart"/>
            <w:r w:rsidRPr="00A762E3">
              <w:t>Екатериновского</w:t>
            </w:r>
            <w:proofErr w:type="spellEnd"/>
            <w:r w:rsidRPr="00A762E3">
              <w:t xml:space="preserve"> муниципального района за счет средств районного до</w:t>
            </w:r>
            <w:r>
              <w:t>рожного фонда на 2024-2026 годы</w:t>
            </w:r>
          </w:p>
        </w:tc>
        <w:tc>
          <w:tcPr>
            <w:tcW w:w="2835" w:type="dxa"/>
            <w:vAlign w:val="center"/>
          </w:tcPr>
          <w:p w:rsidR="00F124BD" w:rsidRPr="00A762E3" w:rsidRDefault="00F124BD" w:rsidP="002E0990">
            <w:pPr>
              <w:jc w:val="center"/>
              <w:rPr>
                <w:b/>
              </w:rPr>
            </w:pPr>
            <w:r>
              <w:rPr>
                <w:color w:val="000000"/>
                <w:kern w:val="20"/>
              </w:rPr>
              <w:t>Постановление № 775 от 30.11.2023</w:t>
            </w:r>
            <w:r w:rsidRPr="00A762E3">
              <w:rPr>
                <w:color w:val="000000"/>
                <w:kern w:val="20"/>
              </w:rPr>
              <w:t xml:space="preserve"> г.</w:t>
            </w:r>
          </w:p>
        </w:tc>
        <w:tc>
          <w:tcPr>
            <w:tcW w:w="2977" w:type="dxa"/>
            <w:vAlign w:val="center"/>
          </w:tcPr>
          <w:p w:rsidR="00F124BD" w:rsidRPr="00A762E3" w:rsidRDefault="00F124BD" w:rsidP="002E0990">
            <w:pPr>
              <w:jc w:val="center"/>
              <w:rPr>
                <w:b/>
              </w:rPr>
            </w:pPr>
            <w:r>
              <w:rPr>
                <w:color w:val="000000"/>
                <w:kern w:val="20"/>
              </w:rPr>
              <w:t xml:space="preserve">Комитет </w:t>
            </w:r>
            <w:r w:rsidRPr="00A762E3">
              <w:rPr>
                <w:color w:val="000000"/>
                <w:kern w:val="20"/>
              </w:rPr>
              <w:t>архитектуры, капитального строительства и ЖКХ</w:t>
            </w:r>
          </w:p>
        </w:tc>
      </w:tr>
      <w:tr w:rsidR="00F124BD" w:rsidRPr="00077751" w:rsidTr="002E0990">
        <w:trPr>
          <w:trHeight w:val="236"/>
        </w:trPr>
        <w:tc>
          <w:tcPr>
            <w:tcW w:w="567" w:type="dxa"/>
            <w:vAlign w:val="center"/>
          </w:tcPr>
          <w:p w:rsidR="00F124BD" w:rsidRPr="00A762E3" w:rsidRDefault="00F124BD" w:rsidP="002E0990">
            <w:pPr>
              <w:jc w:val="center"/>
            </w:pPr>
            <w:r>
              <w:t>6</w:t>
            </w:r>
            <w:r w:rsidRPr="00A762E3">
              <w:t>.</w:t>
            </w:r>
          </w:p>
        </w:tc>
        <w:tc>
          <w:tcPr>
            <w:tcW w:w="4111" w:type="dxa"/>
            <w:vAlign w:val="center"/>
          </w:tcPr>
          <w:p w:rsidR="00F124BD" w:rsidRPr="00A762E3" w:rsidRDefault="00F124BD" w:rsidP="002E0990">
            <w:r w:rsidRPr="00A762E3">
              <w:t xml:space="preserve">Формирование земельных участков, расположенных на территории </w:t>
            </w:r>
            <w:proofErr w:type="spellStart"/>
            <w:r w:rsidRPr="00A762E3">
              <w:t>Екатериновского</w:t>
            </w:r>
            <w:proofErr w:type="spellEnd"/>
            <w:r w:rsidRPr="00A762E3">
              <w:t xml:space="preserve"> му</w:t>
            </w:r>
            <w:r>
              <w:t>ниципального района на 2024 год</w:t>
            </w:r>
          </w:p>
        </w:tc>
        <w:tc>
          <w:tcPr>
            <w:tcW w:w="2835" w:type="dxa"/>
            <w:vAlign w:val="center"/>
          </w:tcPr>
          <w:p w:rsidR="00F124BD" w:rsidRPr="00A762E3" w:rsidRDefault="00F124BD" w:rsidP="002E0990">
            <w:pPr>
              <w:jc w:val="center"/>
              <w:rPr>
                <w:bCs/>
              </w:rPr>
            </w:pPr>
            <w:r>
              <w:rPr>
                <w:color w:val="000000"/>
                <w:kern w:val="20"/>
              </w:rPr>
              <w:t>Постановление № 37 от 17.01.2024</w:t>
            </w:r>
            <w:r w:rsidRPr="00A762E3">
              <w:rPr>
                <w:color w:val="000000"/>
                <w:kern w:val="20"/>
              </w:rPr>
              <w:t xml:space="preserve"> г.</w:t>
            </w:r>
          </w:p>
        </w:tc>
        <w:tc>
          <w:tcPr>
            <w:tcW w:w="2977" w:type="dxa"/>
            <w:vAlign w:val="center"/>
          </w:tcPr>
          <w:p w:rsidR="00F124BD" w:rsidRPr="00A762E3" w:rsidRDefault="00F124BD" w:rsidP="002E0990">
            <w:pPr>
              <w:jc w:val="center"/>
              <w:rPr>
                <w:bCs/>
              </w:rPr>
            </w:pPr>
            <w:r w:rsidRPr="00A762E3">
              <w:rPr>
                <w:bCs/>
              </w:rPr>
              <w:t>Комитет по управлению муниципальным имуществом и земельными ресурсами</w:t>
            </w:r>
          </w:p>
        </w:tc>
      </w:tr>
      <w:tr w:rsidR="00F124BD" w:rsidRPr="00077751" w:rsidTr="002E0990">
        <w:trPr>
          <w:trHeight w:val="236"/>
        </w:trPr>
        <w:tc>
          <w:tcPr>
            <w:tcW w:w="567" w:type="dxa"/>
            <w:vAlign w:val="center"/>
          </w:tcPr>
          <w:p w:rsidR="00F124BD" w:rsidRPr="00B11354" w:rsidRDefault="00F124BD" w:rsidP="002E0990">
            <w:pPr>
              <w:jc w:val="center"/>
            </w:pPr>
            <w:r>
              <w:t>7</w:t>
            </w:r>
            <w:r w:rsidRPr="00B11354">
              <w:t>.</w:t>
            </w:r>
          </w:p>
        </w:tc>
        <w:tc>
          <w:tcPr>
            <w:tcW w:w="4111" w:type="dxa"/>
            <w:vAlign w:val="center"/>
          </w:tcPr>
          <w:p w:rsidR="00F124BD" w:rsidRPr="00B11354" w:rsidRDefault="00F124BD" w:rsidP="002E0990">
            <w:r w:rsidRPr="00B11354">
              <w:t xml:space="preserve">Развитие малого и среднего предпринимательства в </w:t>
            </w:r>
            <w:proofErr w:type="spellStart"/>
            <w:r w:rsidRPr="00B11354">
              <w:t>Екатериновском</w:t>
            </w:r>
            <w:proofErr w:type="spellEnd"/>
            <w:r w:rsidRPr="00B11354">
              <w:t xml:space="preserve"> </w:t>
            </w:r>
            <w:r w:rsidRPr="00B11354">
              <w:lastRenderedPageBreak/>
              <w:t>муницип</w:t>
            </w:r>
            <w:r>
              <w:t>альном районе на 2023-2025 годы</w:t>
            </w:r>
          </w:p>
        </w:tc>
        <w:tc>
          <w:tcPr>
            <w:tcW w:w="2835" w:type="dxa"/>
            <w:vAlign w:val="center"/>
          </w:tcPr>
          <w:p w:rsidR="00F124BD" w:rsidRPr="00B11354" w:rsidRDefault="00F124BD" w:rsidP="002E0990">
            <w:pPr>
              <w:jc w:val="center"/>
              <w:rPr>
                <w:color w:val="000000"/>
                <w:kern w:val="20"/>
              </w:rPr>
            </w:pPr>
            <w:r>
              <w:rPr>
                <w:color w:val="000000"/>
                <w:kern w:val="20"/>
              </w:rPr>
              <w:lastRenderedPageBreak/>
              <w:t>Постановление № 804 от 10.11.2022</w:t>
            </w:r>
            <w:r w:rsidRPr="00B11354">
              <w:rPr>
                <w:color w:val="000000"/>
                <w:kern w:val="20"/>
              </w:rPr>
              <w:t xml:space="preserve"> г.</w:t>
            </w:r>
          </w:p>
        </w:tc>
        <w:tc>
          <w:tcPr>
            <w:tcW w:w="2977" w:type="dxa"/>
            <w:vAlign w:val="center"/>
          </w:tcPr>
          <w:p w:rsidR="00F124BD" w:rsidRPr="00B11354" w:rsidRDefault="00F124BD" w:rsidP="002E0990">
            <w:pPr>
              <w:rPr>
                <w:color w:val="000000"/>
                <w:kern w:val="20"/>
              </w:rPr>
            </w:pPr>
            <w:r>
              <w:rPr>
                <w:color w:val="000000"/>
                <w:kern w:val="20"/>
              </w:rPr>
              <w:t>Комитет по экономике</w:t>
            </w:r>
          </w:p>
        </w:tc>
      </w:tr>
      <w:tr w:rsidR="00F124BD" w:rsidRPr="00077751" w:rsidTr="002E0990">
        <w:trPr>
          <w:trHeight w:val="236"/>
        </w:trPr>
        <w:tc>
          <w:tcPr>
            <w:tcW w:w="567" w:type="dxa"/>
            <w:vAlign w:val="center"/>
          </w:tcPr>
          <w:p w:rsidR="00F124BD" w:rsidRPr="00B11354" w:rsidRDefault="00F124BD" w:rsidP="002E0990">
            <w:pPr>
              <w:jc w:val="center"/>
            </w:pPr>
            <w:r>
              <w:lastRenderedPageBreak/>
              <w:t>8</w:t>
            </w:r>
            <w:r w:rsidRPr="00B11354">
              <w:t>.</w:t>
            </w:r>
          </w:p>
        </w:tc>
        <w:tc>
          <w:tcPr>
            <w:tcW w:w="4111" w:type="dxa"/>
            <w:vAlign w:val="center"/>
          </w:tcPr>
          <w:p w:rsidR="00F124BD" w:rsidRPr="00B11354" w:rsidRDefault="00F124BD" w:rsidP="002E0990">
            <w:r>
              <w:t xml:space="preserve">Обеспечение жильем </w:t>
            </w:r>
            <w:r w:rsidRPr="00B11354">
              <w:t xml:space="preserve">молодых семей </w:t>
            </w:r>
            <w:proofErr w:type="spellStart"/>
            <w:r w:rsidRPr="00B11354">
              <w:t>Екатериновского</w:t>
            </w:r>
            <w:proofErr w:type="spellEnd"/>
            <w:r w:rsidRPr="00B11354">
              <w:t xml:space="preserve"> муниципа</w:t>
            </w:r>
            <w:r>
              <w:t>льного района на 2021-2025 годы</w:t>
            </w:r>
          </w:p>
        </w:tc>
        <w:tc>
          <w:tcPr>
            <w:tcW w:w="2835" w:type="dxa"/>
            <w:vAlign w:val="center"/>
          </w:tcPr>
          <w:p w:rsidR="00F124BD" w:rsidRPr="00B11354" w:rsidRDefault="00F124BD" w:rsidP="002E0990">
            <w:pPr>
              <w:jc w:val="center"/>
              <w:rPr>
                <w:color w:val="000000"/>
                <w:kern w:val="20"/>
              </w:rPr>
            </w:pPr>
            <w:r>
              <w:rPr>
                <w:color w:val="000000"/>
                <w:kern w:val="20"/>
              </w:rPr>
              <w:t>Постановление № 506 от 21.10.2020</w:t>
            </w:r>
            <w:r w:rsidRPr="00B11354">
              <w:rPr>
                <w:color w:val="000000"/>
                <w:kern w:val="20"/>
              </w:rPr>
              <w:t xml:space="preserve"> г.</w:t>
            </w:r>
          </w:p>
        </w:tc>
        <w:tc>
          <w:tcPr>
            <w:tcW w:w="2977" w:type="dxa"/>
            <w:vAlign w:val="center"/>
          </w:tcPr>
          <w:p w:rsidR="00F124BD" w:rsidRPr="00B11354" w:rsidRDefault="00F124BD" w:rsidP="002E0990">
            <w:pPr>
              <w:jc w:val="center"/>
              <w:rPr>
                <w:color w:val="000000"/>
                <w:kern w:val="20"/>
              </w:rPr>
            </w:pPr>
            <w:r>
              <w:rPr>
                <w:color w:val="000000"/>
                <w:kern w:val="20"/>
              </w:rPr>
              <w:t xml:space="preserve">Комитет </w:t>
            </w:r>
            <w:r w:rsidRPr="00A762E3">
              <w:rPr>
                <w:color w:val="000000"/>
                <w:kern w:val="20"/>
              </w:rPr>
              <w:t>архитектуры, капитального строительства и ЖКХ</w:t>
            </w:r>
          </w:p>
        </w:tc>
      </w:tr>
      <w:tr w:rsidR="00F124BD" w:rsidRPr="00077751" w:rsidTr="002E0990">
        <w:trPr>
          <w:trHeight w:val="236"/>
        </w:trPr>
        <w:tc>
          <w:tcPr>
            <w:tcW w:w="567" w:type="dxa"/>
            <w:vAlign w:val="center"/>
          </w:tcPr>
          <w:p w:rsidR="00F124BD" w:rsidRPr="0058550E" w:rsidRDefault="00F124BD" w:rsidP="002E0990">
            <w:pPr>
              <w:jc w:val="center"/>
            </w:pPr>
            <w:r>
              <w:t>9</w:t>
            </w:r>
            <w:r w:rsidRPr="0058550E">
              <w:t>.</w:t>
            </w:r>
          </w:p>
        </w:tc>
        <w:tc>
          <w:tcPr>
            <w:tcW w:w="4111" w:type="dxa"/>
            <w:vAlign w:val="center"/>
          </w:tcPr>
          <w:p w:rsidR="00F124BD" w:rsidRPr="00B11354" w:rsidRDefault="00F124BD" w:rsidP="002E0990">
            <w:r w:rsidRPr="00B11354">
              <w:t xml:space="preserve">Комплексные меры по противодействию злоупотреблению наркотиками и их незаконному обороту в </w:t>
            </w:r>
            <w:proofErr w:type="spellStart"/>
            <w:r w:rsidRPr="00B11354">
              <w:t>Екатериновс</w:t>
            </w:r>
            <w:r>
              <w:t>ком</w:t>
            </w:r>
            <w:proofErr w:type="spellEnd"/>
            <w:r>
              <w:t xml:space="preserve"> муниципальном районе на 2024-2026 годы</w:t>
            </w:r>
          </w:p>
        </w:tc>
        <w:tc>
          <w:tcPr>
            <w:tcW w:w="2835" w:type="dxa"/>
            <w:vAlign w:val="center"/>
          </w:tcPr>
          <w:p w:rsidR="00F124BD" w:rsidRPr="00B11354" w:rsidRDefault="00F124BD" w:rsidP="002E0990">
            <w:pPr>
              <w:jc w:val="center"/>
              <w:rPr>
                <w:color w:val="000000"/>
                <w:kern w:val="20"/>
              </w:rPr>
            </w:pPr>
            <w:r>
              <w:rPr>
                <w:color w:val="000000"/>
                <w:kern w:val="20"/>
              </w:rPr>
              <w:t>Постановление № 751 от 24.11.2023</w:t>
            </w:r>
            <w:r w:rsidRPr="00B11354">
              <w:rPr>
                <w:color w:val="000000"/>
                <w:kern w:val="20"/>
              </w:rPr>
              <w:t xml:space="preserve"> г.</w:t>
            </w:r>
          </w:p>
        </w:tc>
        <w:tc>
          <w:tcPr>
            <w:tcW w:w="2977" w:type="dxa"/>
            <w:vAlign w:val="center"/>
          </w:tcPr>
          <w:p w:rsidR="00F124BD" w:rsidRPr="00B11354" w:rsidRDefault="00F124BD" w:rsidP="002E0990">
            <w:pPr>
              <w:jc w:val="center"/>
              <w:rPr>
                <w:color w:val="000000"/>
                <w:kern w:val="20"/>
              </w:rPr>
            </w:pPr>
            <w:r w:rsidRPr="009F087E">
              <w:rPr>
                <w:color w:val="000000"/>
                <w:kern w:val="20"/>
              </w:rPr>
              <w:t>Отдел общественных отношений, молодежной политики, спорта и туризма</w:t>
            </w:r>
          </w:p>
        </w:tc>
      </w:tr>
      <w:tr w:rsidR="00F124BD" w:rsidRPr="00077751" w:rsidTr="002E0990">
        <w:trPr>
          <w:trHeight w:val="236"/>
        </w:trPr>
        <w:tc>
          <w:tcPr>
            <w:tcW w:w="567" w:type="dxa"/>
            <w:vAlign w:val="center"/>
          </w:tcPr>
          <w:p w:rsidR="00F124BD" w:rsidRPr="0058550E" w:rsidRDefault="00F124BD" w:rsidP="002E0990">
            <w:pPr>
              <w:jc w:val="center"/>
            </w:pPr>
            <w:r>
              <w:t>10</w:t>
            </w:r>
            <w:r w:rsidRPr="0058550E">
              <w:t>.</w:t>
            </w:r>
          </w:p>
        </w:tc>
        <w:tc>
          <w:tcPr>
            <w:tcW w:w="4111" w:type="dxa"/>
            <w:vAlign w:val="center"/>
          </w:tcPr>
          <w:p w:rsidR="00F124BD" w:rsidRPr="0058550E" w:rsidRDefault="00F124BD" w:rsidP="002E0990">
            <w:r w:rsidRPr="0058550E">
              <w:t xml:space="preserve">Развитие культуры </w:t>
            </w:r>
            <w:proofErr w:type="spellStart"/>
            <w:r w:rsidRPr="0058550E">
              <w:t>Екатериновского</w:t>
            </w:r>
            <w:proofErr w:type="spellEnd"/>
            <w:r w:rsidRPr="0058550E">
              <w:t xml:space="preserve"> муниципа</w:t>
            </w:r>
            <w:r>
              <w:t>льного района на 2024-2026 годы</w:t>
            </w:r>
          </w:p>
        </w:tc>
        <w:tc>
          <w:tcPr>
            <w:tcW w:w="2835" w:type="dxa"/>
            <w:vAlign w:val="center"/>
          </w:tcPr>
          <w:p w:rsidR="00F124BD" w:rsidRPr="0058550E" w:rsidRDefault="00F124BD" w:rsidP="002E0990">
            <w:pPr>
              <w:jc w:val="center"/>
            </w:pPr>
            <w:r>
              <w:rPr>
                <w:color w:val="000000"/>
                <w:kern w:val="20"/>
              </w:rPr>
              <w:t>Постановление № 778 от 4.12.2023</w:t>
            </w:r>
            <w:r w:rsidRPr="0058550E">
              <w:rPr>
                <w:color w:val="000000"/>
                <w:kern w:val="20"/>
              </w:rPr>
              <w:t xml:space="preserve"> г.</w:t>
            </w:r>
          </w:p>
        </w:tc>
        <w:tc>
          <w:tcPr>
            <w:tcW w:w="2977" w:type="dxa"/>
            <w:vAlign w:val="center"/>
          </w:tcPr>
          <w:p w:rsidR="00F124BD" w:rsidRPr="0058550E" w:rsidRDefault="00F124BD" w:rsidP="002E0990">
            <w:pPr>
              <w:jc w:val="center"/>
            </w:pPr>
            <w:r w:rsidRPr="0058550E">
              <w:t>Управление культуры и кино</w:t>
            </w:r>
          </w:p>
        </w:tc>
      </w:tr>
      <w:tr w:rsidR="00F124BD" w:rsidRPr="00077751" w:rsidTr="002E0990">
        <w:trPr>
          <w:trHeight w:val="236"/>
        </w:trPr>
        <w:tc>
          <w:tcPr>
            <w:tcW w:w="567" w:type="dxa"/>
            <w:vAlign w:val="center"/>
          </w:tcPr>
          <w:p w:rsidR="00F124BD" w:rsidRPr="0058550E" w:rsidRDefault="00F124BD" w:rsidP="002E0990">
            <w:pPr>
              <w:jc w:val="center"/>
            </w:pPr>
            <w:r>
              <w:t>11</w:t>
            </w:r>
            <w:r w:rsidRPr="0058550E">
              <w:t>.</w:t>
            </w:r>
          </w:p>
        </w:tc>
        <w:tc>
          <w:tcPr>
            <w:tcW w:w="4111" w:type="dxa"/>
            <w:vAlign w:val="center"/>
          </w:tcPr>
          <w:p w:rsidR="00F124BD" w:rsidRPr="0058550E" w:rsidRDefault="00F124BD" w:rsidP="002E0990">
            <w:r w:rsidRPr="0058550E">
              <w:t xml:space="preserve">Развитие образования в </w:t>
            </w:r>
            <w:proofErr w:type="spellStart"/>
            <w:r w:rsidRPr="0058550E">
              <w:t>Екатериновском</w:t>
            </w:r>
            <w:proofErr w:type="spellEnd"/>
            <w:r w:rsidRPr="0058550E">
              <w:t xml:space="preserve"> муницип</w:t>
            </w:r>
            <w:r>
              <w:t>альном районе на 2024-2026 годы</w:t>
            </w:r>
          </w:p>
        </w:tc>
        <w:tc>
          <w:tcPr>
            <w:tcW w:w="2835" w:type="dxa"/>
            <w:vAlign w:val="center"/>
          </w:tcPr>
          <w:p w:rsidR="00F124BD" w:rsidRPr="0058550E" w:rsidRDefault="00F124BD" w:rsidP="002E0990">
            <w:pPr>
              <w:jc w:val="center"/>
              <w:rPr>
                <w:color w:val="000000"/>
                <w:kern w:val="20"/>
              </w:rPr>
            </w:pPr>
            <w:r>
              <w:rPr>
                <w:color w:val="000000"/>
                <w:kern w:val="20"/>
              </w:rPr>
              <w:t>Постановление № 842 от 26.</w:t>
            </w:r>
            <w:r w:rsidRPr="0058550E">
              <w:rPr>
                <w:color w:val="000000"/>
                <w:kern w:val="20"/>
              </w:rPr>
              <w:t>1</w:t>
            </w:r>
            <w:r>
              <w:rPr>
                <w:color w:val="000000"/>
                <w:kern w:val="20"/>
              </w:rPr>
              <w:t>2.2023</w:t>
            </w:r>
            <w:r w:rsidRPr="0058550E">
              <w:rPr>
                <w:color w:val="000000"/>
                <w:kern w:val="20"/>
              </w:rPr>
              <w:t xml:space="preserve"> г.</w:t>
            </w:r>
          </w:p>
        </w:tc>
        <w:tc>
          <w:tcPr>
            <w:tcW w:w="2977" w:type="dxa"/>
            <w:vAlign w:val="center"/>
          </w:tcPr>
          <w:p w:rsidR="00F124BD" w:rsidRPr="0058550E" w:rsidRDefault="00F124BD" w:rsidP="002E0990">
            <w:pPr>
              <w:jc w:val="center"/>
              <w:rPr>
                <w:color w:val="000000"/>
                <w:kern w:val="20"/>
              </w:rPr>
            </w:pPr>
            <w:r w:rsidRPr="0058550E">
              <w:rPr>
                <w:color w:val="000000"/>
                <w:kern w:val="20"/>
              </w:rPr>
              <w:t>Управление образования</w:t>
            </w:r>
          </w:p>
        </w:tc>
      </w:tr>
      <w:tr w:rsidR="00F124BD" w:rsidRPr="00077751" w:rsidTr="002E0990">
        <w:trPr>
          <w:trHeight w:val="236"/>
        </w:trPr>
        <w:tc>
          <w:tcPr>
            <w:tcW w:w="567" w:type="dxa"/>
            <w:vAlign w:val="center"/>
          </w:tcPr>
          <w:p w:rsidR="00F124BD" w:rsidRPr="0058550E" w:rsidRDefault="00F124BD" w:rsidP="002E0990">
            <w:pPr>
              <w:jc w:val="center"/>
            </w:pPr>
            <w:r>
              <w:t>12</w:t>
            </w:r>
            <w:r w:rsidRPr="0058550E">
              <w:t>.</w:t>
            </w:r>
          </w:p>
        </w:tc>
        <w:tc>
          <w:tcPr>
            <w:tcW w:w="4111" w:type="dxa"/>
            <w:vAlign w:val="center"/>
          </w:tcPr>
          <w:p w:rsidR="00F124BD" w:rsidRPr="0058550E" w:rsidRDefault="00F124BD" w:rsidP="002E0990">
            <w:r w:rsidRPr="0058550E">
              <w:t xml:space="preserve">Обеспечение летнего отдыха и оздоровления детей </w:t>
            </w:r>
            <w:proofErr w:type="spellStart"/>
            <w:r w:rsidRPr="0058550E">
              <w:t>Екатериновского</w:t>
            </w:r>
            <w:proofErr w:type="spellEnd"/>
            <w:r w:rsidRPr="0058550E">
              <w:t xml:space="preserve"> му</w:t>
            </w:r>
            <w:r>
              <w:t>ниципального района на 2023-2025 годы</w:t>
            </w:r>
          </w:p>
        </w:tc>
        <w:tc>
          <w:tcPr>
            <w:tcW w:w="2835" w:type="dxa"/>
            <w:vAlign w:val="center"/>
          </w:tcPr>
          <w:p w:rsidR="00F124BD" w:rsidRPr="0058550E" w:rsidRDefault="00F124BD" w:rsidP="002E0990">
            <w:pPr>
              <w:jc w:val="center"/>
              <w:rPr>
                <w:color w:val="000000"/>
                <w:kern w:val="20"/>
              </w:rPr>
            </w:pPr>
            <w:r>
              <w:rPr>
                <w:color w:val="000000"/>
                <w:kern w:val="20"/>
              </w:rPr>
              <w:t xml:space="preserve">Постановление № 927 от 28.12.2022 </w:t>
            </w:r>
            <w:r w:rsidRPr="0058550E">
              <w:rPr>
                <w:color w:val="000000"/>
                <w:kern w:val="20"/>
              </w:rPr>
              <w:t>г.</w:t>
            </w:r>
          </w:p>
        </w:tc>
        <w:tc>
          <w:tcPr>
            <w:tcW w:w="2977" w:type="dxa"/>
            <w:vAlign w:val="center"/>
          </w:tcPr>
          <w:p w:rsidR="00F124BD" w:rsidRPr="0058550E" w:rsidRDefault="00F124BD" w:rsidP="002E0990">
            <w:pPr>
              <w:jc w:val="center"/>
              <w:rPr>
                <w:color w:val="000000"/>
                <w:kern w:val="20"/>
              </w:rPr>
            </w:pPr>
            <w:r w:rsidRPr="0058550E">
              <w:rPr>
                <w:color w:val="000000"/>
                <w:kern w:val="20"/>
              </w:rPr>
              <w:t>Управление образования</w:t>
            </w:r>
          </w:p>
        </w:tc>
      </w:tr>
      <w:tr w:rsidR="00F124BD" w:rsidRPr="00077751" w:rsidTr="002E0990">
        <w:trPr>
          <w:trHeight w:val="236"/>
        </w:trPr>
        <w:tc>
          <w:tcPr>
            <w:tcW w:w="567" w:type="dxa"/>
            <w:vAlign w:val="center"/>
          </w:tcPr>
          <w:p w:rsidR="00F124BD" w:rsidRPr="009346A9" w:rsidRDefault="00F124BD" w:rsidP="002E0990">
            <w:pPr>
              <w:jc w:val="center"/>
            </w:pPr>
            <w:r>
              <w:t>1</w:t>
            </w:r>
            <w:r w:rsidRPr="009346A9">
              <w:t>3.</w:t>
            </w:r>
          </w:p>
        </w:tc>
        <w:tc>
          <w:tcPr>
            <w:tcW w:w="4111" w:type="dxa"/>
            <w:vAlign w:val="center"/>
          </w:tcPr>
          <w:p w:rsidR="00F124BD" w:rsidRPr="009346A9" w:rsidRDefault="00F124BD" w:rsidP="002E0990">
            <w:r w:rsidRPr="009346A9">
              <w:t xml:space="preserve">Профилактика правонарушений и усиление борьбы с преступностью на территории </w:t>
            </w:r>
            <w:proofErr w:type="spellStart"/>
            <w:r w:rsidRPr="009346A9">
              <w:t>Екатериновског</w:t>
            </w:r>
            <w:r>
              <w:t>о</w:t>
            </w:r>
            <w:proofErr w:type="spellEnd"/>
            <w:r>
              <w:t xml:space="preserve"> муниципального района на 2023-2025</w:t>
            </w:r>
            <w:r w:rsidRPr="009346A9">
              <w:t xml:space="preserve"> год</w:t>
            </w:r>
            <w:r>
              <w:t>ы</w:t>
            </w:r>
          </w:p>
        </w:tc>
        <w:tc>
          <w:tcPr>
            <w:tcW w:w="2835" w:type="dxa"/>
            <w:vAlign w:val="center"/>
          </w:tcPr>
          <w:p w:rsidR="00F124BD" w:rsidRPr="009346A9" w:rsidRDefault="00F124BD" w:rsidP="002E0990">
            <w:pPr>
              <w:jc w:val="center"/>
              <w:rPr>
                <w:bCs/>
              </w:rPr>
            </w:pPr>
            <w:r>
              <w:rPr>
                <w:color w:val="000000"/>
                <w:kern w:val="20"/>
              </w:rPr>
              <w:t>Постановление № 766 от 27.10.2022</w:t>
            </w:r>
            <w:r w:rsidRPr="009346A9">
              <w:rPr>
                <w:color w:val="000000"/>
                <w:kern w:val="20"/>
              </w:rPr>
              <w:t xml:space="preserve"> г.</w:t>
            </w:r>
          </w:p>
        </w:tc>
        <w:tc>
          <w:tcPr>
            <w:tcW w:w="2977" w:type="dxa"/>
            <w:vAlign w:val="center"/>
          </w:tcPr>
          <w:p w:rsidR="00F124BD" w:rsidRPr="009346A9" w:rsidRDefault="00F124BD" w:rsidP="002E0990">
            <w:pPr>
              <w:jc w:val="center"/>
              <w:rPr>
                <w:bCs/>
              </w:rPr>
            </w:pPr>
            <w:r w:rsidRPr="009F087E">
              <w:rPr>
                <w:color w:val="000000"/>
                <w:kern w:val="20"/>
              </w:rPr>
              <w:t>Отдел общественных отношений, молодежной политики, спорта и туризма</w:t>
            </w:r>
          </w:p>
        </w:tc>
      </w:tr>
      <w:tr w:rsidR="00F124BD" w:rsidRPr="00077751" w:rsidTr="002E0990">
        <w:trPr>
          <w:trHeight w:val="236"/>
        </w:trPr>
        <w:tc>
          <w:tcPr>
            <w:tcW w:w="567" w:type="dxa"/>
            <w:vAlign w:val="center"/>
          </w:tcPr>
          <w:p w:rsidR="00F124BD" w:rsidRPr="00A02ED8" w:rsidRDefault="00F124BD" w:rsidP="002E0990">
            <w:pPr>
              <w:jc w:val="center"/>
            </w:pPr>
            <w:r w:rsidRPr="00A02ED8">
              <w:t>1</w:t>
            </w:r>
            <w:r>
              <w:t>4</w:t>
            </w:r>
            <w:r w:rsidRPr="00A02ED8">
              <w:t>.</w:t>
            </w:r>
          </w:p>
        </w:tc>
        <w:tc>
          <w:tcPr>
            <w:tcW w:w="4111" w:type="dxa"/>
            <w:vAlign w:val="center"/>
          </w:tcPr>
          <w:p w:rsidR="00F124BD" w:rsidRPr="00A02ED8" w:rsidRDefault="00F124BD" w:rsidP="002E0990">
            <w:r w:rsidRPr="00A02ED8">
              <w:t xml:space="preserve">Защита прав потребителей в </w:t>
            </w:r>
            <w:proofErr w:type="spellStart"/>
            <w:r w:rsidRPr="00A02ED8">
              <w:t>Екатериновском</w:t>
            </w:r>
            <w:proofErr w:type="spellEnd"/>
            <w:r w:rsidRPr="00A02ED8">
              <w:t xml:space="preserve"> муниципальном районе Сара</w:t>
            </w:r>
            <w:r>
              <w:t>товской области на 2024-2026 г.г.</w:t>
            </w:r>
          </w:p>
        </w:tc>
        <w:tc>
          <w:tcPr>
            <w:tcW w:w="2835" w:type="dxa"/>
            <w:vAlign w:val="center"/>
          </w:tcPr>
          <w:p w:rsidR="00F124BD" w:rsidRPr="00A02ED8" w:rsidRDefault="00F124BD" w:rsidP="002E0990">
            <w:pPr>
              <w:jc w:val="center"/>
              <w:rPr>
                <w:color w:val="000000"/>
                <w:kern w:val="20"/>
              </w:rPr>
            </w:pPr>
            <w:r>
              <w:rPr>
                <w:color w:val="000000"/>
                <w:kern w:val="20"/>
              </w:rPr>
              <w:t xml:space="preserve">Постановление № 804 от 14.12.2023 </w:t>
            </w:r>
            <w:r w:rsidRPr="00A02ED8">
              <w:rPr>
                <w:color w:val="000000"/>
                <w:kern w:val="20"/>
              </w:rPr>
              <w:t>г.</w:t>
            </w:r>
          </w:p>
        </w:tc>
        <w:tc>
          <w:tcPr>
            <w:tcW w:w="2977" w:type="dxa"/>
            <w:vAlign w:val="center"/>
          </w:tcPr>
          <w:p w:rsidR="00F124BD" w:rsidRPr="00A02ED8" w:rsidRDefault="00F124BD" w:rsidP="002E0990">
            <w:pPr>
              <w:jc w:val="center"/>
              <w:rPr>
                <w:color w:val="000000"/>
                <w:kern w:val="20"/>
              </w:rPr>
            </w:pPr>
            <w:r w:rsidRPr="00A02ED8">
              <w:rPr>
                <w:color w:val="000000"/>
                <w:kern w:val="20"/>
              </w:rPr>
              <w:t>Отдел экономики и инвестиционной политики</w:t>
            </w:r>
          </w:p>
        </w:tc>
      </w:tr>
      <w:tr w:rsidR="00F124BD" w:rsidRPr="00077751" w:rsidTr="002E0990">
        <w:trPr>
          <w:trHeight w:val="236"/>
        </w:trPr>
        <w:tc>
          <w:tcPr>
            <w:tcW w:w="567" w:type="dxa"/>
            <w:vAlign w:val="center"/>
          </w:tcPr>
          <w:p w:rsidR="00F124BD" w:rsidRPr="00A02ED8" w:rsidRDefault="00F124BD" w:rsidP="002E0990">
            <w:pPr>
              <w:jc w:val="center"/>
            </w:pPr>
            <w:r>
              <w:t>15.</w:t>
            </w:r>
          </w:p>
        </w:tc>
        <w:tc>
          <w:tcPr>
            <w:tcW w:w="4111" w:type="dxa"/>
            <w:vAlign w:val="center"/>
          </w:tcPr>
          <w:p w:rsidR="00F124BD" w:rsidRPr="00A02ED8" w:rsidRDefault="00F124BD" w:rsidP="002E0990">
            <w:r>
              <w:t xml:space="preserve">Создание местной системы оповещения </w:t>
            </w:r>
            <w:proofErr w:type="spellStart"/>
            <w:r>
              <w:t>Екатериновского</w:t>
            </w:r>
            <w:proofErr w:type="spellEnd"/>
            <w:r>
              <w:t xml:space="preserve"> муниципального района на 2020-2025 годы</w:t>
            </w:r>
          </w:p>
        </w:tc>
        <w:tc>
          <w:tcPr>
            <w:tcW w:w="2835" w:type="dxa"/>
            <w:vAlign w:val="center"/>
          </w:tcPr>
          <w:p w:rsidR="00F124BD" w:rsidRDefault="00F124BD" w:rsidP="002E0990">
            <w:pPr>
              <w:jc w:val="center"/>
              <w:rPr>
                <w:color w:val="000000"/>
                <w:kern w:val="20"/>
              </w:rPr>
            </w:pPr>
            <w:r>
              <w:rPr>
                <w:color w:val="000000"/>
                <w:kern w:val="20"/>
              </w:rPr>
              <w:t xml:space="preserve">Постановление № 427 от 17.09.2020 </w:t>
            </w:r>
            <w:r w:rsidRPr="00A02ED8">
              <w:rPr>
                <w:color w:val="000000"/>
                <w:kern w:val="20"/>
              </w:rPr>
              <w:t>г.</w:t>
            </w:r>
          </w:p>
        </w:tc>
        <w:tc>
          <w:tcPr>
            <w:tcW w:w="2977" w:type="dxa"/>
            <w:vAlign w:val="center"/>
          </w:tcPr>
          <w:p w:rsidR="00F124BD" w:rsidRPr="00A02ED8" w:rsidRDefault="00F124BD" w:rsidP="002E0990">
            <w:pPr>
              <w:jc w:val="center"/>
              <w:rPr>
                <w:color w:val="000000"/>
                <w:kern w:val="20"/>
              </w:rPr>
            </w:pPr>
            <w:r>
              <w:rPr>
                <w:color w:val="000000"/>
                <w:kern w:val="20"/>
              </w:rPr>
              <w:t>Отдел по делам ГО и ЧС</w:t>
            </w:r>
          </w:p>
        </w:tc>
      </w:tr>
      <w:tr w:rsidR="00F124BD" w:rsidRPr="00077751" w:rsidTr="002E0990">
        <w:trPr>
          <w:trHeight w:val="236"/>
        </w:trPr>
        <w:tc>
          <w:tcPr>
            <w:tcW w:w="567" w:type="dxa"/>
            <w:vAlign w:val="center"/>
          </w:tcPr>
          <w:p w:rsidR="00F124BD" w:rsidRDefault="00F124BD" w:rsidP="002E0990">
            <w:pPr>
              <w:jc w:val="center"/>
            </w:pPr>
            <w:r>
              <w:t>16.</w:t>
            </w:r>
          </w:p>
        </w:tc>
        <w:tc>
          <w:tcPr>
            <w:tcW w:w="4111" w:type="dxa"/>
            <w:vAlign w:val="center"/>
          </w:tcPr>
          <w:p w:rsidR="00F124BD" w:rsidRDefault="00F124BD" w:rsidP="002E0990">
            <w:r>
              <w:t xml:space="preserve">Создание (обустройство) контейнерных площадок на территории </w:t>
            </w:r>
            <w:proofErr w:type="spellStart"/>
            <w:r>
              <w:t>Екатериновского</w:t>
            </w:r>
            <w:proofErr w:type="spellEnd"/>
            <w:r>
              <w:t xml:space="preserve"> муниципального района на 2024-2026 годы</w:t>
            </w:r>
          </w:p>
        </w:tc>
        <w:tc>
          <w:tcPr>
            <w:tcW w:w="2835" w:type="dxa"/>
            <w:vAlign w:val="center"/>
          </w:tcPr>
          <w:p w:rsidR="00F124BD" w:rsidRDefault="00F124BD" w:rsidP="002E0990">
            <w:pPr>
              <w:jc w:val="center"/>
              <w:rPr>
                <w:color w:val="000000"/>
                <w:kern w:val="20"/>
              </w:rPr>
            </w:pPr>
            <w:r>
              <w:rPr>
                <w:color w:val="000000"/>
                <w:kern w:val="20"/>
              </w:rPr>
              <w:t xml:space="preserve">Постановление № 634 от 10.10.2023 </w:t>
            </w:r>
            <w:r w:rsidRPr="00A02ED8">
              <w:rPr>
                <w:color w:val="000000"/>
                <w:kern w:val="20"/>
              </w:rPr>
              <w:t>г.</w:t>
            </w:r>
          </w:p>
        </w:tc>
        <w:tc>
          <w:tcPr>
            <w:tcW w:w="2977" w:type="dxa"/>
            <w:vAlign w:val="center"/>
          </w:tcPr>
          <w:p w:rsidR="00F124BD" w:rsidRDefault="00F124BD" w:rsidP="002E0990">
            <w:pPr>
              <w:jc w:val="center"/>
              <w:rPr>
                <w:color w:val="000000"/>
                <w:kern w:val="20"/>
              </w:rPr>
            </w:pPr>
            <w:r>
              <w:rPr>
                <w:color w:val="000000"/>
                <w:kern w:val="20"/>
              </w:rPr>
              <w:t>Сектор по экологии и охране окружающей среды</w:t>
            </w:r>
          </w:p>
        </w:tc>
      </w:tr>
      <w:tr w:rsidR="00F124BD" w:rsidRPr="00077751" w:rsidTr="002E0990">
        <w:trPr>
          <w:trHeight w:val="236"/>
        </w:trPr>
        <w:tc>
          <w:tcPr>
            <w:tcW w:w="567" w:type="dxa"/>
            <w:vAlign w:val="center"/>
          </w:tcPr>
          <w:p w:rsidR="00F124BD" w:rsidRDefault="00F124BD" w:rsidP="002E0990">
            <w:pPr>
              <w:jc w:val="center"/>
            </w:pPr>
            <w:r>
              <w:lastRenderedPageBreak/>
              <w:t>17.</w:t>
            </w:r>
          </w:p>
        </w:tc>
        <w:tc>
          <w:tcPr>
            <w:tcW w:w="4111" w:type="dxa"/>
            <w:vAlign w:val="center"/>
          </w:tcPr>
          <w:p w:rsidR="00F124BD" w:rsidRDefault="00F124BD" w:rsidP="002E0990">
            <w:r>
              <w:t xml:space="preserve">Проведение комплексных кадастровых работ на территории </w:t>
            </w:r>
            <w:proofErr w:type="spellStart"/>
            <w:r>
              <w:t>Екатериновского</w:t>
            </w:r>
            <w:proofErr w:type="spellEnd"/>
            <w:r>
              <w:t xml:space="preserve"> муниципального района Саратовской области  в 2022-2024 г.г.</w:t>
            </w:r>
          </w:p>
        </w:tc>
        <w:tc>
          <w:tcPr>
            <w:tcW w:w="2835" w:type="dxa"/>
            <w:vAlign w:val="center"/>
          </w:tcPr>
          <w:p w:rsidR="00F124BD" w:rsidRDefault="00F124BD" w:rsidP="002E0990">
            <w:pPr>
              <w:jc w:val="center"/>
              <w:rPr>
                <w:color w:val="000000"/>
                <w:kern w:val="20"/>
              </w:rPr>
            </w:pPr>
            <w:r>
              <w:rPr>
                <w:color w:val="000000"/>
                <w:kern w:val="20"/>
              </w:rPr>
              <w:t xml:space="preserve">Постановление № 13 от 22.01.2022 </w:t>
            </w:r>
            <w:r w:rsidRPr="00A02ED8">
              <w:rPr>
                <w:color w:val="000000"/>
                <w:kern w:val="20"/>
              </w:rPr>
              <w:t>г.</w:t>
            </w:r>
          </w:p>
        </w:tc>
        <w:tc>
          <w:tcPr>
            <w:tcW w:w="2977" w:type="dxa"/>
            <w:vAlign w:val="center"/>
          </w:tcPr>
          <w:p w:rsidR="00F124BD" w:rsidRDefault="00F124BD" w:rsidP="002E0990">
            <w:pPr>
              <w:jc w:val="center"/>
              <w:rPr>
                <w:color w:val="000000"/>
                <w:kern w:val="20"/>
              </w:rPr>
            </w:pPr>
            <w:r w:rsidRPr="00A762E3">
              <w:rPr>
                <w:bCs/>
              </w:rPr>
              <w:t>Комитет по управлению муниципальным имуществом и земельными ресурсами</w:t>
            </w:r>
          </w:p>
        </w:tc>
      </w:tr>
      <w:tr w:rsidR="00F124BD" w:rsidRPr="00077751" w:rsidTr="002E0990">
        <w:trPr>
          <w:trHeight w:val="236"/>
        </w:trPr>
        <w:tc>
          <w:tcPr>
            <w:tcW w:w="567" w:type="dxa"/>
            <w:vAlign w:val="center"/>
          </w:tcPr>
          <w:p w:rsidR="00F124BD" w:rsidRDefault="00F124BD" w:rsidP="002E0990">
            <w:pPr>
              <w:jc w:val="center"/>
            </w:pPr>
            <w:r>
              <w:t>18.</w:t>
            </w:r>
          </w:p>
        </w:tc>
        <w:tc>
          <w:tcPr>
            <w:tcW w:w="4111" w:type="dxa"/>
            <w:vAlign w:val="center"/>
          </w:tcPr>
          <w:p w:rsidR="00F124BD" w:rsidRDefault="00F124BD" w:rsidP="002E0990">
            <w:r>
              <w:t xml:space="preserve">Содержание имущества, находящегося в собственности </w:t>
            </w:r>
            <w:proofErr w:type="spellStart"/>
            <w:r>
              <w:t>Екатериновского</w:t>
            </w:r>
            <w:proofErr w:type="spellEnd"/>
            <w:r>
              <w:t xml:space="preserve"> муниципального района на 2024 год</w:t>
            </w:r>
          </w:p>
        </w:tc>
        <w:tc>
          <w:tcPr>
            <w:tcW w:w="2835" w:type="dxa"/>
            <w:vAlign w:val="center"/>
          </w:tcPr>
          <w:p w:rsidR="00F124BD" w:rsidRDefault="00F124BD" w:rsidP="002E0990">
            <w:pPr>
              <w:jc w:val="center"/>
              <w:rPr>
                <w:color w:val="000000"/>
                <w:kern w:val="20"/>
              </w:rPr>
            </w:pPr>
            <w:r>
              <w:rPr>
                <w:color w:val="000000"/>
                <w:kern w:val="20"/>
              </w:rPr>
              <w:t xml:space="preserve">Постановление № 38 от 17.01.2024 </w:t>
            </w:r>
            <w:r w:rsidRPr="00A02ED8">
              <w:rPr>
                <w:color w:val="000000"/>
                <w:kern w:val="20"/>
              </w:rPr>
              <w:t>г.</w:t>
            </w:r>
          </w:p>
        </w:tc>
        <w:tc>
          <w:tcPr>
            <w:tcW w:w="2977" w:type="dxa"/>
            <w:vAlign w:val="center"/>
          </w:tcPr>
          <w:p w:rsidR="00F124BD" w:rsidRPr="00A762E3" w:rsidRDefault="00F124BD" w:rsidP="002E0990">
            <w:pPr>
              <w:jc w:val="center"/>
              <w:rPr>
                <w:bCs/>
              </w:rPr>
            </w:pPr>
            <w:r w:rsidRPr="00A762E3">
              <w:rPr>
                <w:bCs/>
              </w:rPr>
              <w:t>Комитет по управлению муниципальным имуществом и земельными ресурсами</w:t>
            </w:r>
          </w:p>
        </w:tc>
      </w:tr>
      <w:tr w:rsidR="00F124BD" w:rsidRPr="00077751" w:rsidTr="002E0990">
        <w:trPr>
          <w:trHeight w:val="236"/>
        </w:trPr>
        <w:tc>
          <w:tcPr>
            <w:tcW w:w="567" w:type="dxa"/>
            <w:vAlign w:val="center"/>
          </w:tcPr>
          <w:p w:rsidR="00F124BD" w:rsidRPr="00F63330" w:rsidRDefault="00F124BD" w:rsidP="002E0990">
            <w:pPr>
              <w:jc w:val="center"/>
            </w:pPr>
            <w:r>
              <w:t>19</w:t>
            </w:r>
            <w:r w:rsidRPr="00F63330">
              <w:t>.</w:t>
            </w:r>
          </w:p>
        </w:tc>
        <w:tc>
          <w:tcPr>
            <w:tcW w:w="4111" w:type="dxa"/>
            <w:vAlign w:val="center"/>
          </w:tcPr>
          <w:p w:rsidR="00F124BD" w:rsidRPr="00F63330" w:rsidRDefault="00F124BD" w:rsidP="002E0990">
            <w:r w:rsidRPr="00F63330">
              <w:t xml:space="preserve">Установление границ населенных пунктов </w:t>
            </w:r>
            <w:proofErr w:type="spellStart"/>
            <w:r w:rsidRPr="00F63330">
              <w:t>Екатериновского</w:t>
            </w:r>
            <w:proofErr w:type="spellEnd"/>
            <w:r w:rsidRPr="00F63330">
              <w:t xml:space="preserve"> муниципального района на 20</w:t>
            </w:r>
            <w:r>
              <w:t>24 год</w:t>
            </w:r>
          </w:p>
        </w:tc>
        <w:tc>
          <w:tcPr>
            <w:tcW w:w="2835" w:type="dxa"/>
            <w:vAlign w:val="center"/>
          </w:tcPr>
          <w:p w:rsidR="00F124BD" w:rsidRPr="00F63330" w:rsidRDefault="00F124BD" w:rsidP="002E0990">
            <w:pPr>
              <w:jc w:val="center"/>
            </w:pPr>
            <w:r>
              <w:rPr>
                <w:color w:val="000000"/>
                <w:kern w:val="20"/>
              </w:rPr>
              <w:t>Постановление № 39 от 17.</w:t>
            </w:r>
            <w:r w:rsidRPr="00F63330">
              <w:rPr>
                <w:color w:val="000000"/>
                <w:kern w:val="20"/>
              </w:rPr>
              <w:t>0</w:t>
            </w:r>
            <w:r>
              <w:rPr>
                <w:color w:val="000000"/>
                <w:kern w:val="20"/>
              </w:rPr>
              <w:t>1.2024</w:t>
            </w:r>
            <w:r w:rsidRPr="00F63330">
              <w:rPr>
                <w:color w:val="000000"/>
                <w:kern w:val="20"/>
              </w:rPr>
              <w:t xml:space="preserve"> г.</w:t>
            </w:r>
          </w:p>
        </w:tc>
        <w:tc>
          <w:tcPr>
            <w:tcW w:w="2977" w:type="dxa"/>
            <w:vAlign w:val="center"/>
          </w:tcPr>
          <w:p w:rsidR="00F124BD" w:rsidRPr="00F63330" w:rsidRDefault="00F124BD" w:rsidP="002E0990">
            <w:pPr>
              <w:jc w:val="center"/>
            </w:pPr>
            <w:r w:rsidRPr="00F63330">
              <w:rPr>
                <w:bCs/>
              </w:rPr>
              <w:t>Комитет по управлению муниципальным имуществом и земельными ресурсами</w:t>
            </w:r>
          </w:p>
        </w:tc>
      </w:tr>
      <w:tr w:rsidR="00F124BD" w:rsidRPr="00077751" w:rsidTr="002E0990">
        <w:trPr>
          <w:trHeight w:val="236"/>
        </w:trPr>
        <w:tc>
          <w:tcPr>
            <w:tcW w:w="567" w:type="dxa"/>
            <w:vAlign w:val="center"/>
          </w:tcPr>
          <w:p w:rsidR="00F124BD" w:rsidRPr="00B859AD" w:rsidRDefault="00F124BD" w:rsidP="002E0990">
            <w:pPr>
              <w:jc w:val="center"/>
            </w:pPr>
            <w:r>
              <w:t>20</w:t>
            </w:r>
            <w:r w:rsidRPr="00B859AD">
              <w:t>.</w:t>
            </w:r>
          </w:p>
        </w:tc>
        <w:tc>
          <w:tcPr>
            <w:tcW w:w="4111" w:type="dxa"/>
            <w:vAlign w:val="center"/>
          </w:tcPr>
          <w:p w:rsidR="00F124BD" w:rsidRPr="00B859AD" w:rsidRDefault="00F124BD" w:rsidP="002E0990">
            <w:r w:rsidRPr="00B859AD">
              <w:t xml:space="preserve">Обеспечение занятости несовершеннолетних граждан на территории </w:t>
            </w:r>
            <w:proofErr w:type="spellStart"/>
            <w:r w:rsidRPr="00B859AD">
              <w:t>Екатериновского</w:t>
            </w:r>
            <w:proofErr w:type="spellEnd"/>
            <w:r w:rsidRPr="00B859AD">
              <w:t xml:space="preserve"> муниципального образования на 20</w:t>
            </w:r>
            <w:r>
              <w:t>24 год</w:t>
            </w:r>
          </w:p>
        </w:tc>
        <w:tc>
          <w:tcPr>
            <w:tcW w:w="2835" w:type="dxa"/>
            <w:vAlign w:val="center"/>
          </w:tcPr>
          <w:p w:rsidR="00F124BD" w:rsidRPr="00B859AD" w:rsidRDefault="00F124BD" w:rsidP="002E0990">
            <w:pPr>
              <w:jc w:val="center"/>
              <w:rPr>
                <w:color w:val="000000"/>
                <w:kern w:val="20"/>
              </w:rPr>
            </w:pPr>
            <w:r>
              <w:rPr>
                <w:color w:val="000000"/>
                <w:kern w:val="20"/>
              </w:rPr>
              <w:t>Постановление № 727 от 21.11.2023</w:t>
            </w:r>
            <w:r w:rsidRPr="00B859AD">
              <w:rPr>
                <w:color w:val="000000"/>
                <w:kern w:val="20"/>
              </w:rPr>
              <w:t xml:space="preserve"> г.</w:t>
            </w:r>
          </w:p>
        </w:tc>
        <w:tc>
          <w:tcPr>
            <w:tcW w:w="2977" w:type="dxa"/>
            <w:vAlign w:val="center"/>
          </w:tcPr>
          <w:p w:rsidR="00F124BD" w:rsidRPr="00B859AD" w:rsidRDefault="00F124BD" w:rsidP="002E0990">
            <w:pPr>
              <w:jc w:val="center"/>
              <w:rPr>
                <w:color w:val="000000"/>
                <w:kern w:val="20"/>
              </w:rPr>
            </w:pPr>
            <w:r w:rsidRPr="00B859AD">
              <w:rPr>
                <w:color w:val="000000"/>
                <w:kern w:val="20"/>
              </w:rPr>
              <w:t>Отдел общественных отношений, молодежной политики, спорта и туризма</w:t>
            </w:r>
          </w:p>
        </w:tc>
      </w:tr>
      <w:tr w:rsidR="00F124BD" w:rsidRPr="00077751" w:rsidTr="002E0990">
        <w:trPr>
          <w:trHeight w:val="236"/>
        </w:trPr>
        <w:tc>
          <w:tcPr>
            <w:tcW w:w="567" w:type="dxa"/>
            <w:vAlign w:val="center"/>
          </w:tcPr>
          <w:p w:rsidR="00F124BD" w:rsidRPr="009F2C6E" w:rsidRDefault="00F124BD" w:rsidP="002E0990">
            <w:pPr>
              <w:jc w:val="center"/>
            </w:pPr>
            <w:r>
              <w:t>2</w:t>
            </w:r>
            <w:r w:rsidRPr="009F2C6E">
              <w:t>1.</w:t>
            </w:r>
          </w:p>
        </w:tc>
        <w:tc>
          <w:tcPr>
            <w:tcW w:w="4111" w:type="dxa"/>
            <w:vAlign w:val="center"/>
          </w:tcPr>
          <w:p w:rsidR="00F124BD" w:rsidRPr="009F2C6E" w:rsidRDefault="00F124BD" w:rsidP="002E0990">
            <w:r w:rsidRPr="009F2C6E">
              <w:t xml:space="preserve">Оказание услуг по перевозке населения </w:t>
            </w:r>
            <w:proofErr w:type="spellStart"/>
            <w:r w:rsidRPr="009F2C6E">
              <w:t>Екатериновского</w:t>
            </w:r>
            <w:proofErr w:type="spellEnd"/>
            <w:r w:rsidRPr="009F2C6E">
              <w:t xml:space="preserve"> муниципального образования для социально-значимой услуги </w:t>
            </w:r>
            <w:proofErr w:type="spellStart"/>
            <w:r w:rsidRPr="009F2C6E">
              <w:t>банн</w:t>
            </w:r>
            <w:r>
              <w:t>о</w:t>
            </w:r>
            <w:proofErr w:type="spellEnd"/>
            <w:r>
              <w:t xml:space="preserve"> - прачечного комплекса на 2024-2026 годы</w:t>
            </w:r>
          </w:p>
        </w:tc>
        <w:tc>
          <w:tcPr>
            <w:tcW w:w="2835" w:type="dxa"/>
            <w:vAlign w:val="center"/>
          </w:tcPr>
          <w:p w:rsidR="00F124BD" w:rsidRPr="009F2C6E" w:rsidRDefault="00F124BD" w:rsidP="002E0990">
            <w:pPr>
              <w:jc w:val="center"/>
              <w:rPr>
                <w:b/>
              </w:rPr>
            </w:pPr>
            <w:r>
              <w:rPr>
                <w:color w:val="000000"/>
                <w:kern w:val="20"/>
              </w:rPr>
              <w:t>Постановление № 826 от 22.12.2023</w:t>
            </w:r>
            <w:r w:rsidRPr="009F2C6E">
              <w:rPr>
                <w:color w:val="000000"/>
                <w:kern w:val="20"/>
              </w:rPr>
              <w:t xml:space="preserve"> г.</w:t>
            </w:r>
          </w:p>
        </w:tc>
        <w:tc>
          <w:tcPr>
            <w:tcW w:w="2977" w:type="dxa"/>
            <w:vAlign w:val="center"/>
          </w:tcPr>
          <w:p w:rsidR="00F124BD" w:rsidRPr="009F2C6E" w:rsidRDefault="00F124BD" w:rsidP="002E0990">
            <w:pPr>
              <w:jc w:val="center"/>
              <w:rPr>
                <w:b/>
              </w:rPr>
            </w:pPr>
            <w:r>
              <w:rPr>
                <w:color w:val="000000"/>
                <w:kern w:val="20"/>
              </w:rPr>
              <w:t xml:space="preserve">Комитет </w:t>
            </w:r>
            <w:r w:rsidRPr="00A762E3">
              <w:rPr>
                <w:color w:val="000000"/>
                <w:kern w:val="20"/>
              </w:rPr>
              <w:t>архитектуры, капитального строительства и ЖКХ</w:t>
            </w:r>
          </w:p>
        </w:tc>
      </w:tr>
      <w:tr w:rsidR="00F124BD" w:rsidRPr="00077751" w:rsidTr="002E0990">
        <w:trPr>
          <w:trHeight w:val="236"/>
        </w:trPr>
        <w:tc>
          <w:tcPr>
            <w:tcW w:w="567" w:type="dxa"/>
            <w:vAlign w:val="center"/>
          </w:tcPr>
          <w:p w:rsidR="00F124BD" w:rsidRDefault="00F124BD" w:rsidP="002E0990">
            <w:pPr>
              <w:jc w:val="center"/>
            </w:pPr>
            <w:r>
              <w:t>22.</w:t>
            </w:r>
          </w:p>
        </w:tc>
        <w:tc>
          <w:tcPr>
            <w:tcW w:w="4111" w:type="dxa"/>
            <w:vAlign w:val="center"/>
          </w:tcPr>
          <w:p w:rsidR="00F124BD" w:rsidRPr="009F2C6E" w:rsidRDefault="00F124BD" w:rsidP="002E0990">
            <w:r>
              <w:t xml:space="preserve">Обеспечение безопасности жизнедеятельности населения </w:t>
            </w:r>
            <w:proofErr w:type="spellStart"/>
            <w:r>
              <w:t>Екатериновского</w:t>
            </w:r>
            <w:proofErr w:type="spellEnd"/>
            <w:r>
              <w:t xml:space="preserve"> муниципального образования на 2022-2024 г.г.</w:t>
            </w:r>
          </w:p>
        </w:tc>
        <w:tc>
          <w:tcPr>
            <w:tcW w:w="2835" w:type="dxa"/>
            <w:vAlign w:val="center"/>
          </w:tcPr>
          <w:p w:rsidR="00F124BD" w:rsidRDefault="00F124BD" w:rsidP="002E0990">
            <w:pPr>
              <w:jc w:val="center"/>
              <w:rPr>
                <w:color w:val="000000"/>
                <w:kern w:val="20"/>
              </w:rPr>
            </w:pPr>
            <w:r>
              <w:rPr>
                <w:color w:val="000000"/>
                <w:kern w:val="20"/>
              </w:rPr>
              <w:t>Постановление № 582 от 24.11.2021</w:t>
            </w:r>
            <w:r w:rsidRPr="009F2C6E">
              <w:rPr>
                <w:color w:val="000000"/>
                <w:kern w:val="20"/>
              </w:rPr>
              <w:t xml:space="preserve"> г.</w:t>
            </w:r>
          </w:p>
        </w:tc>
        <w:tc>
          <w:tcPr>
            <w:tcW w:w="2977" w:type="dxa"/>
            <w:vAlign w:val="center"/>
          </w:tcPr>
          <w:p w:rsidR="00F124BD" w:rsidRDefault="00F124BD" w:rsidP="002E0990">
            <w:pPr>
              <w:jc w:val="center"/>
              <w:rPr>
                <w:color w:val="000000"/>
                <w:kern w:val="20"/>
              </w:rPr>
            </w:pPr>
            <w:r>
              <w:rPr>
                <w:color w:val="000000"/>
                <w:kern w:val="20"/>
              </w:rPr>
              <w:t>Отдел по делам ГО и ЧС</w:t>
            </w:r>
          </w:p>
        </w:tc>
      </w:tr>
      <w:tr w:rsidR="00F124BD" w:rsidRPr="00077751" w:rsidTr="002E0990">
        <w:trPr>
          <w:trHeight w:val="236"/>
        </w:trPr>
        <w:tc>
          <w:tcPr>
            <w:tcW w:w="567" w:type="dxa"/>
            <w:vAlign w:val="center"/>
          </w:tcPr>
          <w:p w:rsidR="00F124BD" w:rsidRPr="00784474" w:rsidRDefault="00F124BD" w:rsidP="002E0990">
            <w:pPr>
              <w:jc w:val="center"/>
            </w:pPr>
            <w:r w:rsidRPr="00784474">
              <w:t>2</w:t>
            </w:r>
            <w:r>
              <w:t>3</w:t>
            </w:r>
            <w:r w:rsidRPr="00784474">
              <w:t>.</w:t>
            </w:r>
          </w:p>
        </w:tc>
        <w:tc>
          <w:tcPr>
            <w:tcW w:w="4111" w:type="dxa"/>
            <w:vAlign w:val="center"/>
          </w:tcPr>
          <w:p w:rsidR="00F124BD" w:rsidRPr="00784474" w:rsidRDefault="00F124BD" w:rsidP="002E0990">
            <w:r w:rsidRPr="00784474">
              <w:t xml:space="preserve">Организация временного трудоустройства, безработных граждан, особо нуждающихся в социальной защите в </w:t>
            </w:r>
            <w:proofErr w:type="spellStart"/>
            <w:r w:rsidRPr="00784474">
              <w:t>Екатериновском</w:t>
            </w:r>
            <w:proofErr w:type="spellEnd"/>
            <w:r w:rsidRPr="00784474">
              <w:t xml:space="preserve"> м</w:t>
            </w:r>
            <w:r>
              <w:t xml:space="preserve">униципальном образовании на 2024-2026 </w:t>
            </w:r>
            <w:r w:rsidRPr="00784474">
              <w:t>годы</w:t>
            </w:r>
          </w:p>
        </w:tc>
        <w:tc>
          <w:tcPr>
            <w:tcW w:w="2835" w:type="dxa"/>
            <w:vAlign w:val="center"/>
          </w:tcPr>
          <w:p w:rsidR="00F124BD" w:rsidRPr="00784474" w:rsidRDefault="00F124BD" w:rsidP="002E0990">
            <w:pPr>
              <w:jc w:val="center"/>
            </w:pPr>
            <w:r>
              <w:rPr>
                <w:color w:val="000000"/>
                <w:kern w:val="20"/>
              </w:rPr>
              <w:t>Постановление № 827 от 22.12.2023</w:t>
            </w:r>
            <w:r w:rsidRPr="00784474">
              <w:rPr>
                <w:color w:val="000000"/>
                <w:kern w:val="20"/>
              </w:rPr>
              <w:t xml:space="preserve"> г.</w:t>
            </w:r>
          </w:p>
        </w:tc>
        <w:tc>
          <w:tcPr>
            <w:tcW w:w="2977" w:type="dxa"/>
            <w:vAlign w:val="center"/>
          </w:tcPr>
          <w:p w:rsidR="00F124BD" w:rsidRPr="00784474" w:rsidRDefault="00F124BD" w:rsidP="002E0990">
            <w:pPr>
              <w:jc w:val="center"/>
            </w:pPr>
            <w:r>
              <w:rPr>
                <w:color w:val="000000"/>
                <w:kern w:val="20"/>
              </w:rPr>
              <w:t xml:space="preserve">Комитет </w:t>
            </w:r>
            <w:r w:rsidRPr="00A762E3">
              <w:rPr>
                <w:color w:val="000000"/>
                <w:kern w:val="20"/>
              </w:rPr>
              <w:t>архитектуры, капитального строительства и ЖКХ</w:t>
            </w:r>
          </w:p>
        </w:tc>
      </w:tr>
      <w:tr w:rsidR="00F124BD" w:rsidRPr="00077751" w:rsidTr="002E0990">
        <w:trPr>
          <w:trHeight w:val="236"/>
        </w:trPr>
        <w:tc>
          <w:tcPr>
            <w:tcW w:w="567" w:type="dxa"/>
            <w:vAlign w:val="center"/>
          </w:tcPr>
          <w:p w:rsidR="00F124BD" w:rsidRPr="00784474" w:rsidRDefault="00F124BD" w:rsidP="002E0990">
            <w:pPr>
              <w:jc w:val="center"/>
            </w:pPr>
            <w:r>
              <w:t>24</w:t>
            </w:r>
            <w:r w:rsidRPr="00784474">
              <w:t>.</w:t>
            </w:r>
          </w:p>
        </w:tc>
        <w:tc>
          <w:tcPr>
            <w:tcW w:w="4111" w:type="dxa"/>
            <w:vAlign w:val="center"/>
          </w:tcPr>
          <w:p w:rsidR="00F124BD" w:rsidRPr="00784474" w:rsidRDefault="00F124BD" w:rsidP="002E0990">
            <w:r w:rsidRPr="00784474">
              <w:t xml:space="preserve">Профилактика экстремизма, гармонизации межнациональных отношений в </w:t>
            </w:r>
            <w:proofErr w:type="spellStart"/>
            <w:r w:rsidRPr="00784474">
              <w:t>Екатериновском</w:t>
            </w:r>
            <w:proofErr w:type="spellEnd"/>
            <w:r w:rsidRPr="00784474">
              <w:t xml:space="preserve"> муниципальном образовании на </w:t>
            </w:r>
            <w:r>
              <w:lastRenderedPageBreak/>
              <w:t>2024</w:t>
            </w:r>
            <w:r w:rsidRPr="00784474">
              <w:t xml:space="preserve"> год</w:t>
            </w:r>
          </w:p>
        </w:tc>
        <w:tc>
          <w:tcPr>
            <w:tcW w:w="2835" w:type="dxa"/>
            <w:vAlign w:val="center"/>
          </w:tcPr>
          <w:p w:rsidR="00F124BD" w:rsidRPr="00784474" w:rsidRDefault="00F124BD" w:rsidP="002E0990">
            <w:pPr>
              <w:jc w:val="center"/>
              <w:rPr>
                <w:color w:val="000000"/>
                <w:kern w:val="20"/>
              </w:rPr>
            </w:pPr>
            <w:r>
              <w:rPr>
                <w:color w:val="000000"/>
                <w:kern w:val="20"/>
              </w:rPr>
              <w:lastRenderedPageBreak/>
              <w:t>Постановление № 726 от 21.11.2023</w:t>
            </w:r>
            <w:r w:rsidRPr="00784474">
              <w:rPr>
                <w:color w:val="000000"/>
                <w:kern w:val="20"/>
              </w:rPr>
              <w:t xml:space="preserve"> г.</w:t>
            </w:r>
          </w:p>
        </w:tc>
        <w:tc>
          <w:tcPr>
            <w:tcW w:w="2977" w:type="dxa"/>
            <w:vAlign w:val="center"/>
          </w:tcPr>
          <w:p w:rsidR="00F124BD" w:rsidRPr="00784474" w:rsidRDefault="00F124BD" w:rsidP="002E0990">
            <w:pPr>
              <w:jc w:val="center"/>
              <w:rPr>
                <w:color w:val="000000"/>
                <w:kern w:val="20"/>
              </w:rPr>
            </w:pPr>
            <w:r w:rsidRPr="00B859AD">
              <w:rPr>
                <w:color w:val="000000"/>
                <w:kern w:val="20"/>
              </w:rPr>
              <w:t>Отдел общественных отношений, молодежной политики, спорта и туризма</w:t>
            </w:r>
          </w:p>
        </w:tc>
      </w:tr>
      <w:tr w:rsidR="00F124BD" w:rsidRPr="00077751" w:rsidTr="002E0990">
        <w:trPr>
          <w:trHeight w:val="236"/>
        </w:trPr>
        <w:tc>
          <w:tcPr>
            <w:tcW w:w="567" w:type="dxa"/>
            <w:vAlign w:val="center"/>
          </w:tcPr>
          <w:p w:rsidR="00F124BD" w:rsidRPr="00784474" w:rsidRDefault="00F124BD" w:rsidP="002E0990">
            <w:pPr>
              <w:jc w:val="center"/>
            </w:pPr>
            <w:r>
              <w:lastRenderedPageBreak/>
              <w:t>25</w:t>
            </w:r>
            <w:r w:rsidRPr="00784474">
              <w:t>.</w:t>
            </w:r>
          </w:p>
        </w:tc>
        <w:tc>
          <w:tcPr>
            <w:tcW w:w="4111" w:type="dxa"/>
            <w:vAlign w:val="center"/>
          </w:tcPr>
          <w:p w:rsidR="00F124BD" w:rsidRPr="00784474" w:rsidRDefault="00F124BD" w:rsidP="002E0990">
            <w:r w:rsidRPr="00784474">
              <w:t xml:space="preserve">Инвентаризация и учет объектов муниципального нежилого фонда </w:t>
            </w:r>
            <w:proofErr w:type="spellStart"/>
            <w:r w:rsidRPr="00784474">
              <w:t>Екатериновского</w:t>
            </w:r>
            <w:proofErr w:type="spellEnd"/>
            <w:r w:rsidRPr="00784474">
              <w:t xml:space="preserve"> муниципального образования </w:t>
            </w:r>
            <w:proofErr w:type="spellStart"/>
            <w:r w:rsidRPr="00784474">
              <w:t>Екатериновско</w:t>
            </w:r>
            <w:r>
              <w:t>го</w:t>
            </w:r>
            <w:proofErr w:type="spellEnd"/>
            <w:r>
              <w:t xml:space="preserve"> муниципального района на 2024</w:t>
            </w:r>
            <w:r w:rsidRPr="00784474">
              <w:t xml:space="preserve"> год</w:t>
            </w:r>
          </w:p>
        </w:tc>
        <w:tc>
          <w:tcPr>
            <w:tcW w:w="2835" w:type="dxa"/>
            <w:vAlign w:val="center"/>
          </w:tcPr>
          <w:p w:rsidR="00F124BD" w:rsidRPr="00784474" w:rsidRDefault="00F124BD" w:rsidP="002E0990">
            <w:pPr>
              <w:jc w:val="center"/>
            </w:pPr>
            <w:r>
              <w:rPr>
                <w:color w:val="000000"/>
                <w:kern w:val="20"/>
              </w:rPr>
              <w:t>Постановление № 34 от 17.</w:t>
            </w:r>
            <w:r w:rsidRPr="00784474">
              <w:rPr>
                <w:color w:val="000000"/>
                <w:kern w:val="20"/>
              </w:rPr>
              <w:t>0</w:t>
            </w:r>
            <w:r>
              <w:rPr>
                <w:color w:val="000000"/>
                <w:kern w:val="20"/>
              </w:rPr>
              <w:t>1.2024</w:t>
            </w:r>
            <w:r w:rsidRPr="00784474">
              <w:rPr>
                <w:color w:val="000000"/>
                <w:kern w:val="20"/>
              </w:rPr>
              <w:t xml:space="preserve"> г.</w:t>
            </w:r>
          </w:p>
        </w:tc>
        <w:tc>
          <w:tcPr>
            <w:tcW w:w="2977" w:type="dxa"/>
            <w:vAlign w:val="center"/>
          </w:tcPr>
          <w:p w:rsidR="00F124BD" w:rsidRPr="00784474" w:rsidRDefault="00F124BD" w:rsidP="002E0990">
            <w:pPr>
              <w:jc w:val="center"/>
            </w:pPr>
            <w:r w:rsidRPr="00784474">
              <w:rPr>
                <w:bCs/>
              </w:rPr>
              <w:t>Комитет по управлению муниципальным имуществом и земельными ресурсами</w:t>
            </w:r>
          </w:p>
        </w:tc>
      </w:tr>
      <w:tr w:rsidR="00F124BD" w:rsidRPr="00077751" w:rsidTr="002E0990">
        <w:trPr>
          <w:trHeight w:val="236"/>
        </w:trPr>
        <w:tc>
          <w:tcPr>
            <w:tcW w:w="567" w:type="dxa"/>
            <w:vAlign w:val="center"/>
          </w:tcPr>
          <w:p w:rsidR="00F124BD" w:rsidRPr="005A1E68" w:rsidRDefault="00F124BD" w:rsidP="002E0990">
            <w:pPr>
              <w:jc w:val="center"/>
            </w:pPr>
            <w:r>
              <w:t>26</w:t>
            </w:r>
            <w:r w:rsidRPr="005A1E68">
              <w:t>.</w:t>
            </w:r>
          </w:p>
        </w:tc>
        <w:tc>
          <w:tcPr>
            <w:tcW w:w="4111" w:type="dxa"/>
            <w:vAlign w:val="center"/>
          </w:tcPr>
          <w:p w:rsidR="00F124BD" w:rsidRPr="005A1E68" w:rsidRDefault="00F124BD" w:rsidP="002E0990">
            <w:r w:rsidRPr="005A1E68">
              <w:t xml:space="preserve">Профилактика правонарушений и усиление борьбы с преступностью на территории </w:t>
            </w:r>
            <w:proofErr w:type="spellStart"/>
            <w:r w:rsidRPr="005A1E68">
              <w:t>Екатериновского</w:t>
            </w:r>
            <w:proofErr w:type="spellEnd"/>
            <w:r w:rsidRPr="005A1E68">
              <w:t xml:space="preserve"> муниципа</w:t>
            </w:r>
            <w:r>
              <w:t>льного района на 2024 год</w:t>
            </w:r>
          </w:p>
        </w:tc>
        <w:tc>
          <w:tcPr>
            <w:tcW w:w="2835" w:type="dxa"/>
            <w:vAlign w:val="center"/>
          </w:tcPr>
          <w:p w:rsidR="00F124BD" w:rsidRPr="005A1E68" w:rsidRDefault="00F124BD" w:rsidP="002E0990">
            <w:pPr>
              <w:jc w:val="center"/>
              <w:rPr>
                <w:color w:val="000000"/>
                <w:kern w:val="20"/>
              </w:rPr>
            </w:pPr>
            <w:r>
              <w:rPr>
                <w:color w:val="000000"/>
                <w:kern w:val="20"/>
              </w:rPr>
              <w:t>Постановление № 729 от 21.11.2023</w:t>
            </w:r>
            <w:r w:rsidRPr="005A1E68">
              <w:rPr>
                <w:color w:val="000000"/>
                <w:kern w:val="20"/>
              </w:rPr>
              <w:t xml:space="preserve"> г.</w:t>
            </w:r>
          </w:p>
        </w:tc>
        <w:tc>
          <w:tcPr>
            <w:tcW w:w="2977" w:type="dxa"/>
            <w:vAlign w:val="center"/>
          </w:tcPr>
          <w:p w:rsidR="00F124BD" w:rsidRPr="005A1E68" w:rsidRDefault="00F124BD" w:rsidP="002E0990">
            <w:pPr>
              <w:jc w:val="center"/>
              <w:rPr>
                <w:color w:val="000000"/>
                <w:kern w:val="20"/>
              </w:rPr>
            </w:pPr>
            <w:r w:rsidRPr="00B859AD">
              <w:rPr>
                <w:color w:val="000000"/>
                <w:kern w:val="20"/>
              </w:rPr>
              <w:t>Отдел общественных отношений, молодежной политики, спорта и туризма</w:t>
            </w:r>
          </w:p>
        </w:tc>
      </w:tr>
      <w:tr w:rsidR="00F124BD" w:rsidRPr="00077751" w:rsidTr="002E0990">
        <w:trPr>
          <w:trHeight w:val="236"/>
        </w:trPr>
        <w:tc>
          <w:tcPr>
            <w:tcW w:w="567" w:type="dxa"/>
            <w:vAlign w:val="center"/>
          </w:tcPr>
          <w:p w:rsidR="00F124BD" w:rsidRPr="00E669EE" w:rsidRDefault="00F124BD" w:rsidP="002E0990">
            <w:pPr>
              <w:jc w:val="center"/>
            </w:pPr>
            <w:r>
              <w:t>2</w:t>
            </w:r>
            <w:r w:rsidRPr="00E669EE">
              <w:t>7.</w:t>
            </w:r>
          </w:p>
        </w:tc>
        <w:tc>
          <w:tcPr>
            <w:tcW w:w="4111" w:type="dxa"/>
            <w:vAlign w:val="center"/>
          </w:tcPr>
          <w:p w:rsidR="00F124BD" w:rsidRPr="00E669EE" w:rsidRDefault="00F124BD" w:rsidP="002E0990">
            <w:r w:rsidRPr="00E669EE">
              <w:t xml:space="preserve"> Дорожная деятельность в отношении автомобильных дорог местного значения в границах </w:t>
            </w:r>
            <w:proofErr w:type="spellStart"/>
            <w:r w:rsidRPr="00E669EE">
              <w:t>Екатериновского</w:t>
            </w:r>
            <w:proofErr w:type="spellEnd"/>
            <w:r w:rsidRPr="00E669EE">
              <w:t xml:space="preserve"> муниципального образования  </w:t>
            </w:r>
            <w:proofErr w:type="spellStart"/>
            <w:r w:rsidRPr="00E669EE">
              <w:t>Екатериновского</w:t>
            </w:r>
            <w:proofErr w:type="spellEnd"/>
            <w:r w:rsidRPr="00E669EE">
              <w:t xml:space="preserve"> муниципального района Саратовск</w:t>
            </w:r>
            <w:r>
              <w:t>ой области на 2023 - 2025 годы</w:t>
            </w:r>
          </w:p>
        </w:tc>
        <w:tc>
          <w:tcPr>
            <w:tcW w:w="2835" w:type="dxa"/>
            <w:vAlign w:val="center"/>
          </w:tcPr>
          <w:p w:rsidR="00F124BD" w:rsidRPr="00E669EE" w:rsidRDefault="00F124BD" w:rsidP="002E0990">
            <w:pPr>
              <w:jc w:val="center"/>
              <w:rPr>
                <w:color w:val="000000"/>
                <w:kern w:val="20"/>
              </w:rPr>
            </w:pPr>
            <w:r>
              <w:rPr>
                <w:color w:val="000000"/>
                <w:kern w:val="20"/>
              </w:rPr>
              <w:t>Постановление № 909 от 20.12.2022</w:t>
            </w:r>
            <w:r w:rsidRPr="00E669EE">
              <w:rPr>
                <w:color w:val="000000"/>
                <w:kern w:val="20"/>
              </w:rPr>
              <w:t xml:space="preserve"> г.</w:t>
            </w:r>
          </w:p>
        </w:tc>
        <w:tc>
          <w:tcPr>
            <w:tcW w:w="2977" w:type="dxa"/>
            <w:vAlign w:val="center"/>
          </w:tcPr>
          <w:p w:rsidR="00F124BD" w:rsidRPr="00E669EE" w:rsidRDefault="00F124BD" w:rsidP="002E0990">
            <w:pPr>
              <w:jc w:val="center"/>
              <w:rPr>
                <w:color w:val="000000"/>
                <w:kern w:val="20"/>
              </w:rPr>
            </w:pPr>
            <w:r>
              <w:rPr>
                <w:color w:val="000000"/>
                <w:kern w:val="20"/>
              </w:rPr>
              <w:t xml:space="preserve">Комитет </w:t>
            </w:r>
            <w:r w:rsidRPr="00A762E3">
              <w:rPr>
                <w:color w:val="000000"/>
                <w:kern w:val="20"/>
              </w:rPr>
              <w:t>архитектуры, капитального строительства и ЖКХ</w:t>
            </w:r>
          </w:p>
        </w:tc>
      </w:tr>
      <w:tr w:rsidR="00F124BD" w:rsidRPr="00077751" w:rsidTr="002E0990">
        <w:trPr>
          <w:trHeight w:val="236"/>
        </w:trPr>
        <w:tc>
          <w:tcPr>
            <w:tcW w:w="567" w:type="dxa"/>
            <w:vAlign w:val="center"/>
          </w:tcPr>
          <w:p w:rsidR="00F124BD" w:rsidRPr="00E669EE" w:rsidRDefault="00F124BD" w:rsidP="002E0990">
            <w:pPr>
              <w:jc w:val="center"/>
            </w:pPr>
            <w:r>
              <w:t>28</w:t>
            </w:r>
            <w:r w:rsidRPr="00E669EE">
              <w:t>.</w:t>
            </w:r>
          </w:p>
        </w:tc>
        <w:tc>
          <w:tcPr>
            <w:tcW w:w="4111" w:type="dxa"/>
            <w:vAlign w:val="center"/>
          </w:tcPr>
          <w:p w:rsidR="00F124BD" w:rsidRPr="00E669EE" w:rsidRDefault="00F124BD" w:rsidP="002E0990">
            <w:r w:rsidRPr="00E669EE">
              <w:t>Обеспечение земельных участков, предоставляемых гражданам</w:t>
            </w:r>
            <w:proofErr w:type="gramStart"/>
            <w:r w:rsidRPr="00E669EE">
              <w:t xml:space="preserve"> ,</w:t>
            </w:r>
            <w:proofErr w:type="gramEnd"/>
            <w:r w:rsidRPr="00E669EE">
              <w:t>имеющим трех и более детей ,инженерной инфраструктурой на территории р.п</w:t>
            </w:r>
            <w:r>
              <w:t xml:space="preserve">. Екатериновка на 2024-2026 </w:t>
            </w:r>
          </w:p>
        </w:tc>
        <w:tc>
          <w:tcPr>
            <w:tcW w:w="2835" w:type="dxa"/>
            <w:vAlign w:val="center"/>
          </w:tcPr>
          <w:p w:rsidR="00F124BD" w:rsidRPr="00E669EE" w:rsidRDefault="00F124BD" w:rsidP="002E0990">
            <w:pPr>
              <w:jc w:val="center"/>
              <w:rPr>
                <w:b/>
              </w:rPr>
            </w:pPr>
            <w:r>
              <w:rPr>
                <w:color w:val="000000"/>
                <w:kern w:val="20"/>
              </w:rPr>
              <w:t>Постановление № 828 от 22.12.2023</w:t>
            </w:r>
            <w:r w:rsidRPr="00E669EE">
              <w:rPr>
                <w:color w:val="000000"/>
                <w:kern w:val="20"/>
              </w:rPr>
              <w:t xml:space="preserve"> г.</w:t>
            </w:r>
          </w:p>
        </w:tc>
        <w:tc>
          <w:tcPr>
            <w:tcW w:w="2977" w:type="dxa"/>
            <w:vAlign w:val="center"/>
          </w:tcPr>
          <w:p w:rsidR="00F124BD" w:rsidRPr="00E669EE" w:rsidRDefault="00F124BD" w:rsidP="002E0990">
            <w:pPr>
              <w:jc w:val="center"/>
              <w:rPr>
                <w:b/>
              </w:rPr>
            </w:pPr>
            <w:r>
              <w:rPr>
                <w:color w:val="000000"/>
                <w:kern w:val="20"/>
              </w:rPr>
              <w:t xml:space="preserve">Комитет </w:t>
            </w:r>
            <w:r w:rsidRPr="00A762E3">
              <w:rPr>
                <w:color w:val="000000"/>
                <w:kern w:val="20"/>
              </w:rPr>
              <w:t>архитектуры, капитального строительства и ЖКХ</w:t>
            </w:r>
          </w:p>
        </w:tc>
      </w:tr>
      <w:tr w:rsidR="00F124BD" w:rsidRPr="00077751" w:rsidTr="002E0990">
        <w:trPr>
          <w:trHeight w:val="236"/>
        </w:trPr>
        <w:tc>
          <w:tcPr>
            <w:tcW w:w="567" w:type="dxa"/>
            <w:vAlign w:val="center"/>
          </w:tcPr>
          <w:p w:rsidR="00F124BD" w:rsidRPr="00E669EE" w:rsidRDefault="00F124BD" w:rsidP="002E0990">
            <w:pPr>
              <w:jc w:val="center"/>
            </w:pPr>
            <w:r>
              <w:t>29</w:t>
            </w:r>
            <w:r w:rsidRPr="00E669EE">
              <w:t>.</w:t>
            </w:r>
          </w:p>
        </w:tc>
        <w:tc>
          <w:tcPr>
            <w:tcW w:w="4111" w:type="dxa"/>
            <w:vAlign w:val="center"/>
          </w:tcPr>
          <w:p w:rsidR="00F124BD" w:rsidRPr="00E669EE" w:rsidRDefault="00F124BD" w:rsidP="002E0990">
            <w:r w:rsidRPr="00E669EE">
              <w:t xml:space="preserve">Формирование земельных участков, расположенных на территории </w:t>
            </w:r>
            <w:proofErr w:type="spellStart"/>
            <w:r w:rsidRPr="00E669EE">
              <w:t>Екатериновского</w:t>
            </w:r>
            <w:proofErr w:type="spellEnd"/>
            <w:r w:rsidRPr="00E669EE">
              <w:t xml:space="preserve"> муниципального образования </w:t>
            </w:r>
            <w:proofErr w:type="spellStart"/>
            <w:r w:rsidRPr="00E669EE">
              <w:t>Екатериновского</w:t>
            </w:r>
            <w:proofErr w:type="spellEnd"/>
            <w:r w:rsidRPr="00E669EE">
              <w:t xml:space="preserve"> му</w:t>
            </w:r>
            <w:r>
              <w:t>ниципального района на 2024 год</w:t>
            </w:r>
          </w:p>
        </w:tc>
        <w:tc>
          <w:tcPr>
            <w:tcW w:w="2835" w:type="dxa"/>
            <w:vAlign w:val="center"/>
          </w:tcPr>
          <w:p w:rsidR="00F124BD" w:rsidRPr="00E669EE" w:rsidRDefault="00F124BD" w:rsidP="002E0990">
            <w:pPr>
              <w:jc w:val="center"/>
              <w:rPr>
                <w:b/>
              </w:rPr>
            </w:pPr>
            <w:r>
              <w:rPr>
                <w:color w:val="000000"/>
                <w:kern w:val="20"/>
              </w:rPr>
              <w:t>Постановление № 36 от 17.</w:t>
            </w:r>
            <w:r w:rsidRPr="00E669EE">
              <w:rPr>
                <w:color w:val="000000"/>
                <w:kern w:val="20"/>
              </w:rPr>
              <w:t>0</w:t>
            </w:r>
            <w:r>
              <w:rPr>
                <w:color w:val="000000"/>
                <w:kern w:val="20"/>
              </w:rPr>
              <w:t>1.2024</w:t>
            </w:r>
            <w:r w:rsidRPr="00E669EE">
              <w:rPr>
                <w:color w:val="000000"/>
                <w:kern w:val="20"/>
              </w:rPr>
              <w:t xml:space="preserve"> г.</w:t>
            </w:r>
          </w:p>
        </w:tc>
        <w:tc>
          <w:tcPr>
            <w:tcW w:w="2977" w:type="dxa"/>
            <w:vAlign w:val="center"/>
          </w:tcPr>
          <w:p w:rsidR="00F124BD" w:rsidRPr="00E669EE" w:rsidRDefault="00F124BD" w:rsidP="002E0990">
            <w:pPr>
              <w:jc w:val="center"/>
              <w:rPr>
                <w:b/>
              </w:rPr>
            </w:pPr>
            <w:r w:rsidRPr="00E669EE">
              <w:rPr>
                <w:bCs/>
              </w:rPr>
              <w:t>Комитет по управлению муниципальным имуществом и земельными ресурсами</w:t>
            </w:r>
          </w:p>
        </w:tc>
      </w:tr>
      <w:tr w:rsidR="00F124BD" w:rsidRPr="00077751" w:rsidTr="002E0990">
        <w:trPr>
          <w:trHeight w:val="236"/>
        </w:trPr>
        <w:tc>
          <w:tcPr>
            <w:tcW w:w="567" w:type="dxa"/>
            <w:vAlign w:val="center"/>
          </w:tcPr>
          <w:p w:rsidR="00F124BD" w:rsidRPr="00736FAC" w:rsidRDefault="00F124BD" w:rsidP="002E0990">
            <w:pPr>
              <w:jc w:val="center"/>
            </w:pPr>
            <w:r>
              <w:t>3</w:t>
            </w:r>
            <w:r w:rsidRPr="00736FAC">
              <w:t>0.</w:t>
            </w:r>
          </w:p>
        </w:tc>
        <w:tc>
          <w:tcPr>
            <w:tcW w:w="4111" w:type="dxa"/>
            <w:vAlign w:val="center"/>
          </w:tcPr>
          <w:p w:rsidR="00F124BD" w:rsidRPr="00736FAC" w:rsidRDefault="00F124BD" w:rsidP="002E0990">
            <w:r w:rsidRPr="00736FAC">
              <w:t xml:space="preserve">Проведение ремонта муниципальных квартир муниципального жилищного фонда </w:t>
            </w:r>
            <w:proofErr w:type="spellStart"/>
            <w:r w:rsidRPr="00736FAC">
              <w:t>Екатериновского</w:t>
            </w:r>
            <w:proofErr w:type="spellEnd"/>
            <w:r w:rsidRPr="00736FAC">
              <w:t xml:space="preserve"> муниципальног</w:t>
            </w:r>
            <w:r>
              <w:t>о образования на 2024-2026 годы</w:t>
            </w:r>
          </w:p>
        </w:tc>
        <w:tc>
          <w:tcPr>
            <w:tcW w:w="2835" w:type="dxa"/>
            <w:vAlign w:val="center"/>
          </w:tcPr>
          <w:p w:rsidR="00F124BD" w:rsidRPr="00736FAC" w:rsidRDefault="00F124BD" w:rsidP="002E0990">
            <w:pPr>
              <w:jc w:val="center"/>
              <w:rPr>
                <w:b/>
              </w:rPr>
            </w:pPr>
            <w:r>
              <w:rPr>
                <w:color w:val="000000"/>
                <w:kern w:val="20"/>
              </w:rPr>
              <w:t>Постановление № 829 от 22.12.2023</w:t>
            </w:r>
            <w:r w:rsidRPr="00736FAC">
              <w:rPr>
                <w:color w:val="000000"/>
                <w:kern w:val="20"/>
              </w:rPr>
              <w:t xml:space="preserve"> г.</w:t>
            </w:r>
          </w:p>
        </w:tc>
        <w:tc>
          <w:tcPr>
            <w:tcW w:w="2977" w:type="dxa"/>
            <w:vAlign w:val="center"/>
          </w:tcPr>
          <w:p w:rsidR="00F124BD" w:rsidRPr="00736FAC" w:rsidRDefault="00F124BD" w:rsidP="002E0990">
            <w:pPr>
              <w:jc w:val="center"/>
              <w:rPr>
                <w:b/>
              </w:rPr>
            </w:pPr>
            <w:r>
              <w:rPr>
                <w:color w:val="000000"/>
                <w:kern w:val="20"/>
              </w:rPr>
              <w:t xml:space="preserve">Комитет </w:t>
            </w:r>
            <w:r w:rsidRPr="00A762E3">
              <w:rPr>
                <w:color w:val="000000"/>
                <w:kern w:val="20"/>
              </w:rPr>
              <w:t>архитектуры, капитального строительства и ЖКХ</w:t>
            </w:r>
          </w:p>
        </w:tc>
      </w:tr>
      <w:tr w:rsidR="00F124BD" w:rsidRPr="00077751" w:rsidTr="002E0990">
        <w:trPr>
          <w:trHeight w:val="236"/>
        </w:trPr>
        <w:tc>
          <w:tcPr>
            <w:tcW w:w="567" w:type="dxa"/>
            <w:vAlign w:val="center"/>
          </w:tcPr>
          <w:p w:rsidR="00F124BD" w:rsidRPr="007B7A4D" w:rsidRDefault="00F124BD" w:rsidP="002E0990">
            <w:pPr>
              <w:jc w:val="center"/>
            </w:pPr>
            <w:r>
              <w:t>31</w:t>
            </w:r>
            <w:r w:rsidRPr="007B7A4D">
              <w:t>.</w:t>
            </w:r>
          </w:p>
        </w:tc>
        <w:tc>
          <w:tcPr>
            <w:tcW w:w="4111" w:type="dxa"/>
            <w:vAlign w:val="center"/>
          </w:tcPr>
          <w:p w:rsidR="00F124BD" w:rsidRPr="007B7A4D" w:rsidRDefault="00F124BD" w:rsidP="002E0990">
            <w:r w:rsidRPr="007B7A4D">
              <w:t xml:space="preserve">Обеспечение безопасности дорожного движения на территории </w:t>
            </w:r>
            <w:proofErr w:type="spellStart"/>
            <w:r w:rsidRPr="007B7A4D">
              <w:t>Екатериновского</w:t>
            </w:r>
            <w:proofErr w:type="spellEnd"/>
            <w:r w:rsidRPr="007B7A4D">
              <w:t xml:space="preserve"> </w:t>
            </w:r>
            <w:r w:rsidRPr="007B7A4D">
              <w:lastRenderedPageBreak/>
              <w:t>му</w:t>
            </w:r>
            <w:r>
              <w:t>ниципального образования на 2024-2026</w:t>
            </w:r>
            <w:r w:rsidRPr="007B7A4D">
              <w:t xml:space="preserve"> годы</w:t>
            </w:r>
          </w:p>
        </w:tc>
        <w:tc>
          <w:tcPr>
            <w:tcW w:w="2835" w:type="dxa"/>
            <w:vAlign w:val="center"/>
          </w:tcPr>
          <w:p w:rsidR="00F124BD" w:rsidRPr="00DF5ACA" w:rsidRDefault="00F124BD" w:rsidP="002E0990">
            <w:pPr>
              <w:jc w:val="center"/>
              <w:rPr>
                <w:b/>
              </w:rPr>
            </w:pPr>
            <w:r w:rsidRPr="00DF5ACA">
              <w:rPr>
                <w:kern w:val="20"/>
              </w:rPr>
              <w:lastRenderedPageBreak/>
              <w:t>Постановление № 774 от 30.11.2023 г.</w:t>
            </w:r>
          </w:p>
        </w:tc>
        <w:tc>
          <w:tcPr>
            <w:tcW w:w="2977" w:type="dxa"/>
            <w:vAlign w:val="center"/>
          </w:tcPr>
          <w:p w:rsidR="00F124BD" w:rsidRPr="007B7A4D" w:rsidRDefault="00F124BD" w:rsidP="002E0990">
            <w:pPr>
              <w:jc w:val="center"/>
              <w:rPr>
                <w:b/>
              </w:rPr>
            </w:pPr>
            <w:r>
              <w:rPr>
                <w:color w:val="000000"/>
                <w:kern w:val="20"/>
              </w:rPr>
              <w:t xml:space="preserve">Комитет </w:t>
            </w:r>
            <w:r w:rsidRPr="00A762E3">
              <w:rPr>
                <w:color w:val="000000"/>
                <w:kern w:val="20"/>
              </w:rPr>
              <w:t>архитектуры, капитального строительства и ЖКХ</w:t>
            </w:r>
          </w:p>
        </w:tc>
      </w:tr>
      <w:tr w:rsidR="00F124BD" w:rsidRPr="00077751" w:rsidTr="002E0990">
        <w:trPr>
          <w:trHeight w:val="236"/>
        </w:trPr>
        <w:tc>
          <w:tcPr>
            <w:tcW w:w="567" w:type="dxa"/>
            <w:vAlign w:val="center"/>
          </w:tcPr>
          <w:p w:rsidR="00F124BD" w:rsidRPr="007B7A4D" w:rsidRDefault="00F124BD" w:rsidP="002E0990">
            <w:pPr>
              <w:jc w:val="center"/>
            </w:pPr>
            <w:r w:rsidRPr="007B7A4D">
              <w:lastRenderedPageBreak/>
              <w:t>3</w:t>
            </w:r>
            <w:r>
              <w:t>2</w:t>
            </w:r>
            <w:r w:rsidRPr="007B7A4D">
              <w:t>.</w:t>
            </w:r>
          </w:p>
        </w:tc>
        <w:tc>
          <w:tcPr>
            <w:tcW w:w="4111" w:type="dxa"/>
            <w:vAlign w:val="center"/>
          </w:tcPr>
          <w:p w:rsidR="00F124BD" w:rsidRPr="007B7A4D" w:rsidRDefault="00F124BD" w:rsidP="002E0990">
            <w:r w:rsidRPr="007B7A4D">
              <w:t xml:space="preserve">Формирование комфортной городской среды на территории </w:t>
            </w:r>
            <w:proofErr w:type="spellStart"/>
            <w:r w:rsidRPr="007B7A4D">
              <w:t>Екатериновского</w:t>
            </w:r>
            <w:proofErr w:type="spellEnd"/>
            <w:r w:rsidRPr="007B7A4D">
              <w:t xml:space="preserve"> муниципальног</w:t>
            </w:r>
            <w:r>
              <w:t>о образования на 2019-2026 годы</w:t>
            </w:r>
          </w:p>
        </w:tc>
        <w:tc>
          <w:tcPr>
            <w:tcW w:w="2835" w:type="dxa"/>
            <w:vAlign w:val="center"/>
          </w:tcPr>
          <w:p w:rsidR="00F124BD" w:rsidRPr="007B7A4D" w:rsidRDefault="00F124BD" w:rsidP="002E0990">
            <w:pPr>
              <w:jc w:val="center"/>
              <w:rPr>
                <w:color w:val="000000"/>
                <w:kern w:val="20"/>
              </w:rPr>
            </w:pPr>
            <w:r w:rsidRPr="007B7A4D">
              <w:rPr>
                <w:color w:val="000000"/>
                <w:kern w:val="20"/>
              </w:rPr>
              <w:t>Постановление № 124 от 12.03.2018 г.</w:t>
            </w:r>
          </w:p>
        </w:tc>
        <w:tc>
          <w:tcPr>
            <w:tcW w:w="2977" w:type="dxa"/>
            <w:vAlign w:val="center"/>
          </w:tcPr>
          <w:p w:rsidR="00F124BD" w:rsidRPr="007B7A4D" w:rsidRDefault="00F124BD" w:rsidP="002E0990">
            <w:pPr>
              <w:jc w:val="center"/>
              <w:rPr>
                <w:color w:val="000000"/>
                <w:kern w:val="20"/>
              </w:rPr>
            </w:pPr>
            <w:r>
              <w:rPr>
                <w:color w:val="000000"/>
                <w:kern w:val="20"/>
              </w:rPr>
              <w:t xml:space="preserve">Комитет </w:t>
            </w:r>
            <w:r w:rsidRPr="00A762E3">
              <w:rPr>
                <w:color w:val="000000"/>
                <w:kern w:val="20"/>
              </w:rPr>
              <w:t>архитектуры, капитального строительства и ЖКХ</w:t>
            </w:r>
          </w:p>
        </w:tc>
      </w:tr>
      <w:tr w:rsidR="00F124BD" w:rsidRPr="00077751" w:rsidTr="002E0990">
        <w:trPr>
          <w:trHeight w:val="236"/>
        </w:trPr>
        <w:tc>
          <w:tcPr>
            <w:tcW w:w="567" w:type="dxa"/>
            <w:vAlign w:val="center"/>
          </w:tcPr>
          <w:p w:rsidR="00F124BD" w:rsidRPr="007B7A4D" w:rsidRDefault="00F124BD" w:rsidP="002E0990">
            <w:pPr>
              <w:jc w:val="center"/>
            </w:pPr>
            <w:r>
              <w:t>33</w:t>
            </w:r>
            <w:r w:rsidRPr="007B7A4D">
              <w:t>.</w:t>
            </w:r>
          </w:p>
        </w:tc>
        <w:tc>
          <w:tcPr>
            <w:tcW w:w="4111" w:type="dxa"/>
            <w:vAlign w:val="center"/>
          </w:tcPr>
          <w:p w:rsidR="00F124BD" w:rsidRPr="007B7A4D" w:rsidRDefault="00F124BD" w:rsidP="002E0990">
            <w:r w:rsidRPr="007B7A4D">
              <w:t xml:space="preserve">Комплексное благоустройство территории </w:t>
            </w:r>
            <w:proofErr w:type="spellStart"/>
            <w:r w:rsidRPr="007B7A4D">
              <w:t>Екатериновс</w:t>
            </w:r>
            <w:r>
              <w:t>кого</w:t>
            </w:r>
            <w:proofErr w:type="spellEnd"/>
            <w:r>
              <w:t xml:space="preserve"> муниципального образования на 2024-2026</w:t>
            </w:r>
            <w:r w:rsidRPr="007B7A4D">
              <w:t xml:space="preserve"> годы</w:t>
            </w:r>
          </w:p>
        </w:tc>
        <w:tc>
          <w:tcPr>
            <w:tcW w:w="2835" w:type="dxa"/>
            <w:vAlign w:val="center"/>
          </w:tcPr>
          <w:p w:rsidR="00F124BD" w:rsidRPr="007B7A4D" w:rsidRDefault="00F124BD" w:rsidP="002E0990">
            <w:pPr>
              <w:jc w:val="center"/>
            </w:pPr>
            <w:r w:rsidRPr="007B7A4D">
              <w:rPr>
                <w:color w:val="000000"/>
                <w:kern w:val="20"/>
              </w:rPr>
              <w:t>Постановление № 7</w:t>
            </w:r>
            <w:r>
              <w:rPr>
                <w:color w:val="000000"/>
                <w:kern w:val="20"/>
              </w:rPr>
              <w:t>83 от 5.12.2023</w:t>
            </w:r>
            <w:r w:rsidRPr="007B7A4D">
              <w:rPr>
                <w:color w:val="000000"/>
                <w:kern w:val="20"/>
              </w:rPr>
              <w:t xml:space="preserve"> г.</w:t>
            </w:r>
          </w:p>
        </w:tc>
        <w:tc>
          <w:tcPr>
            <w:tcW w:w="2977" w:type="dxa"/>
            <w:vAlign w:val="center"/>
          </w:tcPr>
          <w:p w:rsidR="00F124BD" w:rsidRPr="007B7A4D" w:rsidRDefault="00F124BD" w:rsidP="002E0990">
            <w:pPr>
              <w:jc w:val="center"/>
            </w:pPr>
            <w:r>
              <w:rPr>
                <w:color w:val="000000"/>
                <w:kern w:val="20"/>
              </w:rPr>
              <w:t xml:space="preserve">Комитет </w:t>
            </w:r>
            <w:r w:rsidRPr="00A762E3">
              <w:rPr>
                <w:color w:val="000000"/>
                <w:kern w:val="20"/>
              </w:rPr>
              <w:t>архитектуры, капитального строительства и ЖКХ</w:t>
            </w:r>
          </w:p>
        </w:tc>
      </w:tr>
      <w:tr w:rsidR="00F124BD" w:rsidRPr="00077751" w:rsidTr="002E0990">
        <w:trPr>
          <w:trHeight w:val="236"/>
        </w:trPr>
        <w:tc>
          <w:tcPr>
            <w:tcW w:w="567" w:type="dxa"/>
            <w:vAlign w:val="center"/>
          </w:tcPr>
          <w:p w:rsidR="00F124BD" w:rsidRPr="007B7A4D" w:rsidRDefault="00F124BD" w:rsidP="002E0990">
            <w:pPr>
              <w:jc w:val="center"/>
            </w:pPr>
            <w:r w:rsidRPr="007B7A4D">
              <w:t>3</w:t>
            </w:r>
            <w:r>
              <w:t>4</w:t>
            </w:r>
            <w:r w:rsidRPr="007B7A4D">
              <w:t>.</w:t>
            </w:r>
          </w:p>
        </w:tc>
        <w:tc>
          <w:tcPr>
            <w:tcW w:w="4111" w:type="dxa"/>
            <w:vAlign w:val="center"/>
          </w:tcPr>
          <w:p w:rsidR="00F124BD" w:rsidRPr="007B7A4D" w:rsidRDefault="00F124BD" w:rsidP="002E0990">
            <w:r w:rsidRPr="007B7A4D">
              <w:t xml:space="preserve">Развитие системы водоснабжения в р.п. Екатериновка </w:t>
            </w:r>
            <w:proofErr w:type="spellStart"/>
            <w:r w:rsidRPr="007B7A4D">
              <w:t>Екатериновского</w:t>
            </w:r>
            <w:proofErr w:type="spellEnd"/>
            <w:r w:rsidRPr="007B7A4D">
              <w:t xml:space="preserve"> муниципального района Сарато</w:t>
            </w:r>
            <w:r>
              <w:t>вской области на 2024-2026 г.г.</w:t>
            </w:r>
          </w:p>
        </w:tc>
        <w:tc>
          <w:tcPr>
            <w:tcW w:w="2835" w:type="dxa"/>
            <w:vAlign w:val="center"/>
          </w:tcPr>
          <w:p w:rsidR="00F124BD" w:rsidRPr="007B7A4D" w:rsidRDefault="00F124BD" w:rsidP="002E0990">
            <w:pPr>
              <w:jc w:val="center"/>
              <w:rPr>
                <w:b/>
              </w:rPr>
            </w:pPr>
            <w:r>
              <w:rPr>
                <w:color w:val="000000"/>
                <w:kern w:val="20"/>
              </w:rPr>
              <w:t>Постановление № 143 от 13.02.2024</w:t>
            </w:r>
            <w:r w:rsidRPr="007B7A4D">
              <w:rPr>
                <w:color w:val="000000"/>
                <w:kern w:val="20"/>
              </w:rPr>
              <w:t xml:space="preserve"> г.</w:t>
            </w:r>
          </w:p>
        </w:tc>
        <w:tc>
          <w:tcPr>
            <w:tcW w:w="2977" w:type="dxa"/>
            <w:vAlign w:val="center"/>
          </w:tcPr>
          <w:p w:rsidR="00F124BD" w:rsidRPr="007B7A4D" w:rsidRDefault="00F124BD" w:rsidP="002E0990">
            <w:pPr>
              <w:jc w:val="center"/>
              <w:rPr>
                <w:b/>
              </w:rPr>
            </w:pPr>
            <w:r>
              <w:rPr>
                <w:color w:val="000000"/>
                <w:kern w:val="20"/>
              </w:rPr>
              <w:t xml:space="preserve">Комитет </w:t>
            </w:r>
            <w:r w:rsidRPr="00A762E3">
              <w:rPr>
                <w:color w:val="000000"/>
                <w:kern w:val="20"/>
              </w:rPr>
              <w:t>архитектуры, капитального строительства и ЖКХ</w:t>
            </w:r>
          </w:p>
        </w:tc>
      </w:tr>
      <w:tr w:rsidR="00F124BD" w:rsidRPr="00077751" w:rsidTr="002E0990">
        <w:trPr>
          <w:trHeight w:val="236"/>
        </w:trPr>
        <w:tc>
          <w:tcPr>
            <w:tcW w:w="567" w:type="dxa"/>
            <w:vAlign w:val="center"/>
          </w:tcPr>
          <w:p w:rsidR="00F124BD" w:rsidRPr="007B7A4D" w:rsidRDefault="00F124BD" w:rsidP="002E0990">
            <w:pPr>
              <w:jc w:val="center"/>
            </w:pPr>
            <w:r>
              <w:t>3</w:t>
            </w:r>
            <w:r w:rsidRPr="007B7A4D">
              <w:t>5.</w:t>
            </w:r>
          </w:p>
        </w:tc>
        <w:tc>
          <w:tcPr>
            <w:tcW w:w="4111" w:type="dxa"/>
            <w:vAlign w:val="center"/>
          </w:tcPr>
          <w:p w:rsidR="00F124BD" w:rsidRPr="007B7A4D" w:rsidRDefault="00F124BD" w:rsidP="002E0990">
            <w:r w:rsidRPr="007B7A4D">
              <w:t xml:space="preserve">Обеспечение экологической безопасности на территории </w:t>
            </w:r>
            <w:proofErr w:type="spellStart"/>
            <w:r w:rsidRPr="007B7A4D">
              <w:t>Екатериновского</w:t>
            </w:r>
            <w:proofErr w:type="spellEnd"/>
            <w:r w:rsidRPr="007B7A4D">
              <w:t xml:space="preserve"> муниципальног</w:t>
            </w:r>
            <w:r>
              <w:t>о образования на 2024-2026 годы</w:t>
            </w:r>
          </w:p>
        </w:tc>
        <w:tc>
          <w:tcPr>
            <w:tcW w:w="2835" w:type="dxa"/>
            <w:vAlign w:val="center"/>
          </w:tcPr>
          <w:p w:rsidR="00F124BD" w:rsidRPr="007B7A4D" w:rsidRDefault="00F124BD" w:rsidP="002E0990">
            <w:pPr>
              <w:jc w:val="center"/>
            </w:pPr>
            <w:r>
              <w:rPr>
                <w:color w:val="000000"/>
                <w:kern w:val="20"/>
              </w:rPr>
              <w:t>Постановление № 561 от 06.09.2023</w:t>
            </w:r>
            <w:r w:rsidRPr="007B7A4D">
              <w:rPr>
                <w:color w:val="000000"/>
                <w:kern w:val="20"/>
              </w:rPr>
              <w:t xml:space="preserve"> г.</w:t>
            </w:r>
          </w:p>
        </w:tc>
        <w:tc>
          <w:tcPr>
            <w:tcW w:w="2977" w:type="dxa"/>
            <w:vAlign w:val="center"/>
          </w:tcPr>
          <w:p w:rsidR="00F124BD" w:rsidRPr="007B7A4D" w:rsidRDefault="00F124BD" w:rsidP="002E0990">
            <w:pPr>
              <w:jc w:val="center"/>
            </w:pPr>
            <w:r>
              <w:rPr>
                <w:color w:val="000000"/>
                <w:kern w:val="20"/>
              </w:rPr>
              <w:t>Сектор по экологии и охране окружающей среды</w:t>
            </w:r>
          </w:p>
        </w:tc>
      </w:tr>
      <w:tr w:rsidR="00F124BD" w:rsidRPr="00077751" w:rsidTr="002E0990">
        <w:trPr>
          <w:trHeight w:val="236"/>
        </w:trPr>
        <w:tc>
          <w:tcPr>
            <w:tcW w:w="567" w:type="dxa"/>
            <w:vAlign w:val="center"/>
          </w:tcPr>
          <w:p w:rsidR="00F124BD" w:rsidRPr="00D45875" w:rsidRDefault="00F124BD" w:rsidP="002E0990">
            <w:pPr>
              <w:jc w:val="center"/>
            </w:pPr>
            <w:r>
              <w:t>36</w:t>
            </w:r>
            <w:r w:rsidRPr="00D45875">
              <w:t>.</w:t>
            </w:r>
          </w:p>
        </w:tc>
        <w:tc>
          <w:tcPr>
            <w:tcW w:w="4111" w:type="dxa"/>
            <w:vAlign w:val="center"/>
          </w:tcPr>
          <w:p w:rsidR="00F124BD" w:rsidRPr="00D45875" w:rsidRDefault="00F124BD" w:rsidP="002E0990">
            <w:r w:rsidRPr="00D45875">
              <w:t xml:space="preserve">Энергосбережение и повышение энергетической эффективности на территории </w:t>
            </w:r>
            <w:proofErr w:type="spellStart"/>
            <w:r w:rsidRPr="00D45875">
              <w:t>Екатериновского</w:t>
            </w:r>
            <w:proofErr w:type="spellEnd"/>
            <w:r w:rsidRPr="00D45875">
              <w:t xml:space="preserve"> муниципальног</w:t>
            </w:r>
            <w:r>
              <w:t>о образования на 2024-2026 годы</w:t>
            </w:r>
          </w:p>
        </w:tc>
        <w:tc>
          <w:tcPr>
            <w:tcW w:w="2835" w:type="dxa"/>
            <w:vAlign w:val="center"/>
          </w:tcPr>
          <w:p w:rsidR="00F124BD" w:rsidRPr="00D45875" w:rsidRDefault="00F124BD" w:rsidP="002E0990">
            <w:pPr>
              <w:jc w:val="center"/>
              <w:rPr>
                <w:color w:val="000000"/>
                <w:kern w:val="20"/>
              </w:rPr>
            </w:pPr>
            <w:r>
              <w:rPr>
                <w:color w:val="000000"/>
                <w:kern w:val="20"/>
              </w:rPr>
              <w:t>Постановление № 782 от 5</w:t>
            </w:r>
            <w:r w:rsidRPr="00D45875">
              <w:rPr>
                <w:color w:val="000000"/>
                <w:kern w:val="20"/>
              </w:rPr>
              <w:t>.</w:t>
            </w:r>
            <w:r>
              <w:rPr>
                <w:color w:val="000000"/>
                <w:kern w:val="20"/>
              </w:rPr>
              <w:t>12.2023</w:t>
            </w:r>
            <w:r w:rsidRPr="00D45875">
              <w:rPr>
                <w:color w:val="000000"/>
                <w:kern w:val="20"/>
              </w:rPr>
              <w:t xml:space="preserve"> г.</w:t>
            </w:r>
          </w:p>
        </w:tc>
        <w:tc>
          <w:tcPr>
            <w:tcW w:w="2977" w:type="dxa"/>
            <w:vAlign w:val="center"/>
          </w:tcPr>
          <w:p w:rsidR="00F124BD" w:rsidRPr="00D45875" w:rsidRDefault="00F124BD" w:rsidP="002E0990">
            <w:pPr>
              <w:jc w:val="center"/>
              <w:rPr>
                <w:color w:val="000000"/>
                <w:kern w:val="20"/>
              </w:rPr>
            </w:pPr>
            <w:r>
              <w:rPr>
                <w:color w:val="000000"/>
                <w:kern w:val="20"/>
              </w:rPr>
              <w:t xml:space="preserve">Комитет </w:t>
            </w:r>
            <w:r w:rsidRPr="00A762E3">
              <w:rPr>
                <w:color w:val="000000"/>
                <w:kern w:val="20"/>
              </w:rPr>
              <w:t>архитектуры, капитального строительства и ЖКХ</w:t>
            </w:r>
          </w:p>
        </w:tc>
      </w:tr>
      <w:tr w:rsidR="00F124BD" w:rsidRPr="00077751" w:rsidTr="002E0990">
        <w:trPr>
          <w:trHeight w:val="236"/>
        </w:trPr>
        <w:tc>
          <w:tcPr>
            <w:tcW w:w="567" w:type="dxa"/>
            <w:vAlign w:val="center"/>
          </w:tcPr>
          <w:p w:rsidR="00F124BD" w:rsidRPr="00D45875" w:rsidRDefault="00F124BD" w:rsidP="002E0990">
            <w:pPr>
              <w:jc w:val="center"/>
            </w:pPr>
            <w:r>
              <w:t>37</w:t>
            </w:r>
            <w:r w:rsidRPr="00D45875">
              <w:t>.</w:t>
            </w:r>
          </w:p>
        </w:tc>
        <w:tc>
          <w:tcPr>
            <w:tcW w:w="4111" w:type="dxa"/>
            <w:vAlign w:val="center"/>
          </w:tcPr>
          <w:p w:rsidR="00F124BD" w:rsidRPr="00D45875" w:rsidRDefault="00F124BD" w:rsidP="002E0990">
            <w:r w:rsidRPr="00D45875">
              <w:t xml:space="preserve">Реализация молодежной политики на территории </w:t>
            </w:r>
            <w:proofErr w:type="spellStart"/>
            <w:r w:rsidRPr="00D45875">
              <w:t>Екатериновского</w:t>
            </w:r>
            <w:proofErr w:type="spellEnd"/>
            <w:r w:rsidRPr="00D45875">
              <w:t xml:space="preserve"> муницип</w:t>
            </w:r>
            <w:r>
              <w:t>ального образования на 2024 год</w:t>
            </w:r>
          </w:p>
        </w:tc>
        <w:tc>
          <w:tcPr>
            <w:tcW w:w="2835" w:type="dxa"/>
            <w:vAlign w:val="center"/>
          </w:tcPr>
          <w:p w:rsidR="00F124BD" w:rsidRPr="00D45875" w:rsidRDefault="00F124BD" w:rsidP="002E0990">
            <w:pPr>
              <w:jc w:val="center"/>
              <w:rPr>
                <w:color w:val="000000"/>
                <w:kern w:val="20"/>
              </w:rPr>
            </w:pPr>
            <w:r>
              <w:rPr>
                <w:color w:val="000000"/>
                <w:kern w:val="20"/>
              </w:rPr>
              <w:t>Постановление № 728 от 21.11.2023</w:t>
            </w:r>
            <w:r w:rsidRPr="00D45875">
              <w:rPr>
                <w:color w:val="000000"/>
                <w:kern w:val="20"/>
              </w:rPr>
              <w:t xml:space="preserve"> г.</w:t>
            </w:r>
          </w:p>
        </w:tc>
        <w:tc>
          <w:tcPr>
            <w:tcW w:w="2977" w:type="dxa"/>
            <w:vAlign w:val="center"/>
          </w:tcPr>
          <w:p w:rsidR="00F124BD" w:rsidRPr="00D45875" w:rsidRDefault="00F124BD" w:rsidP="002E0990">
            <w:pPr>
              <w:jc w:val="center"/>
              <w:rPr>
                <w:color w:val="000000"/>
                <w:kern w:val="20"/>
              </w:rPr>
            </w:pPr>
            <w:r w:rsidRPr="00B859AD">
              <w:rPr>
                <w:color w:val="000000"/>
                <w:kern w:val="20"/>
              </w:rPr>
              <w:t>Отдел общественных отношений, молодежной политики, спорта и туризма</w:t>
            </w:r>
          </w:p>
        </w:tc>
      </w:tr>
      <w:tr w:rsidR="00F124BD" w:rsidRPr="00077751" w:rsidTr="002E0990">
        <w:trPr>
          <w:trHeight w:val="236"/>
        </w:trPr>
        <w:tc>
          <w:tcPr>
            <w:tcW w:w="567" w:type="dxa"/>
            <w:vAlign w:val="center"/>
          </w:tcPr>
          <w:p w:rsidR="00F124BD" w:rsidRPr="00D45875" w:rsidRDefault="00F124BD" w:rsidP="002E0990">
            <w:pPr>
              <w:jc w:val="center"/>
            </w:pPr>
            <w:r>
              <w:t>38</w:t>
            </w:r>
            <w:r w:rsidRPr="00D45875">
              <w:t>.</w:t>
            </w:r>
          </w:p>
        </w:tc>
        <w:tc>
          <w:tcPr>
            <w:tcW w:w="4111" w:type="dxa"/>
            <w:vAlign w:val="center"/>
          </w:tcPr>
          <w:p w:rsidR="00F124BD" w:rsidRPr="00D45875" w:rsidRDefault="00F124BD" w:rsidP="002E0990">
            <w:r w:rsidRPr="00D45875">
              <w:t>Парад ку</w:t>
            </w:r>
            <w:r>
              <w:t>льтуры. Екатериновка -2024-2026</w:t>
            </w:r>
          </w:p>
        </w:tc>
        <w:tc>
          <w:tcPr>
            <w:tcW w:w="2835" w:type="dxa"/>
            <w:vAlign w:val="center"/>
          </w:tcPr>
          <w:p w:rsidR="00F124BD" w:rsidRPr="0093646B" w:rsidRDefault="00F124BD" w:rsidP="002E0990">
            <w:pPr>
              <w:jc w:val="center"/>
              <w:rPr>
                <w:b/>
              </w:rPr>
            </w:pPr>
            <w:r w:rsidRPr="0093646B">
              <w:rPr>
                <w:kern w:val="20"/>
              </w:rPr>
              <w:t>Постановление № 732 от 21.11.2023 г.</w:t>
            </w:r>
          </w:p>
        </w:tc>
        <w:tc>
          <w:tcPr>
            <w:tcW w:w="2977" w:type="dxa"/>
            <w:vAlign w:val="center"/>
          </w:tcPr>
          <w:p w:rsidR="00F124BD" w:rsidRPr="00D45875" w:rsidRDefault="00F124BD" w:rsidP="002E0990">
            <w:pPr>
              <w:jc w:val="center"/>
              <w:rPr>
                <w:b/>
              </w:rPr>
            </w:pPr>
            <w:r w:rsidRPr="00D45875">
              <w:t>Управление культуры и кино</w:t>
            </w:r>
          </w:p>
        </w:tc>
      </w:tr>
      <w:tr w:rsidR="00F124BD" w:rsidRPr="00077751" w:rsidTr="002E0990">
        <w:trPr>
          <w:trHeight w:val="236"/>
        </w:trPr>
        <w:tc>
          <w:tcPr>
            <w:tcW w:w="567" w:type="dxa"/>
            <w:vAlign w:val="center"/>
          </w:tcPr>
          <w:p w:rsidR="00F124BD" w:rsidRPr="00D45875" w:rsidRDefault="00F124BD" w:rsidP="002E0990">
            <w:pPr>
              <w:jc w:val="center"/>
            </w:pPr>
            <w:r>
              <w:t>39</w:t>
            </w:r>
            <w:r w:rsidRPr="00D45875">
              <w:t>.</w:t>
            </w:r>
          </w:p>
        </w:tc>
        <w:tc>
          <w:tcPr>
            <w:tcW w:w="4111" w:type="dxa"/>
            <w:vAlign w:val="center"/>
          </w:tcPr>
          <w:p w:rsidR="00F124BD" w:rsidRPr="00D45875" w:rsidRDefault="00F124BD" w:rsidP="002E0990">
            <w:r w:rsidRPr="00D45875">
              <w:t xml:space="preserve">Развитие физической культуры и спорта на территории </w:t>
            </w:r>
            <w:proofErr w:type="spellStart"/>
            <w:r w:rsidRPr="00D45875">
              <w:t>Екатериновского</w:t>
            </w:r>
            <w:proofErr w:type="spellEnd"/>
            <w:r w:rsidRPr="00D45875">
              <w:t xml:space="preserve"> муницип</w:t>
            </w:r>
            <w:r>
              <w:t>ального образования на 2024 год</w:t>
            </w:r>
          </w:p>
        </w:tc>
        <w:tc>
          <w:tcPr>
            <w:tcW w:w="2835" w:type="dxa"/>
            <w:vAlign w:val="center"/>
          </w:tcPr>
          <w:p w:rsidR="00F124BD" w:rsidRPr="00D45875" w:rsidRDefault="00F124BD" w:rsidP="002E0990">
            <w:pPr>
              <w:jc w:val="center"/>
              <w:rPr>
                <w:color w:val="000000"/>
                <w:kern w:val="20"/>
              </w:rPr>
            </w:pPr>
            <w:r>
              <w:rPr>
                <w:color w:val="000000"/>
                <w:kern w:val="20"/>
              </w:rPr>
              <w:t>Постановление № 730 от 21.11.2023</w:t>
            </w:r>
            <w:r w:rsidRPr="00D45875">
              <w:rPr>
                <w:color w:val="000000"/>
                <w:kern w:val="20"/>
              </w:rPr>
              <w:t xml:space="preserve"> г.</w:t>
            </w:r>
          </w:p>
        </w:tc>
        <w:tc>
          <w:tcPr>
            <w:tcW w:w="2977" w:type="dxa"/>
            <w:vAlign w:val="center"/>
          </w:tcPr>
          <w:p w:rsidR="00F124BD" w:rsidRPr="00D45875" w:rsidRDefault="00F124BD" w:rsidP="002E0990">
            <w:pPr>
              <w:jc w:val="center"/>
              <w:rPr>
                <w:color w:val="000000"/>
                <w:kern w:val="20"/>
              </w:rPr>
            </w:pPr>
            <w:r w:rsidRPr="00D45875">
              <w:rPr>
                <w:color w:val="000000"/>
                <w:kern w:val="20"/>
              </w:rPr>
              <w:t>Отдел общественных отношений, молодежной политики, спорта и туризма</w:t>
            </w:r>
          </w:p>
        </w:tc>
      </w:tr>
    </w:tbl>
    <w:p w:rsidR="00F124BD" w:rsidRDefault="00F124BD" w:rsidP="00F124BD">
      <w:pPr>
        <w:jc w:val="both"/>
        <w:rPr>
          <w:sz w:val="24"/>
          <w:szCs w:val="24"/>
        </w:rPr>
      </w:pPr>
    </w:p>
    <w:p w:rsidR="00F124BD" w:rsidRPr="00E33B89" w:rsidRDefault="00F124BD" w:rsidP="00094CB5">
      <w:pPr>
        <w:jc w:val="both"/>
        <w:rPr>
          <w:b/>
          <w:bCs/>
          <w:sz w:val="26"/>
          <w:szCs w:val="26"/>
        </w:rPr>
      </w:pPr>
    </w:p>
    <w:p w:rsidR="000B2C8C" w:rsidRPr="00094CB5" w:rsidRDefault="000B2C8C">
      <w:pPr>
        <w:rPr>
          <w:b/>
          <w:sz w:val="26"/>
          <w:szCs w:val="26"/>
        </w:rPr>
      </w:pPr>
      <w:r w:rsidRPr="00094CB5">
        <w:rPr>
          <w:b/>
          <w:sz w:val="26"/>
          <w:szCs w:val="26"/>
        </w:rPr>
        <w:t xml:space="preserve">                           </w:t>
      </w:r>
      <w:r w:rsidR="001178F7" w:rsidRPr="00094CB5">
        <w:rPr>
          <w:b/>
          <w:sz w:val="26"/>
          <w:szCs w:val="26"/>
        </w:rPr>
        <w:t xml:space="preserve">                     </w:t>
      </w:r>
    </w:p>
    <w:sectPr w:rsidR="000B2C8C" w:rsidRPr="00094CB5" w:rsidSect="000B2C8C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Arial Unicode MS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A4D" w:rsidRDefault="00F124BD">
    <w:pPr>
      <w:pStyle w:val="aff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7B7A4D" w:rsidRDefault="00F124BD">
    <w:pPr>
      <w:pStyle w:val="aff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F26A51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lang w:val="ru-RU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</w:lvl>
  </w:abstractNum>
  <w:abstractNum w:abstractNumId="2">
    <w:nsid w:val="14A53D76"/>
    <w:multiLevelType w:val="hybridMultilevel"/>
    <w:tmpl w:val="206C2DAE"/>
    <w:lvl w:ilvl="0" w:tplc="5F9E9A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056F3"/>
    <w:multiLevelType w:val="hybridMultilevel"/>
    <w:tmpl w:val="01F0AF34"/>
    <w:lvl w:ilvl="0" w:tplc="F5020E4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41A4351"/>
    <w:multiLevelType w:val="hybridMultilevel"/>
    <w:tmpl w:val="F8A8F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75902"/>
    <w:multiLevelType w:val="singleLevel"/>
    <w:tmpl w:val="83A61DA6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6">
    <w:nsid w:val="2F52080E"/>
    <w:multiLevelType w:val="hybridMultilevel"/>
    <w:tmpl w:val="44A8455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376D0B4A"/>
    <w:multiLevelType w:val="hybridMultilevel"/>
    <w:tmpl w:val="7FE270C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40332E1C"/>
    <w:multiLevelType w:val="multilevel"/>
    <w:tmpl w:val="6FB4D7B4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45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1005"/>
      </w:pPr>
      <w:rPr>
        <w:rFonts w:hint="default"/>
      </w:rPr>
    </w:lvl>
    <w:lvl w:ilvl="3">
      <w:start w:val="4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9">
    <w:nsid w:val="47803FB9"/>
    <w:multiLevelType w:val="multilevel"/>
    <w:tmpl w:val="F90AB7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86B6277"/>
    <w:multiLevelType w:val="hybridMultilevel"/>
    <w:tmpl w:val="748464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4FAF4268"/>
    <w:multiLevelType w:val="hybridMultilevel"/>
    <w:tmpl w:val="CA8A9896"/>
    <w:lvl w:ilvl="0" w:tplc="2FB21346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Wingdings" w:hint="default"/>
      </w:rPr>
    </w:lvl>
  </w:abstractNum>
  <w:abstractNum w:abstractNumId="12">
    <w:nsid w:val="51D646C8"/>
    <w:multiLevelType w:val="hybridMultilevel"/>
    <w:tmpl w:val="6CE04C8A"/>
    <w:lvl w:ilvl="0" w:tplc="0419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13">
    <w:nsid w:val="5AC15F7C"/>
    <w:multiLevelType w:val="hybridMultilevel"/>
    <w:tmpl w:val="521EA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256FCB"/>
    <w:multiLevelType w:val="hybridMultilevel"/>
    <w:tmpl w:val="AB14C7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CD528B5"/>
    <w:multiLevelType w:val="multilevel"/>
    <w:tmpl w:val="874CD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90" w:hanging="93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290" w:hanging="930"/>
      </w:pPr>
      <w:rPr>
        <w:rFonts w:hint="default"/>
      </w:rPr>
    </w:lvl>
    <w:lvl w:ilvl="3">
      <w:start w:val="4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5DEB45A4"/>
    <w:multiLevelType w:val="singleLevel"/>
    <w:tmpl w:val="E66C7E46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17">
    <w:nsid w:val="5ECE5DD0"/>
    <w:multiLevelType w:val="singleLevel"/>
    <w:tmpl w:val="83A61DA6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18">
    <w:nsid w:val="62C02860"/>
    <w:multiLevelType w:val="hybridMultilevel"/>
    <w:tmpl w:val="170A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B9339E"/>
    <w:multiLevelType w:val="multilevel"/>
    <w:tmpl w:val="F90AB7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72127633"/>
    <w:multiLevelType w:val="multilevel"/>
    <w:tmpl w:val="2E221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5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1065"/>
      </w:pPr>
      <w:rPr>
        <w:rFonts w:hint="default"/>
      </w:rPr>
    </w:lvl>
    <w:lvl w:ilvl="3">
      <w:start w:val="1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772638D9"/>
    <w:multiLevelType w:val="hybridMultilevel"/>
    <w:tmpl w:val="24F0965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7D9C220D"/>
    <w:multiLevelType w:val="hybridMultilevel"/>
    <w:tmpl w:val="15A49E34"/>
    <w:lvl w:ilvl="0" w:tplc="FA067D80">
      <w:start w:val="1"/>
      <w:numFmt w:val="decimal"/>
      <w:lvlText w:val="%1."/>
      <w:lvlJc w:val="left"/>
      <w:pPr>
        <w:tabs>
          <w:tab w:val="num" w:pos="1235"/>
        </w:tabs>
        <w:ind w:left="1235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40"/>
        </w:tabs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60"/>
        </w:tabs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80"/>
        </w:tabs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00"/>
        </w:tabs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20"/>
        </w:tabs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40"/>
        </w:tabs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60"/>
        </w:tabs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80"/>
        </w:tabs>
        <w:ind w:left="63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2"/>
  </w:num>
  <w:num w:numId="6">
    <w:abstractNumId w:val="21"/>
  </w:num>
  <w:num w:numId="7">
    <w:abstractNumId w:val="6"/>
  </w:num>
  <w:num w:numId="8">
    <w:abstractNumId w:val="10"/>
  </w:num>
  <w:num w:numId="9">
    <w:abstractNumId w:val="15"/>
  </w:num>
  <w:num w:numId="10">
    <w:abstractNumId w:val="16"/>
  </w:num>
  <w:num w:numId="11">
    <w:abstractNumId w:val="17"/>
  </w:num>
  <w:num w:numId="12">
    <w:abstractNumId w:val="20"/>
  </w:num>
  <w:num w:numId="13">
    <w:abstractNumId w:val="14"/>
  </w:num>
  <w:num w:numId="14">
    <w:abstractNumId w:val="5"/>
  </w:num>
  <w:num w:numId="15">
    <w:abstractNumId w:val="22"/>
  </w:num>
  <w:num w:numId="16">
    <w:abstractNumId w:val="4"/>
  </w:num>
  <w:num w:numId="17">
    <w:abstractNumId w:val="18"/>
  </w:num>
  <w:num w:numId="18">
    <w:abstractNumId w:val="13"/>
  </w:num>
  <w:num w:numId="19">
    <w:abstractNumId w:val="3"/>
  </w:num>
  <w:num w:numId="20">
    <w:abstractNumId w:val="2"/>
  </w:num>
  <w:num w:numId="21">
    <w:abstractNumId w:val="11"/>
  </w:num>
  <w:num w:numId="22">
    <w:abstractNumId w:val="19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C8C"/>
    <w:rsid w:val="0008353F"/>
    <w:rsid w:val="00094CB5"/>
    <w:rsid w:val="000B2C8C"/>
    <w:rsid w:val="001178F7"/>
    <w:rsid w:val="0012032C"/>
    <w:rsid w:val="00152037"/>
    <w:rsid w:val="001834EC"/>
    <w:rsid w:val="00193FF4"/>
    <w:rsid w:val="001B7D21"/>
    <w:rsid w:val="001C02F8"/>
    <w:rsid w:val="00237B0B"/>
    <w:rsid w:val="003A4CF4"/>
    <w:rsid w:val="00434A65"/>
    <w:rsid w:val="004D58D1"/>
    <w:rsid w:val="005212F1"/>
    <w:rsid w:val="0053032A"/>
    <w:rsid w:val="00654AB3"/>
    <w:rsid w:val="006E3F7B"/>
    <w:rsid w:val="007F5AAF"/>
    <w:rsid w:val="008E0D85"/>
    <w:rsid w:val="00902B58"/>
    <w:rsid w:val="0098429F"/>
    <w:rsid w:val="009F2A23"/>
    <w:rsid w:val="00A8273B"/>
    <w:rsid w:val="00A9236D"/>
    <w:rsid w:val="00B7511A"/>
    <w:rsid w:val="00BB4955"/>
    <w:rsid w:val="00BF6A9F"/>
    <w:rsid w:val="00C43E7C"/>
    <w:rsid w:val="00DE1752"/>
    <w:rsid w:val="00E469C6"/>
    <w:rsid w:val="00EE2A69"/>
    <w:rsid w:val="00F124BD"/>
    <w:rsid w:val="00F24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0B2C8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F124BD"/>
    <w:pPr>
      <w:keepNext/>
      <w:numPr>
        <w:numId w:val="1"/>
      </w:numPr>
      <w:suppressAutoHyphens/>
      <w:spacing w:before="240" w:after="60"/>
      <w:jc w:val="both"/>
      <w:outlineLvl w:val="0"/>
    </w:pPr>
    <w:rPr>
      <w:b/>
      <w:bCs/>
      <w:kern w:val="1"/>
      <w:sz w:val="36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F124BD"/>
    <w:pPr>
      <w:keepNext/>
      <w:numPr>
        <w:ilvl w:val="1"/>
        <w:numId w:val="1"/>
      </w:numPr>
      <w:suppressAutoHyphens/>
      <w:spacing w:before="240" w:after="120"/>
      <w:jc w:val="both"/>
      <w:outlineLvl w:val="1"/>
    </w:pPr>
    <w:rPr>
      <w:b/>
      <w:bCs/>
      <w:iCs/>
      <w:sz w:val="32"/>
      <w:lang w:eastAsia="ar-SA"/>
    </w:rPr>
  </w:style>
  <w:style w:type="paragraph" w:styleId="3">
    <w:name w:val="heading 3"/>
    <w:basedOn w:val="a"/>
    <w:next w:val="a"/>
    <w:link w:val="30"/>
    <w:qFormat/>
    <w:rsid w:val="00F124BD"/>
    <w:pPr>
      <w:keepNext/>
      <w:tabs>
        <w:tab w:val="num" w:pos="0"/>
      </w:tabs>
      <w:suppressAutoHyphens/>
      <w:spacing w:before="240" w:after="120"/>
      <w:ind w:left="720" w:hanging="720"/>
      <w:jc w:val="both"/>
      <w:outlineLvl w:val="2"/>
    </w:pPr>
    <w:rPr>
      <w:b/>
      <w:bCs/>
      <w:lang w:eastAsia="ar-SA"/>
    </w:rPr>
  </w:style>
  <w:style w:type="paragraph" w:styleId="4">
    <w:name w:val="heading 4"/>
    <w:basedOn w:val="a"/>
    <w:next w:val="a"/>
    <w:link w:val="40"/>
    <w:qFormat/>
    <w:rsid w:val="00F124BD"/>
    <w:pPr>
      <w:keepNext/>
      <w:numPr>
        <w:ilvl w:val="3"/>
        <w:numId w:val="1"/>
      </w:numPr>
      <w:suppressAutoHyphens/>
      <w:spacing w:before="240" w:after="120"/>
      <w:jc w:val="both"/>
      <w:outlineLvl w:val="3"/>
    </w:pPr>
    <w:rPr>
      <w:b/>
      <w:bCs/>
      <w:i/>
      <w:lang w:eastAsia="ar-SA"/>
    </w:rPr>
  </w:style>
  <w:style w:type="paragraph" w:styleId="5">
    <w:name w:val="heading 5"/>
    <w:basedOn w:val="a"/>
    <w:next w:val="a"/>
    <w:link w:val="50"/>
    <w:qFormat/>
    <w:rsid w:val="00F124BD"/>
    <w:pPr>
      <w:tabs>
        <w:tab w:val="num" w:pos="0"/>
      </w:tabs>
      <w:suppressAutoHyphens/>
      <w:spacing w:before="240" w:after="120"/>
      <w:ind w:left="709"/>
      <w:jc w:val="both"/>
      <w:outlineLvl w:val="4"/>
    </w:pPr>
    <w:rPr>
      <w:bCs/>
      <w:i/>
      <w:iCs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F124BD"/>
    <w:pPr>
      <w:tabs>
        <w:tab w:val="num" w:pos="0"/>
      </w:tabs>
      <w:suppressAutoHyphens/>
      <w:spacing w:before="240" w:after="60"/>
      <w:ind w:left="1152" w:hanging="1152"/>
      <w:outlineLvl w:val="5"/>
    </w:pPr>
    <w:rPr>
      <w:b/>
      <w:bCs/>
      <w:sz w:val="22"/>
      <w:szCs w:val="22"/>
      <w:lang w:eastAsia="ar-SA"/>
    </w:rPr>
  </w:style>
  <w:style w:type="paragraph" w:styleId="7">
    <w:name w:val="heading 7"/>
    <w:basedOn w:val="a"/>
    <w:next w:val="a"/>
    <w:link w:val="70"/>
    <w:qFormat/>
    <w:rsid w:val="00F124BD"/>
    <w:pPr>
      <w:tabs>
        <w:tab w:val="num" w:pos="0"/>
      </w:tabs>
      <w:suppressAutoHyphens/>
      <w:spacing w:before="240" w:after="60"/>
      <w:ind w:left="1296" w:hanging="1296"/>
      <w:outlineLvl w:val="6"/>
    </w:pPr>
    <w:rPr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F124BD"/>
    <w:pPr>
      <w:suppressAutoHyphens/>
      <w:spacing w:before="240" w:after="60"/>
      <w:outlineLvl w:val="8"/>
    </w:pPr>
    <w:rPr>
      <w:rFonts w:ascii="Arial" w:hAnsi="Arial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4BD"/>
    <w:rPr>
      <w:rFonts w:ascii="Times New Roman" w:eastAsia="Times New Roman" w:hAnsi="Times New Roman" w:cs="Times New Roman"/>
      <w:b/>
      <w:bCs/>
      <w:kern w:val="1"/>
      <w:sz w:val="36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F124BD"/>
    <w:rPr>
      <w:rFonts w:ascii="Times New Roman" w:eastAsia="Times New Roman" w:hAnsi="Times New Roman" w:cs="Times New Roman"/>
      <w:b/>
      <w:bCs/>
      <w:iCs/>
      <w:sz w:val="32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F124B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F124BD"/>
    <w:rPr>
      <w:rFonts w:ascii="Times New Roman" w:eastAsia="Times New Roman" w:hAnsi="Times New Roman" w:cs="Times New Roman"/>
      <w:b/>
      <w:bCs/>
      <w:i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F124BD"/>
    <w:rPr>
      <w:rFonts w:ascii="Times New Roman" w:eastAsia="Times New Roman" w:hAnsi="Times New Roman" w:cs="Times New Roman"/>
      <w:bCs/>
      <w:i/>
      <w:iCs/>
      <w:sz w:val="28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F124BD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F124B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F124BD"/>
    <w:rPr>
      <w:rFonts w:ascii="Arial" w:eastAsia="Times New Roman" w:hAnsi="Arial" w:cs="Times New Roman"/>
      <w:lang w:eastAsia="ar-SA"/>
    </w:rPr>
  </w:style>
  <w:style w:type="paragraph" w:styleId="a3">
    <w:name w:val="Balloon Text"/>
    <w:basedOn w:val="a"/>
    <w:link w:val="a4"/>
    <w:unhideWhenUsed/>
    <w:rsid w:val="00F124BD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124BD"/>
    <w:rPr>
      <w:rFonts w:ascii="Tahoma" w:eastAsia="Times New Roman" w:hAnsi="Tahoma" w:cs="Times New Roman"/>
      <w:sz w:val="16"/>
      <w:szCs w:val="16"/>
      <w:lang w:eastAsia="ru-RU"/>
    </w:rPr>
  </w:style>
  <w:style w:type="character" w:styleId="a5">
    <w:name w:val="Hyperlink"/>
    <w:unhideWhenUsed/>
    <w:rsid w:val="00F124BD"/>
    <w:rPr>
      <w:color w:val="0000FF"/>
      <w:u w:val="single"/>
    </w:rPr>
  </w:style>
  <w:style w:type="character" w:customStyle="1" w:styleId="WW8Num2z0">
    <w:name w:val="WW8Num2z0"/>
    <w:rsid w:val="00F124BD"/>
    <w:rPr>
      <w:rFonts w:ascii="Times New Roman" w:eastAsia="StarSymbol" w:hAnsi="Times New Roman" w:cs="Times New Roman"/>
      <w:sz w:val="24"/>
      <w:szCs w:val="24"/>
      <w:lang w:val="ru-RU"/>
    </w:rPr>
  </w:style>
  <w:style w:type="character" w:customStyle="1" w:styleId="WW8Num2z1">
    <w:name w:val="WW8Num2z1"/>
    <w:rsid w:val="00F124BD"/>
    <w:rPr>
      <w:rFonts w:ascii="StarSymbol" w:eastAsia="StarSymbol" w:hAnsi="StarSymbol" w:cs="StarSymbol"/>
      <w:sz w:val="18"/>
      <w:szCs w:val="18"/>
      <w:lang w:val="ru-RU"/>
    </w:rPr>
  </w:style>
  <w:style w:type="character" w:customStyle="1" w:styleId="WW8Num3z0">
    <w:name w:val="WW8Num3z0"/>
    <w:rsid w:val="00F124BD"/>
    <w:rPr>
      <w:rFonts w:ascii="Wingdings" w:hAnsi="Wingdings" w:cs="StarSymbol"/>
      <w:sz w:val="18"/>
      <w:szCs w:val="18"/>
      <w:lang w:val="ru-RU"/>
    </w:rPr>
  </w:style>
  <w:style w:type="character" w:customStyle="1" w:styleId="WW8Num3z1">
    <w:name w:val="WW8Num3z1"/>
    <w:rsid w:val="00F124BD"/>
    <w:rPr>
      <w:rFonts w:ascii="Wingdings 2" w:hAnsi="Wingdings 2" w:cs="StarSymbol"/>
      <w:sz w:val="18"/>
      <w:szCs w:val="18"/>
      <w:lang w:val="ru-RU"/>
    </w:rPr>
  </w:style>
  <w:style w:type="character" w:customStyle="1" w:styleId="WW8Num3z2">
    <w:name w:val="WW8Num3z2"/>
    <w:rsid w:val="00F124BD"/>
    <w:rPr>
      <w:rFonts w:ascii="StarSymbol" w:hAnsi="StarSymbol" w:cs="StarSymbol"/>
      <w:sz w:val="18"/>
      <w:szCs w:val="18"/>
      <w:lang w:val="ru-RU"/>
    </w:rPr>
  </w:style>
  <w:style w:type="character" w:customStyle="1" w:styleId="WW8Num4z0">
    <w:name w:val="WW8Num4z0"/>
    <w:rsid w:val="00F124BD"/>
    <w:rPr>
      <w:rFonts w:ascii="Symbol" w:hAnsi="Symbol" w:cs="Symbol"/>
    </w:rPr>
  </w:style>
  <w:style w:type="character" w:customStyle="1" w:styleId="WW8Num6z0">
    <w:name w:val="WW8Num6z0"/>
    <w:rsid w:val="00F124BD"/>
    <w:rPr>
      <w:rFonts w:ascii="Symbol" w:hAnsi="Symbol" w:cs="Symbol"/>
    </w:rPr>
  </w:style>
  <w:style w:type="character" w:customStyle="1" w:styleId="WW8Num8z0">
    <w:name w:val="WW8Num8z0"/>
    <w:rsid w:val="00F124BD"/>
    <w:rPr>
      <w:rFonts w:ascii="Symbol" w:hAnsi="Symbol" w:cs="Symbol"/>
    </w:rPr>
  </w:style>
  <w:style w:type="character" w:customStyle="1" w:styleId="WW8Num9z0">
    <w:name w:val="WW8Num9z0"/>
    <w:rsid w:val="00F124BD"/>
    <w:rPr>
      <w:rFonts w:ascii="Times New Roman" w:hAnsi="Times New Roman" w:cs="Times New Roman"/>
      <w:sz w:val="24"/>
      <w:szCs w:val="24"/>
    </w:rPr>
  </w:style>
  <w:style w:type="character" w:customStyle="1" w:styleId="Absatz-Standardschriftart">
    <w:name w:val="Absatz-Standardschriftart"/>
    <w:rsid w:val="00F124BD"/>
  </w:style>
  <w:style w:type="character" w:customStyle="1" w:styleId="WW-Absatz-Standardschriftart">
    <w:name w:val="WW-Absatz-Standardschriftart"/>
    <w:rsid w:val="00F124BD"/>
  </w:style>
  <w:style w:type="character" w:customStyle="1" w:styleId="WW8Num7z0">
    <w:name w:val="WW8Num7z0"/>
    <w:rsid w:val="00F124BD"/>
    <w:rPr>
      <w:rFonts w:ascii="Symbol" w:hAnsi="Symbol" w:cs="Symbol"/>
    </w:rPr>
  </w:style>
  <w:style w:type="character" w:customStyle="1" w:styleId="WW-Absatz-Standardschriftart1">
    <w:name w:val="WW-Absatz-Standardschriftart1"/>
    <w:rsid w:val="00F124BD"/>
  </w:style>
  <w:style w:type="character" w:customStyle="1" w:styleId="WW8Num5z0">
    <w:name w:val="WW8Num5z0"/>
    <w:rsid w:val="00F124BD"/>
    <w:rPr>
      <w:rFonts w:ascii="Symbol" w:hAnsi="Symbol" w:cs="Symbol"/>
    </w:rPr>
  </w:style>
  <w:style w:type="character" w:customStyle="1" w:styleId="WW8Num10z0">
    <w:name w:val="WW8Num10z0"/>
    <w:rsid w:val="00F124BD"/>
    <w:rPr>
      <w:rFonts w:ascii="Symbol" w:hAnsi="Symbol" w:cs="Symbol"/>
    </w:rPr>
  </w:style>
  <w:style w:type="character" w:customStyle="1" w:styleId="WW8Num11z0">
    <w:name w:val="WW8Num11z0"/>
    <w:rsid w:val="00F124BD"/>
    <w:rPr>
      <w:rFonts w:ascii="Times New Roman" w:eastAsia="StarSymbol" w:hAnsi="Times New Roman" w:cs="Times New Roman"/>
      <w:sz w:val="24"/>
      <w:szCs w:val="24"/>
      <w:lang w:val="ru-RU"/>
    </w:rPr>
  </w:style>
  <w:style w:type="character" w:customStyle="1" w:styleId="WW8Num11z1">
    <w:name w:val="WW8Num11z1"/>
    <w:rsid w:val="00F124BD"/>
    <w:rPr>
      <w:rFonts w:ascii="StarSymbol" w:eastAsia="StarSymbol" w:hAnsi="StarSymbol" w:cs="StarSymbol"/>
      <w:sz w:val="18"/>
      <w:szCs w:val="18"/>
      <w:lang w:val="ru-RU"/>
    </w:rPr>
  </w:style>
  <w:style w:type="character" w:customStyle="1" w:styleId="WW8Num12z0">
    <w:name w:val="WW8Num12z0"/>
    <w:rsid w:val="00F124BD"/>
    <w:rPr>
      <w:rFonts w:ascii="Wingdings" w:hAnsi="Wingdings" w:cs="StarSymbol"/>
      <w:sz w:val="18"/>
      <w:szCs w:val="18"/>
      <w:lang w:val="ru-RU"/>
    </w:rPr>
  </w:style>
  <w:style w:type="character" w:customStyle="1" w:styleId="WW8Num12z1">
    <w:name w:val="WW8Num12z1"/>
    <w:rsid w:val="00F124BD"/>
    <w:rPr>
      <w:rFonts w:ascii="Wingdings 2" w:hAnsi="Wingdings 2" w:cs="StarSymbol"/>
      <w:sz w:val="18"/>
      <w:szCs w:val="18"/>
      <w:lang w:val="ru-RU"/>
    </w:rPr>
  </w:style>
  <w:style w:type="character" w:customStyle="1" w:styleId="WW8Num12z2">
    <w:name w:val="WW8Num12z2"/>
    <w:rsid w:val="00F124BD"/>
    <w:rPr>
      <w:rFonts w:ascii="StarSymbol" w:hAnsi="StarSymbol" w:cs="StarSymbol"/>
      <w:sz w:val="18"/>
      <w:szCs w:val="18"/>
      <w:lang w:val="ru-RU"/>
    </w:rPr>
  </w:style>
  <w:style w:type="character" w:customStyle="1" w:styleId="WW8Num13z0">
    <w:name w:val="WW8Num13z0"/>
    <w:rsid w:val="00F124BD"/>
    <w:rPr>
      <w:rFonts w:ascii="Wingdings" w:hAnsi="Wingdings" w:cs="StarSymbol"/>
      <w:sz w:val="18"/>
      <w:szCs w:val="18"/>
    </w:rPr>
  </w:style>
  <w:style w:type="character" w:customStyle="1" w:styleId="WW8Num13z1">
    <w:name w:val="WW8Num13z1"/>
    <w:rsid w:val="00F124BD"/>
    <w:rPr>
      <w:rFonts w:ascii="Wingdings 2" w:hAnsi="Wingdings 2" w:cs="StarSymbol"/>
      <w:sz w:val="18"/>
      <w:szCs w:val="18"/>
    </w:rPr>
  </w:style>
  <w:style w:type="character" w:customStyle="1" w:styleId="WW8Num13z2">
    <w:name w:val="WW8Num13z2"/>
    <w:rsid w:val="00F124BD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rsid w:val="00F124BD"/>
    <w:rPr>
      <w:rFonts w:ascii="Times New Roman" w:eastAsia="StarSymbol" w:hAnsi="Times New Roman" w:cs="Times New Roman"/>
      <w:sz w:val="24"/>
      <w:szCs w:val="24"/>
      <w:lang w:val="ru-RU"/>
    </w:rPr>
  </w:style>
  <w:style w:type="character" w:customStyle="1" w:styleId="WW8Num14z1">
    <w:name w:val="WW8Num14z1"/>
    <w:rsid w:val="00F124BD"/>
    <w:rPr>
      <w:rFonts w:ascii="StarSymbol" w:eastAsia="StarSymbol" w:hAnsi="StarSymbol" w:cs="StarSymbol"/>
      <w:sz w:val="18"/>
      <w:szCs w:val="18"/>
      <w:lang w:val="ru-RU"/>
    </w:rPr>
  </w:style>
  <w:style w:type="character" w:customStyle="1" w:styleId="WW8Num15z0">
    <w:name w:val="WW8Num15z0"/>
    <w:rsid w:val="00F124BD"/>
    <w:rPr>
      <w:rFonts w:ascii="Times New Roman" w:eastAsia="StarSymbol" w:hAnsi="Times New Roman" w:cs="Times New Roman"/>
      <w:sz w:val="24"/>
      <w:szCs w:val="24"/>
      <w:lang w:val="ru-RU"/>
    </w:rPr>
  </w:style>
  <w:style w:type="character" w:customStyle="1" w:styleId="WW8Num15z1">
    <w:name w:val="WW8Num15z1"/>
    <w:rsid w:val="00F124BD"/>
    <w:rPr>
      <w:rFonts w:ascii="StarSymbol" w:eastAsia="StarSymbol" w:hAnsi="StarSymbol" w:cs="StarSymbol"/>
      <w:sz w:val="18"/>
      <w:szCs w:val="18"/>
      <w:lang w:val="ru-RU"/>
    </w:rPr>
  </w:style>
  <w:style w:type="character" w:customStyle="1" w:styleId="WW8Num16z0">
    <w:name w:val="WW8Num16z0"/>
    <w:rsid w:val="00F124BD"/>
    <w:rPr>
      <w:rFonts w:ascii="Times New Roman" w:eastAsia="StarSymbol" w:hAnsi="Times New Roman" w:cs="Times New Roman"/>
      <w:sz w:val="24"/>
      <w:szCs w:val="24"/>
      <w:lang w:val="ru-RU"/>
    </w:rPr>
  </w:style>
  <w:style w:type="character" w:customStyle="1" w:styleId="WW8Num16z1">
    <w:name w:val="WW8Num16z1"/>
    <w:rsid w:val="00F124BD"/>
    <w:rPr>
      <w:rFonts w:ascii="StarSymbol" w:eastAsia="StarSymbol" w:hAnsi="StarSymbol" w:cs="StarSymbol"/>
      <w:sz w:val="18"/>
      <w:szCs w:val="18"/>
      <w:lang w:val="ru-RU"/>
    </w:rPr>
  </w:style>
  <w:style w:type="character" w:customStyle="1" w:styleId="WW8Num17z0">
    <w:name w:val="WW8Num17z0"/>
    <w:rsid w:val="00F124BD"/>
    <w:rPr>
      <w:rFonts w:ascii="Times New Roman" w:eastAsia="StarSymbol" w:hAnsi="Times New Roman" w:cs="Times New Roman"/>
      <w:sz w:val="24"/>
      <w:szCs w:val="24"/>
      <w:lang w:val="ru-RU"/>
    </w:rPr>
  </w:style>
  <w:style w:type="character" w:customStyle="1" w:styleId="WW8Num17z1">
    <w:name w:val="WW8Num17z1"/>
    <w:rsid w:val="00F124BD"/>
    <w:rPr>
      <w:rFonts w:ascii="StarSymbol" w:eastAsia="StarSymbol" w:hAnsi="StarSymbol" w:cs="StarSymbol"/>
      <w:sz w:val="18"/>
      <w:szCs w:val="18"/>
      <w:lang w:val="ru-RU"/>
    </w:rPr>
  </w:style>
  <w:style w:type="character" w:customStyle="1" w:styleId="WW8Num18z0">
    <w:name w:val="WW8Num18z0"/>
    <w:rsid w:val="00F124BD"/>
    <w:rPr>
      <w:rFonts w:ascii="Times New Roman" w:eastAsia="StarSymbol" w:hAnsi="Times New Roman" w:cs="Times New Roman"/>
      <w:sz w:val="24"/>
      <w:szCs w:val="24"/>
      <w:lang w:val="ru-RU"/>
    </w:rPr>
  </w:style>
  <w:style w:type="character" w:customStyle="1" w:styleId="WW8Num18z1">
    <w:name w:val="WW8Num18z1"/>
    <w:rsid w:val="00F124BD"/>
    <w:rPr>
      <w:rFonts w:ascii="StarSymbol" w:eastAsia="StarSymbol" w:hAnsi="StarSymbol" w:cs="StarSymbol"/>
      <w:sz w:val="18"/>
      <w:szCs w:val="18"/>
      <w:lang w:val="ru-RU"/>
    </w:rPr>
  </w:style>
  <w:style w:type="character" w:customStyle="1" w:styleId="WW8Num19z0">
    <w:name w:val="WW8Num19z0"/>
    <w:rsid w:val="00F124BD"/>
    <w:rPr>
      <w:rFonts w:ascii="Times New Roman" w:eastAsia="StarSymbol" w:hAnsi="Times New Roman" w:cs="Times New Roman"/>
      <w:sz w:val="24"/>
      <w:szCs w:val="24"/>
      <w:lang w:val="ru-RU"/>
    </w:rPr>
  </w:style>
  <w:style w:type="character" w:customStyle="1" w:styleId="WW8Num19z1">
    <w:name w:val="WW8Num19z1"/>
    <w:rsid w:val="00F124BD"/>
    <w:rPr>
      <w:rFonts w:ascii="StarSymbol" w:eastAsia="StarSymbol" w:hAnsi="StarSymbol" w:cs="StarSymbol"/>
      <w:sz w:val="18"/>
      <w:szCs w:val="18"/>
      <w:lang w:val="ru-RU"/>
    </w:rPr>
  </w:style>
  <w:style w:type="character" w:customStyle="1" w:styleId="WW8Num20z0">
    <w:name w:val="WW8Num20z0"/>
    <w:rsid w:val="00F124BD"/>
    <w:rPr>
      <w:rFonts w:ascii="Times New Roman" w:eastAsia="StarSymbol" w:hAnsi="Times New Roman" w:cs="Times New Roman"/>
      <w:sz w:val="24"/>
      <w:szCs w:val="24"/>
      <w:lang w:val="ru-RU"/>
    </w:rPr>
  </w:style>
  <w:style w:type="character" w:customStyle="1" w:styleId="WW8Num20z1">
    <w:name w:val="WW8Num20z1"/>
    <w:rsid w:val="00F124BD"/>
    <w:rPr>
      <w:rFonts w:ascii="StarSymbol" w:eastAsia="StarSymbol" w:hAnsi="StarSymbol" w:cs="StarSymbol"/>
      <w:sz w:val="18"/>
      <w:szCs w:val="18"/>
      <w:lang w:val="ru-RU"/>
    </w:rPr>
  </w:style>
  <w:style w:type="character" w:customStyle="1" w:styleId="WW8Num21z0">
    <w:name w:val="WW8Num21z0"/>
    <w:rsid w:val="00F124BD"/>
    <w:rPr>
      <w:rFonts w:ascii="Wingdings" w:hAnsi="Wingdings" w:cs="Wingdings"/>
    </w:rPr>
  </w:style>
  <w:style w:type="character" w:customStyle="1" w:styleId="WW8Num21z1">
    <w:name w:val="WW8Num21z1"/>
    <w:rsid w:val="00F124BD"/>
    <w:rPr>
      <w:rFonts w:ascii="Courier New" w:hAnsi="Courier New" w:cs="Courier New"/>
    </w:rPr>
  </w:style>
  <w:style w:type="character" w:customStyle="1" w:styleId="WW8Num21z3">
    <w:name w:val="WW8Num21z3"/>
    <w:rsid w:val="00F124BD"/>
    <w:rPr>
      <w:rFonts w:ascii="Symbol" w:hAnsi="Symbol" w:cs="Symbol"/>
    </w:rPr>
  </w:style>
  <w:style w:type="character" w:customStyle="1" w:styleId="WW8Num22z0">
    <w:name w:val="WW8Num22z0"/>
    <w:rsid w:val="00F124BD"/>
    <w:rPr>
      <w:rFonts w:ascii="Symbol" w:hAnsi="Symbol" w:cs="Symbol"/>
    </w:rPr>
  </w:style>
  <w:style w:type="character" w:customStyle="1" w:styleId="WW8Num22z1">
    <w:name w:val="WW8Num22z1"/>
    <w:rsid w:val="00F124BD"/>
    <w:rPr>
      <w:rFonts w:ascii="Courier New" w:hAnsi="Courier New" w:cs="Courier New"/>
    </w:rPr>
  </w:style>
  <w:style w:type="character" w:customStyle="1" w:styleId="WW8Num22z2">
    <w:name w:val="WW8Num22z2"/>
    <w:rsid w:val="00F124BD"/>
    <w:rPr>
      <w:rFonts w:ascii="Wingdings" w:hAnsi="Wingdings" w:cs="Wingdings"/>
    </w:rPr>
  </w:style>
  <w:style w:type="character" w:customStyle="1" w:styleId="WW8Num23z0">
    <w:name w:val="WW8Num23z0"/>
    <w:rsid w:val="00F124BD"/>
    <w:rPr>
      <w:rFonts w:ascii="Symbol" w:hAnsi="Symbol" w:cs="Symbol"/>
    </w:rPr>
  </w:style>
  <w:style w:type="character" w:customStyle="1" w:styleId="WW8Num23z1">
    <w:name w:val="WW8Num23z1"/>
    <w:rsid w:val="00F124BD"/>
    <w:rPr>
      <w:rFonts w:ascii="Courier New" w:hAnsi="Courier New" w:cs="Courier New"/>
    </w:rPr>
  </w:style>
  <w:style w:type="character" w:customStyle="1" w:styleId="WW8Num23z2">
    <w:name w:val="WW8Num23z2"/>
    <w:rsid w:val="00F124BD"/>
    <w:rPr>
      <w:rFonts w:ascii="Wingdings" w:hAnsi="Wingdings" w:cs="Wingdings"/>
    </w:rPr>
  </w:style>
  <w:style w:type="character" w:customStyle="1" w:styleId="WW8Num24z0">
    <w:name w:val="WW8Num24z0"/>
    <w:rsid w:val="00F124BD"/>
    <w:rPr>
      <w:b/>
    </w:rPr>
  </w:style>
  <w:style w:type="character" w:customStyle="1" w:styleId="WW8Num25z0">
    <w:name w:val="WW8Num25z0"/>
    <w:rsid w:val="00F124BD"/>
    <w:rPr>
      <w:rFonts w:ascii="Symbol" w:hAnsi="Symbol" w:cs="Symbol"/>
    </w:rPr>
  </w:style>
  <w:style w:type="character" w:customStyle="1" w:styleId="WW8Num26z0">
    <w:name w:val="WW8Num26z0"/>
    <w:rsid w:val="00F124BD"/>
    <w:rPr>
      <w:rFonts w:ascii="Symbol" w:hAnsi="Symbol" w:cs="Symbol"/>
    </w:rPr>
  </w:style>
  <w:style w:type="character" w:customStyle="1" w:styleId="WW8Num26z1">
    <w:name w:val="WW8Num26z1"/>
    <w:rsid w:val="00F124BD"/>
    <w:rPr>
      <w:rFonts w:ascii="Courier New" w:hAnsi="Courier New" w:cs="Courier New"/>
    </w:rPr>
  </w:style>
  <w:style w:type="character" w:customStyle="1" w:styleId="WW8Num26z2">
    <w:name w:val="WW8Num26z2"/>
    <w:rsid w:val="00F124BD"/>
    <w:rPr>
      <w:rFonts w:ascii="Wingdings" w:hAnsi="Wingdings" w:cs="Wingdings"/>
    </w:rPr>
  </w:style>
  <w:style w:type="character" w:customStyle="1" w:styleId="WW8Num27z0">
    <w:name w:val="WW8Num27z0"/>
    <w:rsid w:val="00F124BD"/>
    <w:rPr>
      <w:rFonts w:ascii="Symbol" w:hAnsi="Symbol" w:cs="Symbol"/>
    </w:rPr>
  </w:style>
  <w:style w:type="character" w:customStyle="1" w:styleId="WW8Num27z1">
    <w:name w:val="WW8Num27z1"/>
    <w:rsid w:val="00F124BD"/>
    <w:rPr>
      <w:rFonts w:ascii="Courier New" w:hAnsi="Courier New" w:cs="Courier New"/>
    </w:rPr>
  </w:style>
  <w:style w:type="character" w:customStyle="1" w:styleId="WW8Num27z2">
    <w:name w:val="WW8Num27z2"/>
    <w:rsid w:val="00F124BD"/>
    <w:rPr>
      <w:rFonts w:ascii="Wingdings" w:hAnsi="Wingdings" w:cs="Wingdings"/>
    </w:rPr>
  </w:style>
  <w:style w:type="character" w:customStyle="1" w:styleId="WW8Num28z0">
    <w:name w:val="WW8Num28z0"/>
    <w:rsid w:val="00F124BD"/>
    <w:rPr>
      <w:rFonts w:ascii="Symbol" w:hAnsi="Symbol" w:cs="Symbol"/>
    </w:rPr>
  </w:style>
  <w:style w:type="character" w:customStyle="1" w:styleId="WW8Num28z1">
    <w:name w:val="WW8Num28z1"/>
    <w:rsid w:val="00F124BD"/>
    <w:rPr>
      <w:rFonts w:ascii="Courier New" w:hAnsi="Courier New" w:cs="Courier New"/>
    </w:rPr>
  </w:style>
  <w:style w:type="character" w:customStyle="1" w:styleId="WW8Num28z2">
    <w:name w:val="WW8Num28z2"/>
    <w:rsid w:val="00F124BD"/>
    <w:rPr>
      <w:rFonts w:ascii="Wingdings" w:hAnsi="Wingdings" w:cs="Wingdings"/>
    </w:rPr>
  </w:style>
  <w:style w:type="character" w:customStyle="1" w:styleId="WW8Num29z0">
    <w:name w:val="WW8Num29z0"/>
    <w:rsid w:val="00F124BD"/>
    <w:rPr>
      <w:rFonts w:ascii="Symbol" w:hAnsi="Symbol" w:cs="Symbol"/>
    </w:rPr>
  </w:style>
  <w:style w:type="character" w:customStyle="1" w:styleId="WW8Num29z1">
    <w:name w:val="WW8Num29z1"/>
    <w:rsid w:val="00F124BD"/>
    <w:rPr>
      <w:rFonts w:ascii="Courier New" w:hAnsi="Courier New" w:cs="Courier New"/>
    </w:rPr>
  </w:style>
  <w:style w:type="character" w:customStyle="1" w:styleId="WW8Num29z2">
    <w:name w:val="WW8Num29z2"/>
    <w:rsid w:val="00F124BD"/>
    <w:rPr>
      <w:rFonts w:ascii="Wingdings" w:hAnsi="Wingdings" w:cs="Wingdings"/>
    </w:rPr>
  </w:style>
  <w:style w:type="character" w:customStyle="1" w:styleId="WW8Num31z0">
    <w:name w:val="WW8Num31z0"/>
    <w:rsid w:val="00F124BD"/>
    <w:rPr>
      <w:rFonts w:ascii="Symbol" w:hAnsi="Symbol" w:cs="Symbol"/>
      <w:color w:val="auto"/>
    </w:rPr>
  </w:style>
  <w:style w:type="character" w:customStyle="1" w:styleId="WW8Num31z1">
    <w:name w:val="WW8Num31z1"/>
    <w:rsid w:val="00F124BD"/>
    <w:rPr>
      <w:rFonts w:ascii="Courier New" w:hAnsi="Courier New" w:cs="Courier New"/>
    </w:rPr>
  </w:style>
  <w:style w:type="character" w:customStyle="1" w:styleId="WW8Num31z2">
    <w:name w:val="WW8Num31z2"/>
    <w:rsid w:val="00F124BD"/>
    <w:rPr>
      <w:rFonts w:ascii="Wingdings" w:hAnsi="Wingdings" w:cs="Wingdings"/>
    </w:rPr>
  </w:style>
  <w:style w:type="character" w:customStyle="1" w:styleId="WW8Num31z3">
    <w:name w:val="WW8Num31z3"/>
    <w:rsid w:val="00F124BD"/>
    <w:rPr>
      <w:rFonts w:ascii="Symbol" w:hAnsi="Symbol" w:cs="Symbol"/>
    </w:rPr>
  </w:style>
  <w:style w:type="character" w:customStyle="1" w:styleId="WW8Num32z1">
    <w:name w:val="WW8Num32z1"/>
    <w:rsid w:val="00F124BD"/>
    <w:rPr>
      <w:rFonts w:ascii="Symbol" w:hAnsi="Symbol" w:cs="Symbol"/>
    </w:rPr>
  </w:style>
  <w:style w:type="character" w:customStyle="1" w:styleId="WW8Num33z0">
    <w:name w:val="WW8Num33z0"/>
    <w:rsid w:val="00F124BD"/>
    <w:rPr>
      <w:rFonts w:ascii="Symbol" w:hAnsi="Symbol" w:cs="Symbol"/>
    </w:rPr>
  </w:style>
  <w:style w:type="character" w:customStyle="1" w:styleId="WW8Num33z1">
    <w:name w:val="WW8Num33z1"/>
    <w:rsid w:val="00F124BD"/>
    <w:rPr>
      <w:rFonts w:ascii="Courier New" w:hAnsi="Courier New" w:cs="Courier New"/>
    </w:rPr>
  </w:style>
  <w:style w:type="character" w:customStyle="1" w:styleId="WW8Num33z2">
    <w:name w:val="WW8Num33z2"/>
    <w:rsid w:val="00F124BD"/>
    <w:rPr>
      <w:rFonts w:ascii="Wingdings" w:hAnsi="Wingdings" w:cs="Wingdings"/>
    </w:rPr>
  </w:style>
  <w:style w:type="character" w:customStyle="1" w:styleId="WW8Num34z0">
    <w:name w:val="WW8Num34z0"/>
    <w:rsid w:val="00F124BD"/>
    <w:rPr>
      <w:rFonts w:ascii="Symbol" w:hAnsi="Symbol" w:cs="Symbol"/>
    </w:rPr>
  </w:style>
  <w:style w:type="character" w:customStyle="1" w:styleId="WW8Num34z1">
    <w:name w:val="WW8Num34z1"/>
    <w:rsid w:val="00F124BD"/>
    <w:rPr>
      <w:rFonts w:ascii="Courier New" w:hAnsi="Courier New" w:cs="Courier New"/>
    </w:rPr>
  </w:style>
  <w:style w:type="character" w:customStyle="1" w:styleId="WW8Num34z2">
    <w:name w:val="WW8Num34z2"/>
    <w:rsid w:val="00F124BD"/>
    <w:rPr>
      <w:rFonts w:ascii="Wingdings" w:hAnsi="Wingdings" w:cs="Wingdings"/>
    </w:rPr>
  </w:style>
  <w:style w:type="character" w:customStyle="1" w:styleId="WW8Num36z0">
    <w:name w:val="WW8Num36z0"/>
    <w:rsid w:val="00F124BD"/>
    <w:rPr>
      <w:rFonts w:ascii="Symbol" w:hAnsi="Symbol" w:cs="Symbol"/>
    </w:rPr>
  </w:style>
  <w:style w:type="character" w:customStyle="1" w:styleId="WW8Num36z1">
    <w:name w:val="WW8Num36z1"/>
    <w:rsid w:val="00F124BD"/>
    <w:rPr>
      <w:rFonts w:ascii="Courier New" w:hAnsi="Courier New" w:cs="Courier New"/>
    </w:rPr>
  </w:style>
  <w:style w:type="character" w:customStyle="1" w:styleId="WW8Num36z2">
    <w:name w:val="WW8Num36z2"/>
    <w:rsid w:val="00F124BD"/>
    <w:rPr>
      <w:rFonts w:ascii="Wingdings" w:hAnsi="Wingdings" w:cs="Wingdings"/>
    </w:rPr>
  </w:style>
  <w:style w:type="character" w:customStyle="1" w:styleId="WW8Num37z0">
    <w:name w:val="WW8Num37z0"/>
    <w:rsid w:val="00F124BD"/>
    <w:rPr>
      <w:rFonts w:ascii="Symbol" w:hAnsi="Symbol" w:cs="Symbol"/>
    </w:rPr>
  </w:style>
  <w:style w:type="character" w:customStyle="1" w:styleId="WW8Num37z1">
    <w:name w:val="WW8Num37z1"/>
    <w:rsid w:val="00F124BD"/>
    <w:rPr>
      <w:rFonts w:ascii="Courier New" w:hAnsi="Courier New" w:cs="Courier New"/>
    </w:rPr>
  </w:style>
  <w:style w:type="character" w:customStyle="1" w:styleId="WW8Num37z2">
    <w:name w:val="WW8Num37z2"/>
    <w:rsid w:val="00F124BD"/>
    <w:rPr>
      <w:rFonts w:ascii="Wingdings" w:hAnsi="Wingdings" w:cs="Wingdings"/>
    </w:rPr>
  </w:style>
  <w:style w:type="character" w:customStyle="1" w:styleId="WW8Num38z0">
    <w:name w:val="WW8Num38z0"/>
    <w:rsid w:val="00F124BD"/>
    <w:rPr>
      <w:rFonts w:cs="Times New Roman"/>
    </w:rPr>
  </w:style>
  <w:style w:type="character" w:customStyle="1" w:styleId="WW8Num39z0">
    <w:name w:val="WW8Num39z0"/>
    <w:rsid w:val="00F124BD"/>
    <w:rPr>
      <w:rFonts w:ascii="Times New Roman" w:hAnsi="Times New Roman" w:cs="Times New Roman"/>
      <w:sz w:val="24"/>
      <w:szCs w:val="24"/>
    </w:rPr>
  </w:style>
  <w:style w:type="character" w:customStyle="1" w:styleId="WW8Num40z0">
    <w:name w:val="WW8Num40z0"/>
    <w:rsid w:val="00F124BD"/>
    <w:rPr>
      <w:rFonts w:ascii="Symbol" w:hAnsi="Symbol" w:cs="Symbol"/>
    </w:rPr>
  </w:style>
  <w:style w:type="character" w:customStyle="1" w:styleId="WW8Num40z1">
    <w:name w:val="WW8Num40z1"/>
    <w:rsid w:val="00F124BD"/>
    <w:rPr>
      <w:rFonts w:ascii="Courier New" w:hAnsi="Courier New" w:cs="Courier New"/>
    </w:rPr>
  </w:style>
  <w:style w:type="character" w:customStyle="1" w:styleId="WW8Num40z2">
    <w:name w:val="WW8Num40z2"/>
    <w:rsid w:val="00F124BD"/>
    <w:rPr>
      <w:rFonts w:ascii="Wingdings" w:hAnsi="Wingdings" w:cs="Wingdings"/>
    </w:rPr>
  </w:style>
  <w:style w:type="character" w:customStyle="1" w:styleId="WW8Num41z0">
    <w:name w:val="WW8Num41z0"/>
    <w:rsid w:val="00F124BD"/>
    <w:rPr>
      <w:rFonts w:ascii="Symbol" w:hAnsi="Symbol" w:cs="Symbol"/>
      <w:sz w:val="20"/>
    </w:rPr>
  </w:style>
  <w:style w:type="character" w:customStyle="1" w:styleId="WW8Num41z1">
    <w:name w:val="WW8Num41z1"/>
    <w:rsid w:val="00F124BD"/>
    <w:rPr>
      <w:rFonts w:ascii="Courier New" w:hAnsi="Courier New" w:cs="Courier New"/>
      <w:sz w:val="20"/>
    </w:rPr>
  </w:style>
  <w:style w:type="character" w:customStyle="1" w:styleId="WW8Num41z2">
    <w:name w:val="WW8Num41z2"/>
    <w:rsid w:val="00F124BD"/>
    <w:rPr>
      <w:rFonts w:ascii="Wingdings" w:hAnsi="Wingdings" w:cs="Wingdings"/>
      <w:sz w:val="20"/>
    </w:rPr>
  </w:style>
  <w:style w:type="character" w:customStyle="1" w:styleId="WW8Num42z0">
    <w:name w:val="WW8Num42z0"/>
    <w:rsid w:val="00F124BD"/>
    <w:rPr>
      <w:rFonts w:ascii="Wingdings" w:hAnsi="Wingdings" w:cs="Wingdings"/>
    </w:rPr>
  </w:style>
  <w:style w:type="character" w:customStyle="1" w:styleId="WW8Num42z1">
    <w:name w:val="WW8Num42z1"/>
    <w:rsid w:val="00F124BD"/>
    <w:rPr>
      <w:rFonts w:ascii="Symbol" w:hAnsi="Symbol" w:cs="Symbol"/>
    </w:rPr>
  </w:style>
  <w:style w:type="character" w:customStyle="1" w:styleId="WW8Num43z0">
    <w:name w:val="WW8Num43z0"/>
    <w:rsid w:val="00F124BD"/>
    <w:rPr>
      <w:rFonts w:ascii="Symbol" w:hAnsi="Symbol" w:cs="Symbol"/>
    </w:rPr>
  </w:style>
  <w:style w:type="character" w:customStyle="1" w:styleId="WW8Num43z1">
    <w:name w:val="WW8Num43z1"/>
    <w:rsid w:val="00F124BD"/>
    <w:rPr>
      <w:rFonts w:ascii="Courier New" w:hAnsi="Courier New" w:cs="Courier New"/>
    </w:rPr>
  </w:style>
  <w:style w:type="character" w:customStyle="1" w:styleId="WW8Num43z2">
    <w:name w:val="WW8Num43z2"/>
    <w:rsid w:val="00F124BD"/>
    <w:rPr>
      <w:rFonts w:ascii="Wingdings" w:hAnsi="Wingdings" w:cs="Wingdings"/>
    </w:rPr>
  </w:style>
  <w:style w:type="character" w:customStyle="1" w:styleId="WW8Num44z0">
    <w:name w:val="WW8Num44z0"/>
    <w:rsid w:val="00F124BD"/>
    <w:rPr>
      <w:rFonts w:ascii="Symbol" w:hAnsi="Symbol" w:cs="Symbol"/>
    </w:rPr>
  </w:style>
  <w:style w:type="character" w:customStyle="1" w:styleId="WW8Num44z1">
    <w:name w:val="WW8Num44z1"/>
    <w:rsid w:val="00F124BD"/>
    <w:rPr>
      <w:rFonts w:ascii="Courier New" w:hAnsi="Courier New" w:cs="Courier New"/>
    </w:rPr>
  </w:style>
  <w:style w:type="character" w:customStyle="1" w:styleId="WW8Num44z2">
    <w:name w:val="WW8Num44z2"/>
    <w:rsid w:val="00F124BD"/>
    <w:rPr>
      <w:rFonts w:ascii="Wingdings" w:hAnsi="Wingdings" w:cs="Wingdings"/>
    </w:rPr>
  </w:style>
  <w:style w:type="character" w:customStyle="1" w:styleId="WW8Num45z0">
    <w:name w:val="WW8Num45z0"/>
    <w:rsid w:val="00F124BD"/>
    <w:rPr>
      <w:rFonts w:ascii="Symbol" w:hAnsi="Symbol" w:cs="Symbol"/>
    </w:rPr>
  </w:style>
  <w:style w:type="character" w:customStyle="1" w:styleId="WW8Num45z1">
    <w:name w:val="WW8Num45z1"/>
    <w:rsid w:val="00F124BD"/>
    <w:rPr>
      <w:rFonts w:ascii="Courier New" w:hAnsi="Courier New" w:cs="Courier New"/>
    </w:rPr>
  </w:style>
  <w:style w:type="character" w:customStyle="1" w:styleId="WW8Num45z2">
    <w:name w:val="WW8Num45z2"/>
    <w:rsid w:val="00F124BD"/>
    <w:rPr>
      <w:rFonts w:ascii="Wingdings" w:hAnsi="Wingdings" w:cs="Wingdings"/>
    </w:rPr>
  </w:style>
  <w:style w:type="character" w:customStyle="1" w:styleId="WW8Num47z0">
    <w:name w:val="WW8Num47z0"/>
    <w:rsid w:val="00F124BD"/>
    <w:rPr>
      <w:rFonts w:ascii="Symbol" w:hAnsi="Symbol" w:cs="Symbol"/>
    </w:rPr>
  </w:style>
  <w:style w:type="character" w:customStyle="1" w:styleId="WW8Num47z1">
    <w:name w:val="WW8Num47z1"/>
    <w:rsid w:val="00F124BD"/>
    <w:rPr>
      <w:rFonts w:ascii="Courier New" w:hAnsi="Courier New" w:cs="Courier New"/>
    </w:rPr>
  </w:style>
  <w:style w:type="character" w:customStyle="1" w:styleId="WW8Num47z2">
    <w:name w:val="WW8Num47z2"/>
    <w:rsid w:val="00F124BD"/>
    <w:rPr>
      <w:rFonts w:ascii="Wingdings" w:hAnsi="Wingdings" w:cs="Wingdings"/>
    </w:rPr>
  </w:style>
  <w:style w:type="character" w:customStyle="1" w:styleId="WW8Num48z0">
    <w:name w:val="WW8Num48z0"/>
    <w:rsid w:val="00F124BD"/>
    <w:rPr>
      <w:rFonts w:ascii="Wingdings" w:hAnsi="Wingdings" w:cs="Wingdings"/>
    </w:rPr>
  </w:style>
  <w:style w:type="character" w:customStyle="1" w:styleId="WW8Num48z1">
    <w:name w:val="WW8Num48z1"/>
    <w:rsid w:val="00F124BD"/>
    <w:rPr>
      <w:rFonts w:ascii="Courier New" w:hAnsi="Courier New" w:cs="Courier New"/>
    </w:rPr>
  </w:style>
  <w:style w:type="character" w:customStyle="1" w:styleId="WW8Num48z3">
    <w:name w:val="WW8Num48z3"/>
    <w:rsid w:val="00F124BD"/>
    <w:rPr>
      <w:rFonts w:ascii="Symbol" w:hAnsi="Symbol" w:cs="Symbol"/>
    </w:rPr>
  </w:style>
  <w:style w:type="character" w:customStyle="1" w:styleId="WW8Num49z0">
    <w:name w:val="WW8Num49z0"/>
    <w:rsid w:val="00F124BD"/>
    <w:rPr>
      <w:rFonts w:ascii="Symbol" w:hAnsi="Symbol" w:cs="Symbol"/>
    </w:rPr>
  </w:style>
  <w:style w:type="character" w:customStyle="1" w:styleId="WW8Num49z1">
    <w:name w:val="WW8Num49z1"/>
    <w:rsid w:val="00F124BD"/>
    <w:rPr>
      <w:rFonts w:ascii="Courier New" w:hAnsi="Courier New" w:cs="Courier New"/>
    </w:rPr>
  </w:style>
  <w:style w:type="character" w:customStyle="1" w:styleId="WW8Num49z2">
    <w:name w:val="WW8Num49z2"/>
    <w:rsid w:val="00F124BD"/>
    <w:rPr>
      <w:rFonts w:ascii="Wingdings" w:hAnsi="Wingdings" w:cs="Wingdings"/>
    </w:rPr>
  </w:style>
  <w:style w:type="character" w:customStyle="1" w:styleId="WW8Num51z1">
    <w:name w:val="WW8Num51z1"/>
    <w:rsid w:val="00F124BD"/>
    <w:rPr>
      <w:rFonts w:ascii="Symbol" w:hAnsi="Symbol" w:cs="Symbol"/>
    </w:rPr>
  </w:style>
  <w:style w:type="character" w:customStyle="1" w:styleId="11">
    <w:name w:val="Основной шрифт абзаца1"/>
    <w:rsid w:val="00F124BD"/>
  </w:style>
  <w:style w:type="character" w:customStyle="1" w:styleId="a6">
    <w:name w:val="Основной текст Знак"/>
    <w:rsid w:val="00F124BD"/>
    <w:rPr>
      <w:bCs/>
      <w:sz w:val="24"/>
      <w:szCs w:val="26"/>
    </w:rPr>
  </w:style>
  <w:style w:type="character" w:customStyle="1" w:styleId="a7">
    <w:name w:val="Основной текст с отступом Знак"/>
    <w:rsid w:val="00F124BD"/>
    <w:rPr>
      <w:sz w:val="24"/>
      <w:szCs w:val="26"/>
    </w:rPr>
  </w:style>
  <w:style w:type="character" w:customStyle="1" w:styleId="21">
    <w:name w:val="Основной текст с отступом 2 Знак"/>
    <w:rsid w:val="00F124BD"/>
    <w:rPr>
      <w:sz w:val="24"/>
      <w:szCs w:val="24"/>
    </w:rPr>
  </w:style>
  <w:style w:type="character" w:customStyle="1" w:styleId="22">
    <w:name w:val="Основной текст 2 Знак"/>
    <w:rsid w:val="00F124BD"/>
    <w:rPr>
      <w:sz w:val="24"/>
      <w:szCs w:val="24"/>
    </w:rPr>
  </w:style>
  <w:style w:type="character" w:customStyle="1" w:styleId="31">
    <w:name w:val="Основной текст 3 Знак"/>
    <w:rsid w:val="00F124BD"/>
    <w:rPr>
      <w:sz w:val="16"/>
      <w:szCs w:val="16"/>
    </w:rPr>
  </w:style>
  <w:style w:type="character" w:customStyle="1" w:styleId="a8">
    <w:name w:val="Символ сноски"/>
    <w:rsid w:val="00F124BD"/>
    <w:rPr>
      <w:vertAlign w:val="superscript"/>
    </w:rPr>
  </w:style>
  <w:style w:type="character" w:customStyle="1" w:styleId="32">
    <w:name w:val="Основной текст с отступом 3 Знак"/>
    <w:rsid w:val="00F124BD"/>
    <w:rPr>
      <w:sz w:val="16"/>
      <w:szCs w:val="16"/>
      <w:lang w:val="ru-RU" w:eastAsia="ar-SA" w:bidi="ar-SA"/>
    </w:rPr>
  </w:style>
  <w:style w:type="character" w:customStyle="1" w:styleId="23">
    <w:name w:val="Текст сноски Знак2"/>
    <w:rsid w:val="00F124BD"/>
    <w:rPr>
      <w:rFonts w:ascii="Liberation Serif" w:eastAsia="DejaVu Sans" w:hAnsi="Liberation Serif" w:cs="Liberation Serif"/>
      <w:kern w:val="1"/>
      <w:lang w:val="ru-RU" w:eastAsia="ar-SA" w:bidi="ar-SA"/>
    </w:rPr>
  </w:style>
  <w:style w:type="character" w:customStyle="1" w:styleId="a9">
    <w:name w:val="Нижний колонтитул Знак"/>
    <w:uiPriority w:val="99"/>
    <w:rsid w:val="00F124BD"/>
    <w:rPr>
      <w:sz w:val="24"/>
      <w:szCs w:val="24"/>
    </w:rPr>
  </w:style>
  <w:style w:type="character" w:styleId="aa">
    <w:name w:val="page number"/>
    <w:basedOn w:val="11"/>
    <w:rsid w:val="00F124BD"/>
  </w:style>
  <w:style w:type="character" w:customStyle="1" w:styleId="ab">
    <w:name w:val="Верхний колонтитул Знак"/>
    <w:rsid w:val="00F124BD"/>
    <w:rPr>
      <w:sz w:val="24"/>
      <w:szCs w:val="24"/>
    </w:rPr>
  </w:style>
  <w:style w:type="character" w:customStyle="1" w:styleId="ac">
    <w:name w:val="Название Знак"/>
    <w:rsid w:val="00F124BD"/>
    <w:rPr>
      <w:rFonts w:ascii="Arial" w:hAnsi="Arial" w:cs="Arial"/>
      <w:b/>
      <w:bCs/>
      <w:kern w:val="1"/>
      <w:sz w:val="32"/>
      <w:szCs w:val="32"/>
    </w:rPr>
  </w:style>
  <w:style w:type="character" w:customStyle="1" w:styleId="postbody1">
    <w:name w:val="postbody1"/>
    <w:rsid w:val="00F124BD"/>
    <w:rPr>
      <w:sz w:val="15"/>
      <w:szCs w:val="15"/>
    </w:rPr>
  </w:style>
  <w:style w:type="character" w:customStyle="1" w:styleId="WW-">
    <w:name w:val="WW-Символ сноски"/>
    <w:rsid w:val="00F124BD"/>
    <w:rPr>
      <w:vertAlign w:val="superscript"/>
    </w:rPr>
  </w:style>
  <w:style w:type="character" w:customStyle="1" w:styleId="ad">
    <w:name w:val="Основной Знак"/>
    <w:rsid w:val="00F124BD"/>
    <w:rPr>
      <w:sz w:val="28"/>
      <w:szCs w:val="28"/>
      <w:lang w:eastAsia="ar-SA" w:bidi="ar-SA"/>
    </w:rPr>
  </w:style>
  <w:style w:type="character" w:customStyle="1" w:styleId="ae">
    <w:name w:val="Знак Знак"/>
    <w:rsid w:val="00F124BD"/>
    <w:rPr>
      <w:sz w:val="16"/>
      <w:szCs w:val="16"/>
    </w:rPr>
  </w:style>
  <w:style w:type="character" w:customStyle="1" w:styleId="af">
    <w:name w:val="Символы концевой сноски"/>
    <w:rsid w:val="00F124BD"/>
    <w:rPr>
      <w:vertAlign w:val="superscript"/>
    </w:rPr>
  </w:style>
  <w:style w:type="character" w:customStyle="1" w:styleId="FontStyle19">
    <w:name w:val="Font Style19"/>
    <w:rsid w:val="00F124BD"/>
    <w:rPr>
      <w:rFonts w:ascii="Times New Roman" w:hAnsi="Times New Roman" w:cs="Times New Roman"/>
      <w:sz w:val="16"/>
      <w:szCs w:val="16"/>
    </w:rPr>
  </w:style>
  <w:style w:type="character" w:customStyle="1" w:styleId="BodyTextKeepChar">
    <w:name w:val="Body Text Keep Char"/>
    <w:rsid w:val="00F124BD"/>
    <w:rPr>
      <w:spacing w:val="-5"/>
      <w:sz w:val="24"/>
      <w:szCs w:val="24"/>
    </w:rPr>
  </w:style>
  <w:style w:type="character" w:customStyle="1" w:styleId="12">
    <w:name w:val="Название Знак1"/>
    <w:rsid w:val="00F124BD"/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character" w:customStyle="1" w:styleId="ConsPlusNormal">
    <w:name w:val="ConsPlusNormal Знак"/>
    <w:rsid w:val="00F124BD"/>
    <w:rPr>
      <w:rFonts w:ascii="Arial" w:hAnsi="Arial" w:cs="Arial"/>
      <w:lang w:val="ru-RU" w:eastAsia="ar-SA" w:bidi="ar-SA"/>
    </w:rPr>
  </w:style>
  <w:style w:type="character" w:customStyle="1" w:styleId="13">
    <w:name w:val="Стиль1 Знак"/>
    <w:rsid w:val="00F124BD"/>
    <w:rPr>
      <w:sz w:val="28"/>
      <w:szCs w:val="28"/>
    </w:rPr>
  </w:style>
  <w:style w:type="character" w:customStyle="1" w:styleId="91">
    <w:name w:val="Основной текст + 91"/>
    <w:rsid w:val="00F124BD"/>
    <w:rPr>
      <w:i/>
      <w:iCs/>
      <w:spacing w:val="20"/>
      <w:sz w:val="19"/>
      <w:szCs w:val="19"/>
    </w:rPr>
  </w:style>
  <w:style w:type="character" w:customStyle="1" w:styleId="af0">
    <w:name w:val="Текст Знак"/>
    <w:rsid w:val="00F124BD"/>
    <w:rPr>
      <w:rFonts w:ascii="Arial" w:hAnsi="Arial" w:cs="Arial"/>
      <w:sz w:val="18"/>
      <w:szCs w:val="18"/>
    </w:rPr>
  </w:style>
  <w:style w:type="character" w:styleId="af1">
    <w:name w:val="Strong"/>
    <w:qFormat/>
    <w:rsid w:val="00F124BD"/>
    <w:rPr>
      <w:b/>
      <w:bCs/>
    </w:rPr>
  </w:style>
  <w:style w:type="character" w:customStyle="1" w:styleId="WW8Num1z0">
    <w:name w:val="WW8Num1z0"/>
    <w:rsid w:val="00F124BD"/>
    <w:rPr>
      <w:rFonts w:ascii="Symbol" w:hAnsi="Symbol" w:cs="Symbol"/>
    </w:rPr>
  </w:style>
  <w:style w:type="character" w:customStyle="1" w:styleId="629">
    <w:name w:val="Основной текст (6)29"/>
    <w:rsid w:val="00F124BD"/>
    <w:rPr>
      <w:b/>
      <w:bCs/>
      <w:sz w:val="22"/>
      <w:szCs w:val="22"/>
      <w:lang w:eastAsia="ar-SA" w:bidi="ar-SA"/>
    </w:rPr>
  </w:style>
  <w:style w:type="character" w:customStyle="1" w:styleId="apple-converted-space">
    <w:name w:val="apple-converted-space"/>
    <w:rsid w:val="00F124BD"/>
  </w:style>
  <w:style w:type="character" w:customStyle="1" w:styleId="24">
    <w:name w:val="Подпись к таблице (2)_"/>
    <w:rsid w:val="00F124BD"/>
    <w:rPr>
      <w:rFonts w:ascii="Arial" w:hAnsi="Arial" w:cs="Arial"/>
      <w:sz w:val="17"/>
      <w:szCs w:val="17"/>
      <w:shd w:val="clear" w:color="auto" w:fill="FFFFFF"/>
    </w:rPr>
  </w:style>
  <w:style w:type="character" w:customStyle="1" w:styleId="51">
    <w:name w:val="Основной текст (5)_"/>
    <w:link w:val="52"/>
    <w:rsid w:val="00F124BD"/>
    <w:rPr>
      <w:b/>
      <w:bCs/>
      <w:sz w:val="17"/>
      <w:szCs w:val="17"/>
      <w:shd w:val="clear" w:color="auto" w:fill="FFFFFF"/>
    </w:rPr>
  </w:style>
  <w:style w:type="character" w:customStyle="1" w:styleId="41">
    <w:name w:val="Основной текст (4)_"/>
    <w:rsid w:val="00F124BD"/>
    <w:rPr>
      <w:rFonts w:ascii="Arial" w:hAnsi="Arial" w:cs="Arial"/>
      <w:sz w:val="17"/>
      <w:szCs w:val="17"/>
      <w:shd w:val="clear" w:color="auto" w:fill="FFFFFF"/>
    </w:rPr>
  </w:style>
  <w:style w:type="character" w:customStyle="1" w:styleId="23pt13">
    <w:name w:val="Подпись к таблице (2) + Интервал 3 pt13"/>
    <w:rsid w:val="00F124BD"/>
    <w:rPr>
      <w:rFonts w:ascii="Arial" w:hAnsi="Arial" w:cs="Arial"/>
      <w:spacing w:val="60"/>
      <w:sz w:val="17"/>
      <w:szCs w:val="17"/>
      <w:shd w:val="clear" w:color="auto" w:fill="FFFFFF"/>
    </w:rPr>
  </w:style>
  <w:style w:type="character" w:customStyle="1" w:styleId="214">
    <w:name w:val="Подпись к таблице (2)14"/>
    <w:rsid w:val="00F124BD"/>
  </w:style>
  <w:style w:type="character" w:customStyle="1" w:styleId="528">
    <w:name w:val="Основной текст (5)28"/>
    <w:rsid w:val="00F124BD"/>
  </w:style>
  <w:style w:type="character" w:customStyle="1" w:styleId="428">
    <w:name w:val="Основной текст (4)28"/>
    <w:rsid w:val="00F124BD"/>
  </w:style>
  <w:style w:type="character" w:customStyle="1" w:styleId="18">
    <w:name w:val="Основной текст + Полужирный18"/>
    <w:rsid w:val="00F124BD"/>
    <w:rPr>
      <w:rFonts w:ascii="Arial" w:eastAsia="Times New Roman" w:hAnsi="Arial" w:cs="Times New Roman"/>
      <w:b/>
      <w:bCs w:val="0"/>
      <w:i/>
      <w:iCs/>
      <w:sz w:val="24"/>
      <w:szCs w:val="26"/>
      <w:lang w:eastAsia="ar-SA" w:bidi="ar-SA"/>
    </w:rPr>
  </w:style>
  <w:style w:type="character" w:customStyle="1" w:styleId="8">
    <w:name w:val="Основной текст + 8"/>
    <w:rsid w:val="00F124BD"/>
    <w:rPr>
      <w:rFonts w:ascii="Arial" w:eastAsia="Times New Roman" w:hAnsi="Arial" w:cs="Arial"/>
      <w:bCs/>
      <w:spacing w:val="0"/>
      <w:sz w:val="17"/>
      <w:szCs w:val="17"/>
      <w:lang w:eastAsia="ar-SA" w:bidi="ar-SA"/>
    </w:rPr>
  </w:style>
  <w:style w:type="character" w:customStyle="1" w:styleId="14">
    <w:name w:val="Знак примечания1"/>
    <w:rsid w:val="00F124BD"/>
    <w:rPr>
      <w:sz w:val="16"/>
      <w:szCs w:val="16"/>
    </w:rPr>
  </w:style>
  <w:style w:type="character" w:customStyle="1" w:styleId="af2">
    <w:name w:val="Текст примечания Знак"/>
    <w:rsid w:val="00F124BD"/>
    <w:rPr>
      <w:rFonts w:ascii="Calibri" w:eastAsia="Calibri" w:hAnsi="Calibri" w:cs="Calibri"/>
    </w:rPr>
  </w:style>
  <w:style w:type="character" w:customStyle="1" w:styleId="af3">
    <w:name w:val="Текст концевой сноски Знак"/>
    <w:basedOn w:val="11"/>
    <w:rsid w:val="00F124BD"/>
  </w:style>
  <w:style w:type="character" w:customStyle="1" w:styleId="25">
    <w:name w:val="Стиль2 Знак"/>
    <w:rsid w:val="00F124BD"/>
    <w:rPr>
      <w:b/>
      <w:bCs/>
      <w:i/>
      <w:sz w:val="28"/>
      <w:szCs w:val="28"/>
    </w:rPr>
  </w:style>
  <w:style w:type="character" w:customStyle="1" w:styleId="26">
    <w:name w:val="Обычный (веб) Знак2"/>
    <w:rsid w:val="00F124BD"/>
    <w:rPr>
      <w:rFonts w:ascii="Arial" w:eastAsia="Arial Unicode MS" w:hAnsi="Arial" w:cs="Arial"/>
      <w:color w:val="000000"/>
      <w:sz w:val="24"/>
      <w:szCs w:val="24"/>
    </w:rPr>
  </w:style>
  <w:style w:type="character" w:customStyle="1" w:styleId="33">
    <w:name w:val="Стиль3 Знак"/>
    <w:rsid w:val="00F124BD"/>
    <w:rPr>
      <w:rFonts w:ascii="Arial" w:eastAsia="Arial Unicode MS" w:hAnsi="Arial" w:cs="Arial"/>
      <w:b/>
      <w:i/>
      <w:iCs/>
      <w:color w:val="000000"/>
      <w:sz w:val="28"/>
      <w:szCs w:val="28"/>
    </w:rPr>
  </w:style>
  <w:style w:type="character" w:customStyle="1" w:styleId="42">
    <w:name w:val="Стиль4 Знак"/>
    <w:rsid w:val="00F124BD"/>
    <w:rPr>
      <w:rFonts w:ascii="Arial" w:eastAsia="Arial Unicode MS" w:hAnsi="Arial" w:cs="Arial"/>
      <w:i/>
      <w:iCs/>
      <w:color w:val="000000"/>
      <w:sz w:val="28"/>
      <w:szCs w:val="28"/>
    </w:rPr>
  </w:style>
  <w:style w:type="character" w:styleId="af4">
    <w:name w:val="footnote reference"/>
    <w:rsid w:val="00F124BD"/>
    <w:rPr>
      <w:vertAlign w:val="superscript"/>
    </w:rPr>
  </w:style>
  <w:style w:type="character" w:customStyle="1" w:styleId="af5">
    <w:name w:val="Маркеры списка"/>
    <w:rsid w:val="00F124BD"/>
    <w:rPr>
      <w:rFonts w:ascii="OpenSymbol" w:eastAsia="OpenSymbol" w:hAnsi="OpenSymbol" w:cs="OpenSymbol"/>
    </w:rPr>
  </w:style>
  <w:style w:type="character" w:styleId="af6">
    <w:name w:val="endnote reference"/>
    <w:rsid w:val="00F124BD"/>
    <w:rPr>
      <w:vertAlign w:val="superscript"/>
    </w:rPr>
  </w:style>
  <w:style w:type="character" w:customStyle="1" w:styleId="af7">
    <w:name w:val="Символ нумерации"/>
    <w:rsid w:val="00F124BD"/>
  </w:style>
  <w:style w:type="character" w:customStyle="1" w:styleId="WW8Num10z1">
    <w:name w:val="WW8Num10z1"/>
    <w:rsid w:val="00F124BD"/>
    <w:rPr>
      <w:rFonts w:ascii="Courier New" w:hAnsi="Courier New" w:cs="Courier New"/>
    </w:rPr>
  </w:style>
  <w:style w:type="character" w:customStyle="1" w:styleId="WW8Num10z2">
    <w:name w:val="WW8Num10z2"/>
    <w:rsid w:val="00F124BD"/>
    <w:rPr>
      <w:rFonts w:ascii="Wingdings" w:hAnsi="Wingdings" w:cs="Wingdings"/>
    </w:rPr>
  </w:style>
  <w:style w:type="paragraph" w:customStyle="1" w:styleId="af8">
    <w:name w:val="Заголовок"/>
    <w:basedOn w:val="a"/>
    <w:next w:val="af9"/>
    <w:rsid w:val="00F124BD"/>
    <w:pPr>
      <w:suppressAutoHyphens/>
      <w:spacing w:before="240" w:after="60"/>
      <w:jc w:val="center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af9">
    <w:name w:val="Body Text"/>
    <w:basedOn w:val="a"/>
    <w:link w:val="15"/>
    <w:rsid w:val="00F124BD"/>
    <w:pPr>
      <w:suppressAutoHyphens/>
      <w:spacing w:line="360" w:lineRule="auto"/>
      <w:jc w:val="both"/>
    </w:pPr>
    <w:rPr>
      <w:bCs/>
      <w:sz w:val="24"/>
      <w:szCs w:val="26"/>
      <w:lang w:eastAsia="ar-SA"/>
    </w:rPr>
  </w:style>
  <w:style w:type="character" w:customStyle="1" w:styleId="15">
    <w:name w:val="Основной текст Знак1"/>
    <w:basedOn w:val="a0"/>
    <w:link w:val="af9"/>
    <w:rsid w:val="00F124BD"/>
    <w:rPr>
      <w:rFonts w:ascii="Times New Roman" w:eastAsia="Times New Roman" w:hAnsi="Times New Roman" w:cs="Times New Roman"/>
      <w:bCs/>
      <w:sz w:val="24"/>
      <w:szCs w:val="26"/>
      <w:lang w:eastAsia="ar-SA"/>
    </w:rPr>
  </w:style>
  <w:style w:type="paragraph" w:styleId="afa">
    <w:name w:val="List"/>
    <w:basedOn w:val="af9"/>
    <w:rsid w:val="00F124BD"/>
    <w:rPr>
      <w:rFonts w:cs="Mangal"/>
    </w:rPr>
  </w:style>
  <w:style w:type="paragraph" w:customStyle="1" w:styleId="16">
    <w:name w:val="Название1"/>
    <w:basedOn w:val="a"/>
    <w:rsid w:val="00F124BD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7">
    <w:name w:val="Указатель1"/>
    <w:basedOn w:val="a"/>
    <w:rsid w:val="00F124BD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19">
    <w:name w:val="Знак1 Знак Знак Знак Знак Знак Знак Знак Знак Знак"/>
    <w:basedOn w:val="a"/>
    <w:next w:val="2"/>
    <w:rsid w:val="00F124BD"/>
    <w:pPr>
      <w:suppressAutoHyphens/>
      <w:spacing w:after="160" w:line="240" w:lineRule="exact"/>
      <w:ind w:left="540" w:firstLine="540"/>
    </w:pPr>
    <w:rPr>
      <w:b/>
      <w:sz w:val="24"/>
      <w:szCs w:val="20"/>
      <w:lang w:val="en-US" w:eastAsia="ar-SA"/>
    </w:rPr>
  </w:style>
  <w:style w:type="paragraph" w:styleId="afb">
    <w:name w:val="Body Text Indent"/>
    <w:basedOn w:val="a"/>
    <w:link w:val="1a"/>
    <w:rsid w:val="00F124BD"/>
    <w:pPr>
      <w:suppressAutoHyphens/>
      <w:spacing w:line="360" w:lineRule="auto"/>
      <w:ind w:left="708"/>
      <w:jc w:val="both"/>
    </w:pPr>
    <w:rPr>
      <w:sz w:val="24"/>
      <w:szCs w:val="26"/>
      <w:lang w:eastAsia="ar-SA"/>
    </w:rPr>
  </w:style>
  <w:style w:type="character" w:customStyle="1" w:styleId="1a">
    <w:name w:val="Основной текст с отступом Знак1"/>
    <w:basedOn w:val="a0"/>
    <w:link w:val="afb"/>
    <w:rsid w:val="00F124BD"/>
    <w:rPr>
      <w:rFonts w:ascii="Times New Roman" w:eastAsia="Times New Roman" w:hAnsi="Times New Roman" w:cs="Times New Roman"/>
      <w:sz w:val="24"/>
      <w:szCs w:val="26"/>
      <w:lang w:eastAsia="ar-SA"/>
    </w:rPr>
  </w:style>
  <w:style w:type="paragraph" w:customStyle="1" w:styleId="220">
    <w:name w:val="Основной текст с отступом 22"/>
    <w:basedOn w:val="a"/>
    <w:rsid w:val="00F124BD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paragraph" w:customStyle="1" w:styleId="221">
    <w:name w:val="Основной текст 22"/>
    <w:basedOn w:val="a"/>
    <w:rsid w:val="00F124BD"/>
    <w:pPr>
      <w:suppressAutoHyphens/>
      <w:spacing w:after="120" w:line="480" w:lineRule="auto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F124BD"/>
    <w:pPr>
      <w:suppressAutoHyphens/>
      <w:spacing w:after="120"/>
    </w:pPr>
    <w:rPr>
      <w:sz w:val="16"/>
      <w:szCs w:val="16"/>
      <w:lang w:eastAsia="ar-SA"/>
    </w:rPr>
  </w:style>
  <w:style w:type="paragraph" w:customStyle="1" w:styleId="311">
    <w:name w:val="Основной текст с отступом 31"/>
    <w:basedOn w:val="a"/>
    <w:rsid w:val="00F124BD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KGK9">
    <w:name w:val="1KG=K9"/>
    <w:rsid w:val="00F124B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fc">
    <w:name w:val="Normal (Web)"/>
    <w:aliases w:val=" Знак,Знак,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qFormat/>
    <w:rsid w:val="00F124BD"/>
    <w:pPr>
      <w:suppressAutoHyphens/>
      <w:spacing w:before="136" w:after="136"/>
      <w:ind w:right="54"/>
    </w:pPr>
    <w:rPr>
      <w:rFonts w:ascii="Arial" w:eastAsia="Arial Unicode MS" w:hAnsi="Arial" w:cs="Arial"/>
      <w:color w:val="000000"/>
      <w:sz w:val="24"/>
      <w:szCs w:val="24"/>
      <w:lang w:eastAsia="ar-SA"/>
    </w:rPr>
  </w:style>
  <w:style w:type="paragraph" w:styleId="afd">
    <w:name w:val="footnote text"/>
    <w:basedOn w:val="a"/>
    <w:link w:val="afe"/>
    <w:rsid w:val="00F124BD"/>
    <w:pPr>
      <w:widowControl w:val="0"/>
      <w:suppressLineNumbers/>
      <w:suppressAutoHyphens/>
      <w:ind w:left="283" w:hanging="283"/>
    </w:pPr>
    <w:rPr>
      <w:rFonts w:ascii="Liberation Serif" w:eastAsia="DejaVu Sans" w:hAnsi="Liberation Serif"/>
      <w:kern w:val="1"/>
      <w:sz w:val="20"/>
      <w:szCs w:val="20"/>
      <w:lang w:eastAsia="ar-SA"/>
    </w:rPr>
  </w:style>
  <w:style w:type="character" w:customStyle="1" w:styleId="afe">
    <w:name w:val="Текст сноски Знак"/>
    <w:basedOn w:val="a0"/>
    <w:link w:val="afd"/>
    <w:rsid w:val="00F124BD"/>
    <w:rPr>
      <w:rFonts w:ascii="Liberation Serif" w:eastAsia="DejaVu Sans" w:hAnsi="Liberation Serif" w:cs="Times New Roman"/>
      <w:kern w:val="1"/>
      <w:sz w:val="20"/>
      <w:szCs w:val="20"/>
      <w:lang w:eastAsia="ar-SA"/>
    </w:rPr>
  </w:style>
  <w:style w:type="paragraph" w:styleId="aff">
    <w:name w:val="footer"/>
    <w:basedOn w:val="a"/>
    <w:link w:val="1b"/>
    <w:rsid w:val="00F124BD"/>
    <w:pPr>
      <w:suppressAutoHyphens/>
    </w:pPr>
    <w:rPr>
      <w:sz w:val="24"/>
      <w:szCs w:val="24"/>
      <w:lang w:eastAsia="ar-SA"/>
    </w:rPr>
  </w:style>
  <w:style w:type="character" w:customStyle="1" w:styleId="1b">
    <w:name w:val="Нижний колонтитул Знак1"/>
    <w:basedOn w:val="a0"/>
    <w:link w:val="aff"/>
    <w:rsid w:val="00F124B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heading1">
    <w:name w:val="WW-heading 1"/>
    <w:basedOn w:val="a"/>
    <w:next w:val="af9"/>
    <w:rsid w:val="00F124BD"/>
    <w:pPr>
      <w:keepNext/>
      <w:widowControl w:val="0"/>
      <w:suppressAutoHyphens/>
      <w:autoSpaceDE w:val="0"/>
      <w:spacing w:line="360" w:lineRule="auto"/>
    </w:pPr>
    <w:rPr>
      <w:rFonts w:eastAsia="MS Mincho"/>
      <w:b/>
      <w:bCs/>
      <w:sz w:val="36"/>
      <w:szCs w:val="36"/>
      <w:lang w:eastAsia="ar-SA"/>
    </w:rPr>
  </w:style>
  <w:style w:type="paragraph" w:styleId="aff0">
    <w:name w:val="header"/>
    <w:basedOn w:val="a"/>
    <w:link w:val="1c"/>
    <w:rsid w:val="00F124BD"/>
    <w:pPr>
      <w:suppressAutoHyphens/>
    </w:pPr>
    <w:rPr>
      <w:sz w:val="24"/>
      <w:szCs w:val="24"/>
      <w:lang w:eastAsia="ar-SA"/>
    </w:rPr>
  </w:style>
  <w:style w:type="character" w:customStyle="1" w:styleId="1c">
    <w:name w:val="Верхний колонтитул Знак1"/>
    <w:basedOn w:val="a0"/>
    <w:link w:val="aff0"/>
    <w:rsid w:val="00F124B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eeu2">
    <w:name w:val="Noeeu2"/>
    <w:basedOn w:val="af8"/>
    <w:rsid w:val="00F124BD"/>
    <w:pPr>
      <w:widowControl w:val="0"/>
      <w:autoSpaceDE w:val="0"/>
      <w:spacing w:before="0" w:after="0"/>
      <w:ind w:firstLine="567"/>
      <w:jc w:val="both"/>
    </w:pPr>
    <w:rPr>
      <w:rFonts w:ascii="Times New Roman" w:hAnsi="Times New Roman" w:cs="Times New Roman"/>
      <w:b w:val="0"/>
      <w:bCs w:val="0"/>
      <w:sz w:val="28"/>
      <w:szCs w:val="28"/>
    </w:rPr>
  </w:style>
  <w:style w:type="paragraph" w:customStyle="1" w:styleId="1d">
    <w:name w:val="Обычный1"/>
    <w:rsid w:val="00F124BD"/>
    <w:pPr>
      <w:widowControl w:val="0"/>
      <w:suppressAutoHyphens/>
      <w:spacing w:after="0" w:line="252" w:lineRule="auto"/>
      <w:ind w:firstLine="460"/>
      <w:jc w:val="both"/>
    </w:pPr>
    <w:rPr>
      <w:rFonts w:ascii="Arial" w:eastAsia="Times New Roman" w:hAnsi="Arial" w:cs="Arial"/>
      <w:sz w:val="18"/>
      <w:szCs w:val="20"/>
      <w:lang w:eastAsia="ar-SA"/>
    </w:rPr>
  </w:style>
  <w:style w:type="paragraph" w:customStyle="1" w:styleId="222">
    <w:name w:val="Знак2 Знак Знак Знак2"/>
    <w:basedOn w:val="a"/>
    <w:rsid w:val="00F124BD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1e">
    <w:name w:val="1"/>
    <w:basedOn w:val="a"/>
    <w:next w:val="afc"/>
    <w:rsid w:val="00F124BD"/>
    <w:pPr>
      <w:suppressAutoHyphens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1f">
    <w:name w:val="toc 1"/>
    <w:basedOn w:val="a"/>
    <w:next w:val="a"/>
    <w:rsid w:val="00F124BD"/>
    <w:pPr>
      <w:tabs>
        <w:tab w:val="right" w:leader="dot" w:pos="9345"/>
      </w:tabs>
      <w:suppressAutoHyphens/>
      <w:ind w:left="-567"/>
      <w:jc w:val="both"/>
    </w:pPr>
    <w:rPr>
      <w:b/>
      <w:szCs w:val="24"/>
      <w:lang w:eastAsia="ar-SA"/>
    </w:rPr>
  </w:style>
  <w:style w:type="paragraph" w:styleId="34">
    <w:name w:val="toc 3"/>
    <w:basedOn w:val="a"/>
    <w:next w:val="a"/>
    <w:rsid w:val="00F124BD"/>
    <w:pPr>
      <w:tabs>
        <w:tab w:val="right" w:leader="dot" w:pos="9345"/>
      </w:tabs>
      <w:suppressAutoHyphens/>
      <w:ind w:left="142"/>
      <w:jc w:val="both"/>
    </w:pPr>
    <w:rPr>
      <w:bCs/>
      <w:sz w:val="26"/>
      <w:szCs w:val="24"/>
      <w:lang w:eastAsia="ar-SA"/>
    </w:rPr>
  </w:style>
  <w:style w:type="paragraph" w:styleId="27">
    <w:name w:val="toc 2"/>
    <w:basedOn w:val="a"/>
    <w:next w:val="a"/>
    <w:rsid w:val="00F124BD"/>
    <w:pPr>
      <w:tabs>
        <w:tab w:val="right" w:leader="dot" w:pos="9345"/>
      </w:tabs>
      <w:suppressAutoHyphens/>
      <w:ind w:left="-284"/>
      <w:jc w:val="both"/>
    </w:pPr>
    <w:rPr>
      <w:bCs/>
      <w:iCs/>
      <w:szCs w:val="24"/>
      <w:lang w:eastAsia="ar-SA"/>
    </w:rPr>
  </w:style>
  <w:style w:type="paragraph" w:customStyle="1" w:styleId="1f0">
    <w:name w:val="Название объекта1"/>
    <w:basedOn w:val="a"/>
    <w:next w:val="a"/>
    <w:rsid w:val="00F124BD"/>
    <w:pPr>
      <w:suppressAutoHyphens/>
      <w:jc w:val="center"/>
    </w:pPr>
    <w:rPr>
      <w:b/>
      <w:bCs/>
      <w:szCs w:val="24"/>
      <w:lang w:eastAsia="ar-SA"/>
    </w:rPr>
  </w:style>
  <w:style w:type="paragraph" w:customStyle="1" w:styleId="aff1">
    <w:name w:val="Основной"/>
    <w:basedOn w:val="a"/>
    <w:rsid w:val="00F124BD"/>
    <w:pPr>
      <w:suppressAutoHyphens/>
      <w:spacing w:line="480" w:lineRule="auto"/>
      <w:ind w:firstLine="709"/>
      <w:jc w:val="both"/>
    </w:pPr>
    <w:rPr>
      <w:lang w:eastAsia="ar-SA"/>
    </w:rPr>
  </w:style>
  <w:style w:type="paragraph" w:customStyle="1" w:styleId="ConsPlusNormal0">
    <w:name w:val="ConsPlusNormal"/>
    <w:rsid w:val="00F124B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ff2">
    <w:name w:val="TOC Heading"/>
    <w:basedOn w:val="1"/>
    <w:next w:val="a"/>
    <w:qFormat/>
    <w:rsid w:val="00F124BD"/>
    <w:pPr>
      <w:keepLines/>
      <w:numPr>
        <w:numId w:val="0"/>
      </w:numPr>
      <w:spacing w:before="480" w:after="0" w:line="276" w:lineRule="auto"/>
    </w:pPr>
    <w:rPr>
      <w:rFonts w:ascii="Cambria" w:hAnsi="Cambria"/>
      <w:color w:val="365F91"/>
      <w:sz w:val="28"/>
      <w:szCs w:val="28"/>
    </w:rPr>
  </w:style>
  <w:style w:type="character" w:customStyle="1" w:styleId="1f1">
    <w:name w:val="Текст выноски Знак1"/>
    <w:rsid w:val="00F124BD"/>
    <w:rPr>
      <w:rFonts w:ascii="Tahoma" w:eastAsia="Times New Roman" w:hAnsi="Tahoma" w:cs="Tahoma"/>
      <w:sz w:val="16"/>
      <w:szCs w:val="16"/>
      <w:lang w:eastAsia="ar-SA"/>
    </w:rPr>
  </w:style>
  <w:style w:type="paragraph" w:styleId="43">
    <w:name w:val="toc 4"/>
    <w:basedOn w:val="a"/>
    <w:next w:val="a"/>
    <w:rsid w:val="00F124BD"/>
    <w:pPr>
      <w:tabs>
        <w:tab w:val="right" w:leader="dot" w:pos="9345"/>
      </w:tabs>
      <w:suppressAutoHyphens/>
      <w:ind w:left="720"/>
    </w:pPr>
    <w:rPr>
      <w:sz w:val="24"/>
      <w:szCs w:val="24"/>
      <w:lang w:eastAsia="ar-SA"/>
    </w:rPr>
  </w:style>
  <w:style w:type="paragraph" w:customStyle="1" w:styleId="aff3">
    <w:name w:val="МОН"/>
    <w:basedOn w:val="a"/>
    <w:rsid w:val="00F124BD"/>
    <w:pPr>
      <w:suppressAutoHyphens/>
      <w:spacing w:line="360" w:lineRule="auto"/>
      <w:ind w:firstLine="709"/>
      <w:jc w:val="both"/>
    </w:pPr>
    <w:rPr>
      <w:szCs w:val="20"/>
      <w:lang w:eastAsia="ar-SA"/>
    </w:rPr>
  </w:style>
  <w:style w:type="paragraph" w:customStyle="1" w:styleId="aff4">
    <w:name w:val="Знак Знак Знак Знак"/>
    <w:basedOn w:val="a"/>
    <w:rsid w:val="00F124BD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110">
    <w:name w:val="1Стиль1"/>
    <w:basedOn w:val="a"/>
    <w:rsid w:val="00F124BD"/>
    <w:pPr>
      <w:suppressAutoHyphens/>
      <w:spacing w:before="240" w:after="240"/>
      <w:ind w:firstLine="709"/>
      <w:jc w:val="both"/>
    </w:pPr>
    <w:rPr>
      <w:rFonts w:ascii="Arial" w:hAnsi="Arial" w:cs="Arial"/>
      <w:sz w:val="24"/>
      <w:lang w:eastAsia="ar-SA"/>
    </w:rPr>
  </w:style>
  <w:style w:type="paragraph" w:styleId="aff5">
    <w:name w:val="List Paragraph"/>
    <w:basedOn w:val="a"/>
    <w:uiPriority w:val="34"/>
    <w:qFormat/>
    <w:rsid w:val="00F124B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BodyTextKeep">
    <w:name w:val="Body Text Keep"/>
    <w:basedOn w:val="af9"/>
    <w:rsid w:val="00F124BD"/>
    <w:pPr>
      <w:spacing w:before="120" w:after="120" w:line="240" w:lineRule="auto"/>
      <w:ind w:left="567"/>
    </w:pPr>
    <w:rPr>
      <w:bCs w:val="0"/>
      <w:spacing w:val="-5"/>
      <w:szCs w:val="24"/>
    </w:rPr>
  </w:style>
  <w:style w:type="paragraph" w:customStyle="1" w:styleId="ConsPlusCell">
    <w:name w:val="ConsPlusCell"/>
    <w:rsid w:val="00F124B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f2">
    <w:name w:val="Абзац списка1"/>
    <w:basedOn w:val="a"/>
    <w:rsid w:val="00F124BD"/>
    <w:pPr>
      <w:suppressAutoHyphens/>
    </w:pPr>
    <w:rPr>
      <w:rFonts w:eastAsia="PMingLiU"/>
      <w:kern w:val="1"/>
      <w:sz w:val="20"/>
      <w:szCs w:val="20"/>
      <w:lang w:eastAsia="ar-SA"/>
    </w:rPr>
  </w:style>
  <w:style w:type="paragraph" w:customStyle="1" w:styleId="28">
    <w:name w:val="Обычный2"/>
    <w:rsid w:val="00F124BD"/>
    <w:pPr>
      <w:widowControl w:val="0"/>
      <w:suppressAutoHyphens/>
      <w:snapToGrid w:val="0"/>
      <w:spacing w:after="0" w:line="252" w:lineRule="auto"/>
      <w:ind w:firstLine="460"/>
      <w:jc w:val="both"/>
    </w:pPr>
    <w:rPr>
      <w:rFonts w:ascii="Arial" w:eastAsia="Times New Roman" w:hAnsi="Arial" w:cs="Arial"/>
      <w:sz w:val="18"/>
      <w:szCs w:val="20"/>
      <w:lang w:eastAsia="ar-SA"/>
    </w:rPr>
  </w:style>
  <w:style w:type="paragraph" w:customStyle="1" w:styleId="29">
    <w:name w:val="Абзац списка2"/>
    <w:basedOn w:val="a"/>
    <w:rsid w:val="00F124BD"/>
    <w:pPr>
      <w:suppressAutoHyphens/>
    </w:pPr>
    <w:rPr>
      <w:rFonts w:eastAsia="PMingLiU"/>
      <w:kern w:val="1"/>
      <w:sz w:val="20"/>
      <w:szCs w:val="20"/>
      <w:lang w:eastAsia="ar-SA"/>
    </w:rPr>
  </w:style>
  <w:style w:type="paragraph" w:customStyle="1" w:styleId="35">
    <w:name w:val="Обычный3"/>
    <w:rsid w:val="00F124BD"/>
    <w:pPr>
      <w:widowControl w:val="0"/>
      <w:suppressAutoHyphens/>
      <w:snapToGrid w:val="0"/>
      <w:spacing w:after="0" w:line="252" w:lineRule="auto"/>
      <w:ind w:firstLine="460"/>
      <w:jc w:val="both"/>
    </w:pPr>
    <w:rPr>
      <w:rFonts w:ascii="Arial" w:eastAsia="Times New Roman" w:hAnsi="Arial" w:cs="Arial"/>
      <w:sz w:val="18"/>
      <w:szCs w:val="20"/>
      <w:lang w:eastAsia="ar-SA"/>
    </w:rPr>
  </w:style>
  <w:style w:type="paragraph" w:customStyle="1" w:styleId="36">
    <w:name w:val="Абзац списка3"/>
    <w:basedOn w:val="a"/>
    <w:rsid w:val="00F124BD"/>
    <w:pPr>
      <w:suppressAutoHyphens/>
    </w:pPr>
    <w:rPr>
      <w:rFonts w:eastAsia="PMingLiU"/>
      <w:kern w:val="1"/>
      <w:sz w:val="20"/>
      <w:szCs w:val="20"/>
      <w:lang w:eastAsia="ar-SA"/>
    </w:rPr>
  </w:style>
  <w:style w:type="paragraph" w:customStyle="1" w:styleId="aff6">
    <w:name w:val="кцТекст"/>
    <w:basedOn w:val="a"/>
    <w:rsid w:val="00F124BD"/>
    <w:pPr>
      <w:suppressAutoHyphens/>
      <w:spacing w:line="360" w:lineRule="auto"/>
      <w:ind w:firstLine="720"/>
      <w:jc w:val="both"/>
    </w:pPr>
    <w:rPr>
      <w:lang w:eastAsia="ar-SA"/>
    </w:rPr>
  </w:style>
  <w:style w:type="paragraph" w:customStyle="1" w:styleId="210">
    <w:name w:val="Основной текст с отступом 21"/>
    <w:basedOn w:val="a"/>
    <w:rsid w:val="00F124BD"/>
    <w:pPr>
      <w:widowControl w:val="0"/>
      <w:suppressAutoHyphens/>
      <w:ind w:left="720"/>
      <w:jc w:val="both"/>
    </w:pPr>
    <w:rPr>
      <w:szCs w:val="20"/>
      <w:lang w:eastAsia="ar-SA"/>
    </w:rPr>
  </w:style>
  <w:style w:type="paragraph" w:customStyle="1" w:styleId="aff7">
    <w:name w:val="Шап"/>
    <w:basedOn w:val="a"/>
    <w:rsid w:val="00F124BD"/>
    <w:pPr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ConsPlusTitle">
    <w:name w:val="ConsPlusTitle"/>
    <w:rsid w:val="00F124B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1f3">
    <w:name w:val="Стиль1"/>
    <w:basedOn w:val="a"/>
    <w:rsid w:val="00F124BD"/>
    <w:pPr>
      <w:suppressAutoHyphens/>
      <w:ind w:firstLine="709"/>
      <w:jc w:val="both"/>
    </w:pPr>
    <w:rPr>
      <w:lang w:eastAsia="ar-SA"/>
    </w:rPr>
  </w:style>
  <w:style w:type="paragraph" w:customStyle="1" w:styleId="1f4">
    <w:name w:val="Текст1"/>
    <w:basedOn w:val="a"/>
    <w:rsid w:val="00F124BD"/>
    <w:pPr>
      <w:suppressAutoHyphens/>
      <w:overflowPunct w:val="0"/>
      <w:autoSpaceDE w:val="0"/>
      <w:ind w:firstLine="720"/>
      <w:jc w:val="both"/>
    </w:pPr>
    <w:rPr>
      <w:rFonts w:ascii="Arial" w:hAnsi="Arial" w:cs="Arial"/>
      <w:sz w:val="18"/>
      <w:szCs w:val="18"/>
      <w:lang w:eastAsia="ar-SA"/>
    </w:rPr>
  </w:style>
  <w:style w:type="paragraph" w:customStyle="1" w:styleId="aff8">
    <w:name w:val="???????"/>
    <w:rsid w:val="00F124B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odyTextIndent21">
    <w:name w:val="Body Text Indent 21"/>
    <w:basedOn w:val="a"/>
    <w:rsid w:val="00F124BD"/>
    <w:pPr>
      <w:suppressAutoHyphens/>
      <w:ind w:firstLine="720"/>
      <w:jc w:val="both"/>
    </w:pPr>
    <w:rPr>
      <w:sz w:val="24"/>
      <w:szCs w:val="20"/>
      <w:lang w:eastAsia="ar-SA"/>
    </w:rPr>
  </w:style>
  <w:style w:type="paragraph" w:customStyle="1" w:styleId="211">
    <w:name w:val="Подпись к таблице (2)1"/>
    <w:basedOn w:val="a"/>
    <w:rsid w:val="00F124BD"/>
    <w:pPr>
      <w:shd w:val="clear" w:color="auto" w:fill="FFFFFF"/>
      <w:suppressAutoHyphens/>
      <w:spacing w:line="240" w:lineRule="atLeast"/>
    </w:pPr>
    <w:rPr>
      <w:rFonts w:ascii="Arial" w:hAnsi="Arial" w:cs="Arial"/>
      <w:sz w:val="17"/>
      <w:szCs w:val="17"/>
      <w:lang w:eastAsia="ar-SA"/>
    </w:rPr>
  </w:style>
  <w:style w:type="paragraph" w:customStyle="1" w:styleId="510">
    <w:name w:val="Основной текст (5)1"/>
    <w:basedOn w:val="a"/>
    <w:rsid w:val="00F124BD"/>
    <w:pPr>
      <w:shd w:val="clear" w:color="auto" w:fill="FFFFFF"/>
      <w:suppressAutoHyphens/>
      <w:spacing w:line="240" w:lineRule="atLeast"/>
      <w:ind w:hanging="240"/>
    </w:pPr>
    <w:rPr>
      <w:b/>
      <w:bCs/>
      <w:sz w:val="17"/>
      <w:szCs w:val="17"/>
      <w:lang w:eastAsia="ar-SA"/>
    </w:rPr>
  </w:style>
  <w:style w:type="paragraph" w:customStyle="1" w:styleId="410">
    <w:name w:val="Основной текст (4)1"/>
    <w:basedOn w:val="a"/>
    <w:rsid w:val="00F124BD"/>
    <w:pPr>
      <w:shd w:val="clear" w:color="auto" w:fill="FFFFFF"/>
      <w:suppressAutoHyphens/>
      <w:spacing w:line="221" w:lineRule="exact"/>
      <w:jc w:val="both"/>
    </w:pPr>
    <w:rPr>
      <w:rFonts w:ascii="Arial" w:hAnsi="Arial" w:cs="Arial"/>
      <w:sz w:val="17"/>
      <w:szCs w:val="17"/>
      <w:lang w:eastAsia="ar-SA"/>
    </w:rPr>
  </w:style>
  <w:style w:type="paragraph" w:customStyle="1" w:styleId="1f5">
    <w:name w:val="Знак1"/>
    <w:basedOn w:val="a"/>
    <w:rsid w:val="00F124BD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212">
    <w:name w:val="Основной текст 21"/>
    <w:basedOn w:val="a"/>
    <w:rsid w:val="00F124BD"/>
    <w:pPr>
      <w:suppressAutoHyphens/>
      <w:overflowPunct w:val="0"/>
      <w:autoSpaceDE w:val="0"/>
      <w:ind w:firstLine="567"/>
      <w:jc w:val="both"/>
    </w:pPr>
    <w:rPr>
      <w:sz w:val="24"/>
      <w:szCs w:val="20"/>
      <w:lang w:eastAsia="ar-SA"/>
    </w:rPr>
  </w:style>
  <w:style w:type="paragraph" w:styleId="aff9">
    <w:name w:val="No Spacing"/>
    <w:link w:val="affa"/>
    <w:uiPriority w:val="1"/>
    <w:qFormat/>
    <w:rsid w:val="00F124B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1f6">
    <w:name w:val="Текст примечания1"/>
    <w:basedOn w:val="a"/>
    <w:rsid w:val="00F124BD"/>
    <w:pPr>
      <w:suppressAutoHyphens/>
      <w:spacing w:after="200"/>
    </w:pPr>
    <w:rPr>
      <w:rFonts w:ascii="Calibri" w:eastAsia="Calibri" w:hAnsi="Calibri" w:cs="Calibri"/>
      <w:sz w:val="20"/>
      <w:szCs w:val="20"/>
      <w:lang w:eastAsia="ar-SA"/>
    </w:rPr>
  </w:style>
  <w:style w:type="paragraph" w:customStyle="1" w:styleId="ConsPlusNonformat">
    <w:name w:val="ConsPlusNonformat"/>
    <w:rsid w:val="00F124B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a">
    <w:name w:val="Знак2"/>
    <w:basedOn w:val="a"/>
    <w:rsid w:val="00F124BD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44">
    <w:name w:val="Абзац списка4"/>
    <w:basedOn w:val="a"/>
    <w:rsid w:val="00F124BD"/>
    <w:pPr>
      <w:suppressAutoHyphens/>
      <w:ind w:left="720"/>
      <w:jc w:val="center"/>
    </w:pPr>
    <w:rPr>
      <w:rFonts w:ascii="Calibri" w:hAnsi="Calibri" w:cs="Calibri"/>
      <w:sz w:val="22"/>
      <w:szCs w:val="22"/>
      <w:lang w:eastAsia="ar-SA"/>
    </w:rPr>
  </w:style>
  <w:style w:type="paragraph" w:styleId="affb">
    <w:name w:val="endnote text"/>
    <w:basedOn w:val="a"/>
    <w:link w:val="1f7"/>
    <w:rsid w:val="00F124BD"/>
    <w:pPr>
      <w:suppressAutoHyphens/>
    </w:pPr>
    <w:rPr>
      <w:sz w:val="20"/>
      <w:szCs w:val="20"/>
      <w:lang w:eastAsia="ar-SA"/>
    </w:rPr>
  </w:style>
  <w:style w:type="character" w:customStyle="1" w:styleId="1f7">
    <w:name w:val="Текст концевой сноски Знак1"/>
    <w:basedOn w:val="a0"/>
    <w:link w:val="affb"/>
    <w:rsid w:val="00F124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b">
    <w:name w:val="Стиль2"/>
    <w:basedOn w:val="3"/>
    <w:rsid w:val="00F124BD"/>
    <w:pPr>
      <w:tabs>
        <w:tab w:val="clear" w:pos="0"/>
      </w:tabs>
      <w:ind w:left="0" w:firstLine="0"/>
    </w:pPr>
    <w:rPr>
      <w:i/>
    </w:rPr>
  </w:style>
  <w:style w:type="paragraph" w:customStyle="1" w:styleId="37">
    <w:name w:val="Стиль3"/>
    <w:basedOn w:val="afc"/>
    <w:rsid w:val="00F124BD"/>
    <w:pPr>
      <w:spacing w:before="240" w:after="120"/>
      <w:ind w:right="57" w:firstLine="720"/>
      <w:jc w:val="both"/>
    </w:pPr>
    <w:rPr>
      <w:rFonts w:ascii="Times New Roman" w:hAnsi="Times New Roman" w:cs="Times New Roman"/>
      <w:b/>
      <w:i/>
      <w:iCs/>
      <w:color w:val="auto"/>
      <w:sz w:val="28"/>
      <w:szCs w:val="28"/>
    </w:rPr>
  </w:style>
  <w:style w:type="paragraph" w:customStyle="1" w:styleId="45">
    <w:name w:val="Стиль4"/>
    <w:basedOn w:val="afc"/>
    <w:rsid w:val="00F124BD"/>
    <w:pPr>
      <w:spacing w:before="240" w:after="120"/>
      <w:ind w:right="57" w:firstLine="720"/>
      <w:jc w:val="both"/>
    </w:pPr>
    <w:rPr>
      <w:rFonts w:ascii="Times New Roman" w:hAnsi="Times New Roman" w:cs="Times New Roman"/>
      <w:i/>
      <w:iCs/>
      <w:color w:val="auto"/>
      <w:sz w:val="28"/>
      <w:szCs w:val="28"/>
    </w:rPr>
  </w:style>
  <w:style w:type="paragraph" w:styleId="53">
    <w:name w:val="toc 5"/>
    <w:basedOn w:val="a"/>
    <w:next w:val="a"/>
    <w:rsid w:val="00F124BD"/>
    <w:pPr>
      <w:suppressAutoHyphens/>
      <w:ind w:left="960"/>
    </w:pPr>
    <w:rPr>
      <w:i/>
      <w:sz w:val="24"/>
      <w:szCs w:val="24"/>
      <w:lang w:eastAsia="ar-SA"/>
    </w:rPr>
  </w:style>
  <w:style w:type="paragraph" w:styleId="61">
    <w:name w:val="toc 6"/>
    <w:basedOn w:val="17"/>
    <w:rsid w:val="00F124BD"/>
    <w:pPr>
      <w:tabs>
        <w:tab w:val="right" w:leader="dot" w:pos="8223"/>
      </w:tabs>
      <w:ind w:left="1415"/>
    </w:pPr>
  </w:style>
  <w:style w:type="paragraph" w:styleId="71">
    <w:name w:val="toc 7"/>
    <w:basedOn w:val="17"/>
    <w:rsid w:val="00F124BD"/>
    <w:pPr>
      <w:tabs>
        <w:tab w:val="right" w:leader="dot" w:pos="7940"/>
      </w:tabs>
      <w:ind w:left="1698"/>
    </w:pPr>
  </w:style>
  <w:style w:type="paragraph" w:styleId="80">
    <w:name w:val="toc 8"/>
    <w:basedOn w:val="17"/>
    <w:rsid w:val="00F124BD"/>
    <w:pPr>
      <w:tabs>
        <w:tab w:val="right" w:leader="dot" w:pos="7657"/>
      </w:tabs>
      <w:ind w:left="1981"/>
    </w:pPr>
  </w:style>
  <w:style w:type="paragraph" w:styleId="92">
    <w:name w:val="toc 9"/>
    <w:basedOn w:val="17"/>
    <w:rsid w:val="00F124BD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7"/>
    <w:rsid w:val="00F124BD"/>
    <w:pPr>
      <w:tabs>
        <w:tab w:val="right" w:leader="dot" w:pos="7091"/>
      </w:tabs>
      <w:ind w:left="2547"/>
    </w:pPr>
  </w:style>
  <w:style w:type="paragraph" w:customStyle="1" w:styleId="affc">
    <w:name w:val="Содержимое таблицы"/>
    <w:basedOn w:val="a"/>
    <w:rsid w:val="00F124BD"/>
    <w:pPr>
      <w:suppressLineNumbers/>
      <w:suppressAutoHyphens/>
    </w:pPr>
    <w:rPr>
      <w:sz w:val="24"/>
      <w:szCs w:val="24"/>
      <w:lang w:eastAsia="ar-SA"/>
    </w:rPr>
  </w:style>
  <w:style w:type="paragraph" w:customStyle="1" w:styleId="affd">
    <w:name w:val="Заголовок таблицы"/>
    <w:basedOn w:val="affc"/>
    <w:rsid w:val="00F124BD"/>
    <w:pPr>
      <w:jc w:val="center"/>
    </w:pPr>
    <w:rPr>
      <w:b/>
      <w:bCs/>
    </w:rPr>
  </w:style>
  <w:style w:type="paragraph" w:customStyle="1" w:styleId="affe">
    <w:name w:val="Содержимое врезки"/>
    <w:basedOn w:val="af9"/>
    <w:rsid w:val="00F124BD"/>
  </w:style>
  <w:style w:type="paragraph" w:customStyle="1" w:styleId="Caption">
    <w:name w:val="Caption"/>
    <w:basedOn w:val="a"/>
    <w:next w:val="a"/>
    <w:rsid w:val="00F124BD"/>
    <w:pPr>
      <w:suppressAutoHyphens/>
      <w:spacing w:line="360" w:lineRule="auto"/>
    </w:pPr>
    <w:rPr>
      <w:b/>
      <w:bCs/>
      <w:sz w:val="24"/>
      <w:szCs w:val="24"/>
      <w:lang w:eastAsia="ar-SA"/>
    </w:rPr>
  </w:style>
  <w:style w:type="table" w:styleId="afff">
    <w:name w:val="Table Grid"/>
    <w:basedOn w:val="a1"/>
    <w:uiPriority w:val="59"/>
    <w:rsid w:val="00F124B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highlightactive">
    <w:name w:val="highlight highlight_active"/>
    <w:basedOn w:val="a0"/>
    <w:rsid w:val="00F124BD"/>
  </w:style>
  <w:style w:type="paragraph" w:customStyle="1" w:styleId="ConsNormal">
    <w:name w:val="ConsNormal"/>
    <w:rsid w:val="00F124B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f8">
    <w:name w:val="Знак Знак Знак1 Знак"/>
    <w:basedOn w:val="a"/>
    <w:rsid w:val="00F124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f9">
    <w:name w:val="Знак1 Знак Знак Знак"/>
    <w:basedOn w:val="a"/>
    <w:rsid w:val="00F124BD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F124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c">
    <w:name w:val="Body Text Indent 2"/>
    <w:basedOn w:val="a"/>
    <w:link w:val="213"/>
    <w:rsid w:val="00F124BD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213">
    <w:name w:val="Основной текст с отступом 2 Знак1"/>
    <w:basedOn w:val="a0"/>
    <w:link w:val="2c"/>
    <w:rsid w:val="00F124B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8">
    <w:name w:val="Body Text Indent 3"/>
    <w:basedOn w:val="a"/>
    <w:link w:val="312"/>
    <w:rsid w:val="00F124BD"/>
    <w:pPr>
      <w:spacing w:after="120"/>
      <w:ind w:left="283"/>
    </w:pPr>
    <w:rPr>
      <w:sz w:val="16"/>
      <w:szCs w:val="16"/>
    </w:rPr>
  </w:style>
  <w:style w:type="character" w:customStyle="1" w:styleId="312">
    <w:name w:val="Основной текст с отступом 3 Знак1"/>
    <w:basedOn w:val="a0"/>
    <w:link w:val="38"/>
    <w:rsid w:val="00F124B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rsid w:val="00F124BD"/>
    <w:pPr>
      <w:widowControl w:val="0"/>
      <w:suppressAutoHyphens/>
      <w:spacing w:after="0" w:line="240" w:lineRule="auto"/>
      <w:jc w:val="both"/>
    </w:pPr>
    <w:rPr>
      <w:rFonts w:ascii="Arial" w:eastAsia="Arial" w:hAnsi="Arial" w:cs="Times New Roman"/>
      <w:sz w:val="28"/>
      <w:szCs w:val="20"/>
      <w:lang w:eastAsia="ar-SA"/>
    </w:rPr>
  </w:style>
  <w:style w:type="paragraph" w:customStyle="1" w:styleId="afff0">
    <w:name w:val="Знак Знак Знак Знак Знак Знак Знак"/>
    <w:basedOn w:val="a"/>
    <w:rsid w:val="00F124BD"/>
    <w:pPr>
      <w:suppressAutoHyphens/>
      <w:spacing w:after="160" w:line="240" w:lineRule="exact"/>
    </w:pPr>
    <w:rPr>
      <w:rFonts w:eastAsia="SimSun"/>
      <w:b/>
      <w:szCs w:val="24"/>
      <w:lang w:val="en-US" w:eastAsia="ar-SA"/>
    </w:rPr>
  </w:style>
  <w:style w:type="paragraph" w:styleId="afff1">
    <w:name w:val="Title"/>
    <w:basedOn w:val="a"/>
    <w:link w:val="2d"/>
    <w:qFormat/>
    <w:rsid w:val="00F124BD"/>
    <w:pPr>
      <w:jc w:val="center"/>
    </w:pPr>
    <w:rPr>
      <w:sz w:val="32"/>
      <w:szCs w:val="20"/>
    </w:rPr>
  </w:style>
  <w:style w:type="character" w:customStyle="1" w:styleId="2d">
    <w:name w:val="Название Знак2"/>
    <w:basedOn w:val="a0"/>
    <w:link w:val="afff1"/>
    <w:rsid w:val="00F124B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46">
    <w:name w:val="Обычный4"/>
    <w:rsid w:val="00F124BD"/>
    <w:pPr>
      <w:widowControl w:val="0"/>
      <w:suppressAutoHyphens/>
      <w:snapToGrid w:val="0"/>
      <w:spacing w:after="0" w:line="240" w:lineRule="auto"/>
    </w:pPr>
    <w:rPr>
      <w:rFonts w:ascii="Arial" w:eastAsia="Arial" w:hAnsi="Arial" w:cs="Times New Roman"/>
      <w:sz w:val="18"/>
      <w:szCs w:val="20"/>
      <w:lang w:eastAsia="ar-SA"/>
    </w:rPr>
  </w:style>
  <w:style w:type="paragraph" w:customStyle="1" w:styleId="BodyTextIndent22">
    <w:name w:val="Body Text Indent 22"/>
    <w:basedOn w:val="a"/>
    <w:rsid w:val="00F124BD"/>
    <w:pPr>
      <w:ind w:firstLine="709"/>
      <w:jc w:val="both"/>
    </w:pPr>
    <w:rPr>
      <w:sz w:val="24"/>
      <w:szCs w:val="24"/>
    </w:rPr>
  </w:style>
  <w:style w:type="character" w:customStyle="1" w:styleId="affa">
    <w:name w:val="Без интервала Знак"/>
    <w:link w:val="aff9"/>
    <w:uiPriority w:val="1"/>
    <w:rsid w:val="00F124BD"/>
    <w:rPr>
      <w:rFonts w:ascii="Calibri" w:eastAsia="Calibri" w:hAnsi="Calibri" w:cs="Calibri"/>
      <w:lang w:eastAsia="ar-SA"/>
    </w:rPr>
  </w:style>
  <w:style w:type="paragraph" w:customStyle="1" w:styleId="afff2">
    <w:name w:val="Обычный + разреженный"/>
    <w:basedOn w:val="a"/>
    <w:rsid w:val="00F124BD"/>
    <w:pPr>
      <w:widowControl w:val="0"/>
      <w:autoSpaceDE w:val="0"/>
      <w:autoSpaceDN w:val="0"/>
      <w:adjustRightInd w:val="0"/>
      <w:ind w:left="113" w:right="39" w:firstLine="720"/>
      <w:jc w:val="both"/>
    </w:pPr>
    <w:rPr>
      <w:spacing w:val="-1"/>
      <w:sz w:val="24"/>
      <w:szCs w:val="24"/>
    </w:rPr>
  </w:style>
  <w:style w:type="paragraph" w:customStyle="1" w:styleId="2e">
    <w:name w:val="Без интервала2"/>
    <w:rsid w:val="00F124B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Style45">
    <w:name w:val="Style45"/>
    <w:basedOn w:val="a"/>
    <w:rsid w:val="00F124BD"/>
    <w:pPr>
      <w:widowControl w:val="0"/>
      <w:autoSpaceDE w:val="0"/>
      <w:autoSpaceDN w:val="0"/>
      <w:adjustRightInd w:val="0"/>
      <w:spacing w:line="242" w:lineRule="exact"/>
      <w:ind w:hanging="182"/>
    </w:pPr>
    <w:rPr>
      <w:sz w:val="24"/>
      <w:szCs w:val="24"/>
    </w:rPr>
  </w:style>
  <w:style w:type="paragraph" w:customStyle="1" w:styleId="Style78">
    <w:name w:val="Style78"/>
    <w:basedOn w:val="a"/>
    <w:rsid w:val="00F124BD"/>
    <w:pPr>
      <w:widowControl w:val="0"/>
      <w:autoSpaceDE w:val="0"/>
      <w:autoSpaceDN w:val="0"/>
      <w:adjustRightInd w:val="0"/>
      <w:spacing w:line="240" w:lineRule="exact"/>
      <w:jc w:val="center"/>
    </w:pPr>
    <w:rPr>
      <w:sz w:val="24"/>
      <w:szCs w:val="24"/>
    </w:rPr>
  </w:style>
  <w:style w:type="paragraph" w:customStyle="1" w:styleId="Style79">
    <w:name w:val="Style79"/>
    <w:basedOn w:val="a"/>
    <w:rsid w:val="00F124BD"/>
    <w:pPr>
      <w:widowControl w:val="0"/>
      <w:autoSpaceDE w:val="0"/>
      <w:autoSpaceDN w:val="0"/>
      <w:adjustRightInd w:val="0"/>
      <w:spacing w:line="250" w:lineRule="exact"/>
    </w:pPr>
    <w:rPr>
      <w:sz w:val="24"/>
      <w:szCs w:val="24"/>
    </w:rPr>
  </w:style>
  <w:style w:type="character" w:customStyle="1" w:styleId="FontStyle101">
    <w:name w:val="Font Style101"/>
    <w:rsid w:val="00F124BD"/>
    <w:rPr>
      <w:rFonts w:ascii="Times New Roman" w:hAnsi="Times New Roman" w:cs="Times New Roman"/>
      <w:sz w:val="18"/>
      <w:szCs w:val="18"/>
    </w:rPr>
  </w:style>
  <w:style w:type="paragraph" w:customStyle="1" w:styleId="Style73">
    <w:name w:val="Style73"/>
    <w:basedOn w:val="a"/>
    <w:rsid w:val="00F124BD"/>
    <w:pPr>
      <w:widowControl w:val="0"/>
      <w:autoSpaceDE w:val="0"/>
      <w:autoSpaceDN w:val="0"/>
      <w:adjustRightInd w:val="0"/>
      <w:spacing w:line="238" w:lineRule="exact"/>
    </w:pPr>
    <w:rPr>
      <w:sz w:val="24"/>
      <w:szCs w:val="24"/>
    </w:rPr>
  </w:style>
  <w:style w:type="paragraph" w:customStyle="1" w:styleId="Style33">
    <w:name w:val="Style33"/>
    <w:basedOn w:val="a"/>
    <w:rsid w:val="00F124BD"/>
    <w:pPr>
      <w:widowControl w:val="0"/>
      <w:autoSpaceDE w:val="0"/>
      <w:autoSpaceDN w:val="0"/>
      <w:adjustRightInd w:val="0"/>
      <w:spacing w:line="259" w:lineRule="exact"/>
      <w:jc w:val="center"/>
    </w:pPr>
    <w:rPr>
      <w:sz w:val="24"/>
      <w:szCs w:val="24"/>
    </w:rPr>
  </w:style>
  <w:style w:type="paragraph" w:customStyle="1" w:styleId="Style60">
    <w:name w:val="Style60"/>
    <w:basedOn w:val="a"/>
    <w:rsid w:val="00F124BD"/>
    <w:pPr>
      <w:widowControl w:val="0"/>
      <w:autoSpaceDE w:val="0"/>
      <w:autoSpaceDN w:val="0"/>
      <w:adjustRightInd w:val="0"/>
      <w:spacing w:line="263" w:lineRule="exact"/>
    </w:pPr>
    <w:rPr>
      <w:sz w:val="24"/>
      <w:szCs w:val="24"/>
    </w:rPr>
  </w:style>
  <w:style w:type="character" w:customStyle="1" w:styleId="FontStyle136">
    <w:name w:val="Font Style136"/>
    <w:rsid w:val="00F124BD"/>
    <w:rPr>
      <w:rFonts w:ascii="Times New Roman" w:hAnsi="Times New Roman" w:cs="Times New Roman"/>
      <w:i/>
      <w:iCs/>
      <w:sz w:val="18"/>
      <w:szCs w:val="18"/>
    </w:rPr>
  </w:style>
  <w:style w:type="paragraph" w:customStyle="1" w:styleId="Style25">
    <w:name w:val="Style25"/>
    <w:basedOn w:val="a"/>
    <w:rsid w:val="00F124BD"/>
    <w:pPr>
      <w:widowControl w:val="0"/>
      <w:autoSpaceDE w:val="0"/>
      <w:autoSpaceDN w:val="0"/>
      <w:adjustRightInd w:val="0"/>
      <w:spacing w:line="259" w:lineRule="exact"/>
      <w:ind w:hanging="830"/>
    </w:pPr>
    <w:rPr>
      <w:sz w:val="24"/>
      <w:szCs w:val="24"/>
    </w:rPr>
  </w:style>
  <w:style w:type="paragraph" w:customStyle="1" w:styleId="Style63">
    <w:name w:val="Style63"/>
    <w:basedOn w:val="a"/>
    <w:rsid w:val="00F124BD"/>
    <w:pPr>
      <w:widowControl w:val="0"/>
      <w:autoSpaceDE w:val="0"/>
      <w:autoSpaceDN w:val="0"/>
      <w:adjustRightInd w:val="0"/>
      <w:spacing w:line="259" w:lineRule="exact"/>
      <w:jc w:val="both"/>
    </w:pPr>
    <w:rPr>
      <w:sz w:val="24"/>
      <w:szCs w:val="24"/>
    </w:rPr>
  </w:style>
  <w:style w:type="paragraph" w:customStyle="1" w:styleId="Style37">
    <w:name w:val="Style37"/>
    <w:basedOn w:val="a"/>
    <w:rsid w:val="00F124B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7">
    <w:name w:val="Font Style137"/>
    <w:rsid w:val="00F124BD"/>
    <w:rPr>
      <w:rFonts w:ascii="Times New Roman" w:hAnsi="Times New Roman" w:cs="Times New Roman"/>
      <w:sz w:val="20"/>
      <w:szCs w:val="20"/>
    </w:rPr>
  </w:style>
  <w:style w:type="paragraph" w:styleId="afff3">
    <w:name w:val="caption"/>
    <w:basedOn w:val="a"/>
    <w:next w:val="a"/>
    <w:qFormat/>
    <w:rsid w:val="00F124BD"/>
    <w:pPr>
      <w:spacing w:before="120" w:after="120"/>
    </w:pPr>
    <w:rPr>
      <w:b/>
      <w:sz w:val="26"/>
      <w:szCs w:val="20"/>
    </w:rPr>
  </w:style>
  <w:style w:type="paragraph" w:customStyle="1" w:styleId="2f">
    <w:name w:val="Обычный (веб)2"/>
    <w:basedOn w:val="a"/>
    <w:rsid w:val="00F124BD"/>
    <w:pPr>
      <w:spacing w:before="100" w:after="100"/>
    </w:pPr>
    <w:rPr>
      <w:sz w:val="24"/>
      <w:szCs w:val="20"/>
    </w:rPr>
  </w:style>
  <w:style w:type="paragraph" w:styleId="afff4">
    <w:name w:val="Block Text"/>
    <w:basedOn w:val="a"/>
    <w:rsid w:val="00F124BD"/>
    <w:pPr>
      <w:tabs>
        <w:tab w:val="left" w:pos="1134"/>
      </w:tabs>
      <w:ind w:left="567" w:right="1134" w:firstLine="680"/>
      <w:jc w:val="both"/>
    </w:pPr>
    <w:rPr>
      <w:sz w:val="24"/>
      <w:szCs w:val="20"/>
    </w:rPr>
  </w:style>
  <w:style w:type="paragraph" w:customStyle="1" w:styleId="1fa">
    <w:name w:val="Без интервала1"/>
    <w:rsid w:val="00F124B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f0">
    <w:name w:val="Body Text 2"/>
    <w:basedOn w:val="a"/>
    <w:link w:val="215"/>
    <w:rsid w:val="00F124BD"/>
    <w:pPr>
      <w:spacing w:after="120" w:line="480" w:lineRule="auto"/>
    </w:pPr>
    <w:rPr>
      <w:sz w:val="24"/>
      <w:szCs w:val="24"/>
    </w:rPr>
  </w:style>
  <w:style w:type="character" w:customStyle="1" w:styleId="215">
    <w:name w:val="Основной текст 2 Знак1"/>
    <w:basedOn w:val="a0"/>
    <w:link w:val="2f0"/>
    <w:rsid w:val="00F124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4">
    <w:name w:val="Абзац списка5"/>
    <w:basedOn w:val="a"/>
    <w:rsid w:val="00F124B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fb">
    <w:name w:val="Знак Знак1"/>
    <w:locked/>
    <w:rsid w:val="00F124BD"/>
    <w:rPr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124BD"/>
    <w:rPr>
      <w:rFonts w:ascii="Calibri" w:eastAsia="Calibri" w:hAnsi="Calibri"/>
      <w:sz w:val="24"/>
      <w:szCs w:val="24"/>
      <w:lang w:val="ru-RU" w:eastAsia="ru-RU" w:bidi="ar-SA"/>
    </w:rPr>
  </w:style>
  <w:style w:type="paragraph" w:customStyle="1" w:styleId="-kc">
    <w:name w:val="Стиль-kc"/>
    <w:basedOn w:val="a"/>
    <w:rsid w:val="00F124BD"/>
    <w:pPr>
      <w:autoSpaceDE w:val="0"/>
      <w:autoSpaceDN w:val="0"/>
      <w:spacing w:line="360" w:lineRule="auto"/>
      <w:ind w:firstLine="567"/>
      <w:jc w:val="both"/>
    </w:pPr>
    <w:rPr>
      <w:rFonts w:ascii="Courier New" w:hAnsi="Courier New" w:cs="Courier New"/>
      <w:sz w:val="24"/>
      <w:szCs w:val="24"/>
    </w:rPr>
  </w:style>
  <w:style w:type="paragraph" w:styleId="39">
    <w:name w:val="Body Text 3"/>
    <w:basedOn w:val="a"/>
    <w:link w:val="313"/>
    <w:rsid w:val="00F124BD"/>
    <w:pPr>
      <w:spacing w:after="120"/>
    </w:pPr>
    <w:rPr>
      <w:sz w:val="16"/>
      <w:szCs w:val="16"/>
    </w:rPr>
  </w:style>
  <w:style w:type="character" w:customStyle="1" w:styleId="313">
    <w:name w:val="Основной текст 3 Знак1"/>
    <w:basedOn w:val="a0"/>
    <w:link w:val="39"/>
    <w:rsid w:val="00F124B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57">
    <w:name w:val="xl57"/>
    <w:basedOn w:val="a"/>
    <w:rsid w:val="00F124B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Bookman" w:hAnsi="Bookman"/>
      <w:b/>
      <w:bCs/>
      <w:sz w:val="16"/>
      <w:szCs w:val="16"/>
    </w:rPr>
  </w:style>
  <w:style w:type="paragraph" w:customStyle="1" w:styleId="230">
    <w:name w:val="Основной текст 23"/>
    <w:basedOn w:val="a"/>
    <w:rsid w:val="00F124BD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Cs w:val="20"/>
    </w:rPr>
  </w:style>
  <w:style w:type="character" w:customStyle="1" w:styleId="BodyText2">
    <w:name w:val="Body Text 2 Знак"/>
    <w:rsid w:val="00F124BD"/>
    <w:rPr>
      <w:rFonts w:ascii="Arial" w:hAnsi="Arial"/>
      <w:b/>
      <w:sz w:val="28"/>
      <w:lang w:val="ru-RU" w:eastAsia="ru-RU" w:bidi="ar-SA"/>
    </w:rPr>
  </w:style>
  <w:style w:type="paragraph" w:customStyle="1" w:styleId="style8">
    <w:name w:val="style8"/>
    <w:basedOn w:val="a"/>
    <w:rsid w:val="00F124BD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character" w:customStyle="1" w:styleId="style211">
    <w:name w:val="style211"/>
    <w:rsid w:val="00F124BD"/>
    <w:rPr>
      <w:rFonts w:ascii="Times New Roman" w:hAnsi="Times New Roman" w:cs="Times New Roman" w:hint="default"/>
      <w:sz w:val="18"/>
      <w:szCs w:val="18"/>
    </w:rPr>
  </w:style>
  <w:style w:type="character" w:customStyle="1" w:styleId="FooterChar">
    <w:name w:val="Footer Char"/>
    <w:locked/>
    <w:rsid w:val="00F124BD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1fc">
    <w:name w:val="Заголовок №1_"/>
    <w:link w:val="1fd"/>
    <w:rsid w:val="00F124BD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afff5">
    <w:name w:val="Основной текст_"/>
    <w:link w:val="2f1"/>
    <w:rsid w:val="00F124BD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afff6">
    <w:name w:val="Основной текст + Полужирный"/>
    <w:rsid w:val="00F124BD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1fd">
    <w:name w:val="Заголовок №1"/>
    <w:basedOn w:val="a"/>
    <w:link w:val="1fc"/>
    <w:rsid w:val="00F124BD"/>
    <w:pPr>
      <w:shd w:val="clear" w:color="auto" w:fill="FFFFFF"/>
      <w:spacing w:before="420" w:after="120" w:line="322" w:lineRule="exact"/>
      <w:jc w:val="center"/>
      <w:outlineLvl w:val="0"/>
    </w:pPr>
    <w:rPr>
      <w:rFonts w:cstheme="minorBidi"/>
      <w:sz w:val="27"/>
      <w:szCs w:val="27"/>
      <w:lang w:eastAsia="en-US"/>
    </w:rPr>
  </w:style>
  <w:style w:type="paragraph" w:customStyle="1" w:styleId="2f1">
    <w:name w:val="Основной текст2"/>
    <w:basedOn w:val="a"/>
    <w:link w:val="afff5"/>
    <w:rsid w:val="00F124BD"/>
    <w:pPr>
      <w:shd w:val="clear" w:color="auto" w:fill="FFFFFF"/>
      <w:spacing w:before="240" w:line="322" w:lineRule="exact"/>
      <w:ind w:hanging="700"/>
      <w:jc w:val="both"/>
    </w:pPr>
    <w:rPr>
      <w:rFonts w:cstheme="minorBidi"/>
      <w:sz w:val="27"/>
      <w:szCs w:val="27"/>
      <w:lang w:eastAsia="en-US"/>
    </w:rPr>
  </w:style>
  <w:style w:type="paragraph" w:customStyle="1" w:styleId="3a">
    <w:name w:val="Без интервала3"/>
    <w:rsid w:val="00F124BD"/>
    <w:pPr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afff7">
    <w:name w:val="Нормальный (таблица)"/>
    <w:basedOn w:val="a"/>
    <w:next w:val="a"/>
    <w:uiPriority w:val="99"/>
    <w:rsid w:val="00F124BD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ff8">
    <w:name w:val="Гипертекстовая ссылка"/>
    <w:uiPriority w:val="99"/>
    <w:rsid w:val="00F124BD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62">
    <w:name w:val="Основной текст (6)_"/>
    <w:link w:val="63"/>
    <w:rsid w:val="00F124BD"/>
    <w:rPr>
      <w:rFonts w:ascii="Times New Roman" w:eastAsia="Times New Roman" w:hAnsi="Times New Roman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F124BD"/>
    <w:pPr>
      <w:shd w:val="clear" w:color="auto" w:fill="FFFFFF"/>
      <w:spacing w:before="540" w:after="480" w:line="0" w:lineRule="atLeast"/>
      <w:jc w:val="both"/>
    </w:pPr>
    <w:rPr>
      <w:rFonts w:cstheme="minorBidi"/>
      <w:sz w:val="22"/>
      <w:szCs w:val="22"/>
      <w:lang w:eastAsia="en-US"/>
    </w:rPr>
  </w:style>
  <w:style w:type="character" w:customStyle="1" w:styleId="81">
    <w:name w:val="Основной текст (8)_"/>
    <w:link w:val="82"/>
    <w:rsid w:val="00F124BD"/>
    <w:rPr>
      <w:rFonts w:ascii="Times New Roman" w:eastAsia="Times New Roman" w:hAnsi="Times New Roman"/>
      <w:sz w:val="15"/>
      <w:szCs w:val="15"/>
      <w:shd w:val="clear" w:color="auto" w:fill="FFFFFF"/>
    </w:rPr>
  </w:style>
  <w:style w:type="character" w:customStyle="1" w:styleId="140">
    <w:name w:val="Основной текст (14)_"/>
    <w:link w:val="141"/>
    <w:rsid w:val="00F124BD"/>
    <w:rPr>
      <w:rFonts w:ascii="Times New Roman" w:eastAsia="Times New Roman" w:hAnsi="Times New Roman"/>
      <w:sz w:val="15"/>
      <w:szCs w:val="15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F124BD"/>
    <w:pPr>
      <w:shd w:val="clear" w:color="auto" w:fill="FFFFFF"/>
      <w:spacing w:after="1140" w:line="0" w:lineRule="atLeast"/>
      <w:jc w:val="both"/>
    </w:pPr>
    <w:rPr>
      <w:rFonts w:cstheme="minorBidi"/>
      <w:sz w:val="15"/>
      <w:szCs w:val="15"/>
      <w:lang w:eastAsia="en-US"/>
    </w:rPr>
  </w:style>
  <w:style w:type="paragraph" w:customStyle="1" w:styleId="141">
    <w:name w:val="Основной текст (14)"/>
    <w:basedOn w:val="a"/>
    <w:link w:val="140"/>
    <w:rsid w:val="00F124BD"/>
    <w:pPr>
      <w:shd w:val="clear" w:color="auto" w:fill="FFFFFF"/>
      <w:spacing w:line="0" w:lineRule="atLeast"/>
    </w:pPr>
    <w:rPr>
      <w:rFonts w:cstheme="minorBidi"/>
      <w:sz w:val="15"/>
      <w:szCs w:val="15"/>
      <w:lang w:eastAsia="en-US"/>
    </w:rPr>
  </w:style>
  <w:style w:type="character" w:customStyle="1" w:styleId="111">
    <w:name w:val="Основной текст (11)_"/>
    <w:link w:val="112"/>
    <w:rsid w:val="00F124B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F124BD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z w:val="17"/>
      <w:szCs w:val="17"/>
      <w:lang w:eastAsia="en-US"/>
    </w:rPr>
  </w:style>
  <w:style w:type="paragraph" w:customStyle="1" w:styleId="112">
    <w:name w:val="Основной текст (11)"/>
    <w:basedOn w:val="a"/>
    <w:link w:val="111"/>
    <w:rsid w:val="00F124BD"/>
    <w:pPr>
      <w:shd w:val="clear" w:color="auto" w:fill="FFFFFF"/>
      <w:spacing w:line="274" w:lineRule="exact"/>
      <w:jc w:val="right"/>
    </w:pPr>
    <w:rPr>
      <w:rFonts w:cstheme="minorBidi"/>
      <w:sz w:val="23"/>
      <w:szCs w:val="23"/>
      <w:lang w:eastAsia="en-US"/>
    </w:rPr>
  </w:style>
  <w:style w:type="character" w:customStyle="1" w:styleId="72">
    <w:name w:val="Основной текст (7)_"/>
    <w:link w:val="73"/>
    <w:rsid w:val="00F124BD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73">
    <w:name w:val="Основной текст (7)"/>
    <w:basedOn w:val="a"/>
    <w:link w:val="72"/>
    <w:rsid w:val="00F124BD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character" w:customStyle="1" w:styleId="270">
    <w:name w:val="Основной текст (27)_"/>
    <w:link w:val="271"/>
    <w:rsid w:val="00F124BD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272">
    <w:name w:val="Основной текст (27) + Полужирный;Не курсив"/>
    <w:rsid w:val="00F124BD"/>
    <w:rPr>
      <w:rFonts w:ascii="Times New Roman" w:eastAsia="Times New Roman" w:hAnsi="Times New Roman"/>
      <w:b/>
      <w:bCs/>
      <w:i/>
      <w:iCs/>
      <w:sz w:val="21"/>
      <w:szCs w:val="21"/>
      <w:shd w:val="clear" w:color="auto" w:fill="FFFFFF"/>
    </w:rPr>
  </w:style>
  <w:style w:type="paragraph" w:customStyle="1" w:styleId="271">
    <w:name w:val="Основной текст (27)"/>
    <w:basedOn w:val="a"/>
    <w:link w:val="270"/>
    <w:rsid w:val="00F124BD"/>
    <w:pPr>
      <w:shd w:val="clear" w:color="auto" w:fill="FFFFFF"/>
      <w:spacing w:line="0" w:lineRule="atLeast"/>
      <w:jc w:val="both"/>
    </w:pPr>
    <w:rPr>
      <w:rFonts w:cstheme="minorBidi"/>
      <w:sz w:val="21"/>
      <w:szCs w:val="21"/>
      <w:lang w:eastAsia="en-US"/>
    </w:rPr>
  </w:style>
  <w:style w:type="character" w:customStyle="1" w:styleId="93">
    <w:name w:val="Основной текст + 9"/>
    <w:aliases w:val="5 pt,Интервал 0 pt,Не полужирный"/>
    <w:rsid w:val="00F124BD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2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C8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image" Target="file:///A:\&#1043;&#1045;&#1056;&#1041;%2520&#1045;&#1050;&#1040;&#1058;&#1045;&#1056;&#1048;&#1053;&#1054;&#1042;&#1050;&#1048;%2520copy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A8586-62A0-494C-8AB5-67D5ED115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54</Pages>
  <Words>16906</Words>
  <Characters>96369</Characters>
  <Application>Microsoft Office Word</Application>
  <DocSecurity>0</DocSecurity>
  <Lines>803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Администрация</cp:lastModifiedBy>
  <cp:revision>7</cp:revision>
  <cp:lastPrinted>2024-11-06T07:42:00Z</cp:lastPrinted>
  <dcterms:created xsi:type="dcterms:W3CDTF">2024-11-07T07:48:00Z</dcterms:created>
  <dcterms:modified xsi:type="dcterms:W3CDTF">2024-11-12T09:46:00Z</dcterms:modified>
</cp:coreProperties>
</file>