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093" w:rsidRDefault="00A24093" w:rsidP="00A240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ДЕПУТАТОВ АНДРЕЕВСКОГО МУНИЦИПАЛЬНОГО ОБРАЗОВАНИЯ ЕКАТЕРИНОВСКОГО МУНИЦИПАЛЬНОГО РАЙОНА</w:t>
      </w:r>
    </w:p>
    <w:p w:rsidR="00A24093" w:rsidRDefault="00A24093" w:rsidP="00A24093">
      <w:pPr>
        <w:jc w:val="center"/>
        <w:rPr>
          <w:b/>
          <w:sz w:val="26"/>
          <w:szCs w:val="26"/>
        </w:rPr>
      </w:pPr>
      <w:r>
        <w:rPr>
          <w:b/>
          <w:spacing w:val="-2"/>
          <w:sz w:val="26"/>
          <w:szCs w:val="26"/>
        </w:rPr>
        <w:t>САРАТОВСКОЙ ОБЛАСТИ</w:t>
      </w:r>
    </w:p>
    <w:p w:rsidR="00A24093" w:rsidRDefault="00A24093" w:rsidP="00A24093">
      <w:pPr>
        <w:jc w:val="center"/>
        <w:rPr>
          <w:b/>
          <w:bCs/>
          <w:spacing w:val="2"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 xml:space="preserve">    </w:t>
      </w:r>
      <w:r w:rsidR="000C1CEB">
        <w:rPr>
          <w:b/>
          <w:bCs/>
          <w:spacing w:val="2"/>
          <w:sz w:val="26"/>
          <w:szCs w:val="26"/>
        </w:rPr>
        <w:t>ШЕСТОЕ</w:t>
      </w:r>
      <w:r>
        <w:rPr>
          <w:b/>
          <w:bCs/>
          <w:spacing w:val="2"/>
          <w:sz w:val="26"/>
          <w:szCs w:val="26"/>
        </w:rPr>
        <w:t xml:space="preserve"> ЗАСЕДАНИЕ СОВЕТА ДЕПУТАТОВ АНДРЕЕВСКОГО МУНИЦИПАЛЬНОГО ОБРАЗОВАНИЯ</w:t>
      </w:r>
    </w:p>
    <w:p w:rsidR="00A24093" w:rsidRDefault="00A24093" w:rsidP="00A24093">
      <w:pPr>
        <w:jc w:val="center"/>
        <w:rPr>
          <w:b/>
          <w:bCs/>
          <w:spacing w:val="2"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>ЧЕТВЕРТОГО  СОЗЫВА</w:t>
      </w:r>
    </w:p>
    <w:p w:rsidR="00A24093" w:rsidRDefault="00A24093" w:rsidP="00A24093">
      <w:pPr>
        <w:jc w:val="center"/>
        <w:rPr>
          <w:rFonts w:eastAsiaTheme="minorEastAsia"/>
          <w:b/>
          <w:bCs/>
          <w:sz w:val="28"/>
          <w:szCs w:val="28"/>
        </w:rPr>
      </w:pPr>
    </w:p>
    <w:p w:rsidR="00A24093" w:rsidRDefault="00A24093" w:rsidP="00A24093">
      <w:pPr>
        <w:jc w:val="center"/>
        <w:rPr>
          <w:b/>
          <w:sz w:val="28"/>
          <w:szCs w:val="28"/>
        </w:rPr>
      </w:pPr>
    </w:p>
    <w:p w:rsidR="00A24093" w:rsidRDefault="00A24093" w:rsidP="00A240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24093" w:rsidRDefault="00A24093" w:rsidP="00A24093">
      <w:pPr>
        <w:jc w:val="center"/>
        <w:rPr>
          <w:b/>
          <w:bCs/>
          <w:sz w:val="28"/>
          <w:szCs w:val="28"/>
        </w:rPr>
      </w:pPr>
    </w:p>
    <w:p w:rsidR="00A24093" w:rsidRDefault="00A24093" w:rsidP="00A24093">
      <w:pPr>
        <w:pStyle w:val="1"/>
        <w:jc w:val="left"/>
        <w:rPr>
          <w:szCs w:val="28"/>
        </w:rPr>
      </w:pPr>
      <w:r>
        <w:rPr>
          <w:szCs w:val="28"/>
        </w:rPr>
        <w:t>от 19 ноября  2018  года  №</w:t>
      </w:r>
      <w:r w:rsidR="000C1CEB">
        <w:rPr>
          <w:szCs w:val="28"/>
        </w:rPr>
        <w:t xml:space="preserve"> 22</w:t>
      </w:r>
    </w:p>
    <w:p w:rsidR="00A24093" w:rsidRDefault="00A24093" w:rsidP="00A24093"/>
    <w:p w:rsidR="00A24093" w:rsidRDefault="00A24093" w:rsidP="00A24093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 изменений и дополнений  в Устав Андреевского муниципального образования Екатериновского муниципального района Саратовской области»</w:t>
      </w:r>
    </w:p>
    <w:p w:rsidR="00A24093" w:rsidRDefault="00A24093" w:rsidP="00A24093">
      <w:pPr>
        <w:ind w:right="29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A24093" w:rsidRDefault="00A24093" w:rsidP="00A24093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Федеральных законов от 06.10.2003 года №131-ФЗ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  <w:shd w:val="clear" w:color="auto" w:fill="FFFFFF"/>
        </w:rPr>
        <w:t xml:space="preserve">от 18 апреля 2018 г. N 83-ФЗ "О внесении изменений в отдельные законодательные акты Российской Федерации по вопросам совершенствования организации местного самоуправления,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 от 21 июля 2005 года № 97-ФЗ «О государственной регистрации уставов муниципальных образований», Законом Саратовской области от 4 июля 2016 №75-ЗСО «О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назначения и проведения опроса граждан в муниципальных образованиях Саратовской области», Устава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</w:t>
      </w:r>
    </w:p>
    <w:p w:rsidR="00A24093" w:rsidRDefault="00A24093" w:rsidP="00A24093">
      <w:pPr>
        <w:ind w:right="45" w:firstLine="709"/>
        <w:jc w:val="center"/>
        <w:rPr>
          <w:b/>
          <w:sz w:val="28"/>
          <w:szCs w:val="28"/>
        </w:rPr>
      </w:pPr>
    </w:p>
    <w:p w:rsidR="00A24093" w:rsidRDefault="00A24093" w:rsidP="00A24093">
      <w:pPr>
        <w:ind w:right="45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A24093" w:rsidRDefault="00A24093" w:rsidP="00A24093">
      <w:pPr>
        <w:pStyle w:val="a4"/>
        <w:spacing w:before="100" w:beforeAutospacing="1" w:after="100" w:afterAutospacing="1"/>
        <w:ind w:left="75" w:firstLine="6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в Устав Андреевского муниципального образования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Екатериновского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района Саратовской области, принятый </w:t>
      </w:r>
      <w:proofErr w:type="gramStart"/>
      <w:r>
        <w:rPr>
          <w:sz w:val="28"/>
          <w:szCs w:val="28"/>
        </w:rPr>
        <w:t>решением Совета депутатов Андреевского муниципального образования от 01 декабря 2005 г. №9 (с изменениями от 14 июля 2006 г. №28, от 06 апреля 2007 г. №37, от 23 января 2008 г. №54, от 08 апреля 2008 г. №61, от 25 апреля 2009 г. №16, от 03 июля 2009 г. №24 , от 10 апреля 2012 г. №111, от 08 апреля 2014г</w:t>
      </w:r>
      <w:proofErr w:type="gramEnd"/>
      <w:r>
        <w:rPr>
          <w:sz w:val="28"/>
          <w:szCs w:val="28"/>
        </w:rPr>
        <w:t>. №</w:t>
      </w:r>
      <w:proofErr w:type="gramStart"/>
      <w:r>
        <w:rPr>
          <w:sz w:val="28"/>
          <w:szCs w:val="28"/>
        </w:rPr>
        <w:t xml:space="preserve">26, от 09 декабря  2014г №48, </w:t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от 30 июля 2015г. №76, от 26 апреля 2016г. №109, от 08 августа 2016г. №123, от 29 мая 2017г. №125, от 08 декабря 2017г. №170, от 24 апреля 2018 года № 185),     следующие изменения и дополнения:</w:t>
      </w:r>
      <w:proofErr w:type="gramEnd"/>
    </w:p>
    <w:p w:rsidR="00A24093" w:rsidRDefault="00A24093" w:rsidP="00A24093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Статью 5.1 </w:t>
      </w:r>
      <w:r>
        <w:rPr>
          <w:b/>
          <w:sz w:val="28"/>
          <w:szCs w:val="28"/>
          <w:lang w:eastAsia="ru-RU"/>
        </w:rPr>
        <w:t>«</w:t>
      </w:r>
      <w:r>
        <w:rPr>
          <w:b/>
          <w:color w:val="000000" w:themeColor="text1"/>
          <w:sz w:val="28"/>
          <w:szCs w:val="28"/>
        </w:rPr>
        <w:t>Организация деятельности старосты»</w:t>
      </w:r>
      <w:r>
        <w:rPr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изложить в следующей редакции </w:t>
      </w:r>
      <w:r>
        <w:rPr>
          <w:i/>
          <w:sz w:val="28"/>
          <w:szCs w:val="28"/>
          <w:lang w:eastAsia="ru-RU"/>
        </w:rPr>
        <w:t xml:space="preserve"> 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«Статья 5.1  «Староста сельского населенного пункта»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Андреевском муниципальном образовании</w:t>
      </w:r>
      <w:proofErr w:type="gramStart"/>
      <w:r>
        <w:rPr>
          <w:sz w:val="28"/>
          <w:szCs w:val="28"/>
          <w:lang w:eastAsia="ru-RU"/>
        </w:rPr>
        <w:t xml:space="preserve"> ,</w:t>
      </w:r>
      <w:proofErr w:type="gramEnd"/>
      <w:r>
        <w:rPr>
          <w:sz w:val="28"/>
          <w:szCs w:val="28"/>
          <w:lang w:eastAsia="ru-RU"/>
        </w:rPr>
        <w:t xml:space="preserve"> может назначаться староста сельского населенного пункта.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Староста сельского населенного пункта назначается Советом депутатов Андреевского муниципального образования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Старостой сельского населенного пункта не может быть назначено лицо: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</w:t>
      </w:r>
      <w:proofErr w:type="gramStart"/>
      <w:r>
        <w:rPr>
          <w:sz w:val="28"/>
          <w:szCs w:val="28"/>
          <w:lang w:eastAsia="ru-RU"/>
        </w:rPr>
        <w:t>замещающее</w:t>
      </w:r>
      <w:proofErr w:type="gramEnd"/>
      <w:r>
        <w:rPr>
          <w:sz w:val="28"/>
          <w:szCs w:val="28"/>
          <w:lang w:eastAsia="ru-RU"/>
        </w:rPr>
        <w:t xml:space="preserve">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</w:t>
      </w:r>
      <w:proofErr w:type="gramStart"/>
      <w:r>
        <w:rPr>
          <w:sz w:val="28"/>
          <w:szCs w:val="28"/>
          <w:lang w:eastAsia="ru-RU"/>
        </w:rPr>
        <w:t>признанное</w:t>
      </w:r>
      <w:proofErr w:type="gramEnd"/>
      <w:r>
        <w:rPr>
          <w:sz w:val="28"/>
          <w:szCs w:val="28"/>
          <w:lang w:eastAsia="ru-RU"/>
        </w:rPr>
        <w:t xml:space="preserve"> судом недееспособным или ограниченно дееспособным;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 </w:t>
      </w:r>
      <w:proofErr w:type="gramStart"/>
      <w:r>
        <w:rPr>
          <w:sz w:val="28"/>
          <w:szCs w:val="28"/>
          <w:lang w:eastAsia="ru-RU"/>
        </w:rPr>
        <w:t>имеющее</w:t>
      </w:r>
      <w:proofErr w:type="gramEnd"/>
      <w:r>
        <w:rPr>
          <w:sz w:val="28"/>
          <w:szCs w:val="28"/>
          <w:lang w:eastAsia="ru-RU"/>
        </w:rPr>
        <w:t xml:space="preserve"> непогашенную или неснятую судимость.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 Срок полномочий старосты сельского населенного пункта составляет пять </w:t>
      </w:r>
      <w:r>
        <w:rPr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лет.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Полномочия старосты сельского населенного пункта прекращаются досрочно по решению Совета депутатов Андреевского муниципального образования  по представлению схода граждан сельского населенного пункта, а также в случаях, установленных </w:t>
      </w:r>
      <w:hyperlink r:id="rId5" w:history="1">
        <w:r w:rsidRPr="00A24093">
          <w:rPr>
            <w:rStyle w:val="10"/>
            <w:b w:val="0"/>
          </w:rPr>
          <w:t>пунктами 1</w:t>
        </w:r>
      </w:hyperlink>
      <w:r w:rsidRPr="00A24093">
        <w:rPr>
          <w:rStyle w:val="10"/>
          <w:b w:val="0"/>
        </w:rPr>
        <w:t xml:space="preserve"> - </w:t>
      </w:r>
      <w:hyperlink r:id="rId6" w:history="1">
        <w:r w:rsidRPr="00A24093">
          <w:rPr>
            <w:rStyle w:val="10"/>
            <w:b w:val="0"/>
          </w:rPr>
          <w:t>7 части 10 статьи 40</w:t>
        </w:r>
      </w:hyperlink>
      <w:r>
        <w:rPr>
          <w:sz w:val="28"/>
          <w:szCs w:val="28"/>
          <w:lang w:eastAsia="ru-RU"/>
        </w:rPr>
        <w:t xml:space="preserve"> Федерального закона от 6 октября 2003 года № 131-ФЗ.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 Староста сельского населенного пункта для решения возложенных на него задач: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5) осуществляет иные полномочия и права</w:t>
      </w:r>
      <w:proofErr w:type="gramStart"/>
      <w:r>
        <w:rPr>
          <w:sz w:val="28"/>
          <w:szCs w:val="28"/>
          <w:lang w:eastAsia="ru-RU"/>
        </w:rPr>
        <w:t xml:space="preserve"> ,</w:t>
      </w:r>
      <w:proofErr w:type="gramEnd"/>
      <w:r>
        <w:rPr>
          <w:sz w:val="28"/>
          <w:szCs w:val="28"/>
          <w:lang w:eastAsia="ru-RU"/>
        </w:rPr>
        <w:t xml:space="preserve"> по организации     взаимодействия органов местного самоуправления и жителей сельского населенного пункта, при решении вопросов местного значения в сельском населенном пункте, предусмотренные настоящим Уставом и  (или) иными нормативными правовыми актами в соответствии с законодательством Саратовской области.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 Гарантии деятельности и иные вопросы статуса старосты сельского населенного пункта устанавливаются нормативным правовым актом Совета депутатов Андреевского муниципального образования в соответствии с законом Саратовской области</w:t>
      </w:r>
      <w:proofErr w:type="gramStart"/>
      <w:r>
        <w:rPr>
          <w:sz w:val="28"/>
          <w:szCs w:val="28"/>
          <w:lang w:eastAsia="ru-RU"/>
        </w:rPr>
        <w:t>.»</w:t>
      </w:r>
      <w:proofErr w:type="gramEnd"/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Статью 14 </w:t>
      </w:r>
      <w:r>
        <w:rPr>
          <w:b/>
          <w:i/>
          <w:sz w:val="28"/>
          <w:szCs w:val="28"/>
          <w:lang w:eastAsia="ru-RU"/>
        </w:rPr>
        <w:t>«</w:t>
      </w:r>
      <w:r>
        <w:rPr>
          <w:b/>
          <w:sz w:val="28"/>
          <w:szCs w:val="28"/>
          <w:lang w:eastAsia="ru-RU"/>
        </w:rPr>
        <w:t>Сход граждан»</w:t>
      </w:r>
      <w:r>
        <w:rPr>
          <w:sz w:val="28"/>
          <w:szCs w:val="28"/>
          <w:lang w:eastAsia="ru-RU"/>
        </w:rPr>
        <w:t xml:space="preserve">  изложить в следующей редакции: 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«Статья 14. Сход граждан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 1. В случаях, предусмотренных Федеральным закона от 06.10.2003г. №131-ФЗ «Об общих принципах организации местного самоуправления в Российской Федерации», может проводиться сход граждан.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Участие в сходе граждан является свободным и добровольным. Участие в сходе граждан выборных должностных лиц местного самоуправления является обязательным.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человек.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Требование проведения схода граждан по инициативе жителей поселения должно быть оформлено в виде подписных листов, в которых должны быть указаны: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вопросы, выносимые на сход граждан;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предлагаемые сроки проведения схода граждан;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фамилия, имя, отчество, дата рождения; серия и номер паспорта или заменяющего его документа каждого гражданина, поддерживающего инициативу о созыве схода граждан, адрес места жительства; его подпись и дата.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По результатам рассмотрения требования о проведении схода граждан глава муниципального образования принимает решение о проведении схода граждан.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решении о проведении схода граждан должны быть указаны: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дата, место и время проведения схода граждан;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повестка дня схода граждан;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способы заблаговременного ознакомления с проектом муниципального правового акта и (или) материалами по вопросам, выносимым на решение схода граждан.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 Решение о проведении схода подлежит обязательному опубликованию в порядке, установленном для официального опубликования муниципальных нормативных правовых актов в срок не позднее, чем за пять дней до даты проведения схода граждан.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 Глава муниципального образования решает организационные и иные вопросы, связанные с подготовкой и проведением схода граждан. Расходы, связанные с подготовкой и проведением схода граждан, производятся за счет средств местного бюджета.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 На сходе граждан председательствует глава муниципального образования или иное лицо, избираемое сходом граждан.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Граждане участвуют в сходе граждан лично на равных основаниях. Каждый гражданин имеет один голос. Способ голосования (открытое или тайное) определяется сходом граждан.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 Решение схода граждан считается принятым, если за него проголосовало более половины участников схода граждан.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 Решения, принятые на сходе граждан, подлежат официальному опубликованию (обнародованию).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11. Органы местного самоуправления и должностные лица местного самоуправления обеспечивают исполнение решений, принятых на сходе граждан, в соответствии с разграничением полномочий между ними, определенным уставом поселения</w:t>
      </w:r>
      <w:proofErr w:type="gramStart"/>
      <w:r>
        <w:rPr>
          <w:sz w:val="28"/>
          <w:szCs w:val="28"/>
          <w:lang w:eastAsia="ru-RU"/>
        </w:rPr>
        <w:t>.»</w:t>
      </w:r>
      <w:proofErr w:type="gramEnd"/>
    </w:p>
    <w:p w:rsidR="00A24093" w:rsidRDefault="00A24093" w:rsidP="00A24093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в) </w:t>
      </w:r>
      <w:bookmarkStart w:id="0" w:name="sub_140118"/>
      <w:bookmarkStart w:id="1" w:name="sub_5602"/>
      <w:r>
        <w:rPr>
          <w:sz w:val="28"/>
          <w:szCs w:val="28"/>
          <w:lang w:eastAsia="ru-RU"/>
        </w:rPr>
        <w:t xml:space="preserve">В статью 16 </w:t>
      </w:r>
      <w:r>
        <w:rPr>
          <w:b/>
          <w:sz w:val="28"/>
          <w:szCs w:val="28"/>
          <w:lang w:eastAsia="ru-RU"/>
        </w:rPr>
        <w:t>«Опрос граждан»</w:t>
      </w:r>
      <w:r>
        <w:rPr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внести следующие изменения: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часть 3 изложить в следующей редакции:</w:t>
      </w:r>
    </w:p>
    <w:p w:rsidR="00A24093" w:rsidRDefault="00A24093" w:rsidP="00A2409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 3. Опрос граждан проводится по инициативе:</w:t>
      </w:r>
    </w:p>
    <w:p w:rsidR="00A24093" w:rsidRDefault="00A24093" w:rsidP="00A24093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− Совета депутатов Андреевского муниципального образования </w:t>
      </w:r>
      <w:r>
        <w:rPr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или главы Андреевского муниципального образования </w:t>
      </w:r>
      <w:r>
        <w:rPr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- по вопросам местного значения;</w:t>
      </w:r>
    </w:p>
    <w:p w:rsidR="00A24093" w:rsidRDefault="00A24093" w:rsidP="00A24093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− Правительства Саратовской области - для учета мнения граждан при принятии решений об изменении целевого назначения земель муниципального образования области для объектов регионального и межрегионального значения»;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часть 5 изложить в следующей редакции:</w:t>
      </w:r>
    </w:p>
    <w:p w:rsidR="00A24093" w:rsidRDefault="00A24093" w:rsidP="00A24093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«5. Решение о назначении опроса граждан принимается Советом депутатов Андреевского муниципального образования </w:t>
      </w:r>
      <w:r>
        <w:rPr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оформляется нормативным правовым актом Совета депутатов Андреевского муниципального образования </w:t>
      </w:r>
      <w:r>
        <w:rPr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течение месяца со дня поступления инициативы, указанной в части 3 </w:t>
      </w:r>
      <w:r>
        <w:rPr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настоящей статьи.</w:t>
      </w:r>
    </w:p>
    <w:p w:rsidR="00A24093" w:rsidRDefault="00A24093" w:rsidP="00A24093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решении Совета депутатов Андреевского муниципального образования </w:t>
      </w:r>
      <w:r>
        <w:rPr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 назначении опроса граждан указываются:</w:t>
      </w:r>
    </w:p>
    <w:p w:rsidR="00A24093" w:rsidRDefault="00A24093" w:rsidP="00A24093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дата и сроки проведения опроса граждан;</w:t>
      </w:r>
    </w:p>
    <w:p w:rsidR="00A24093" w:rsidRDefault="00A24093" w:rsidP="00A24093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инициатор проведения опроса граждан;</w:t>
      </w:r>
    </w:p>
    <w:p w:rsidR="00A24093" w:rsidRDefault="00A24093" w:rsidP="00A24093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 формулировка вопроса (вопросов), предлагаемого (предлагаемых) при проведении опроса граждан;</w:t>
      </w:r>
    </w:p>
    <w:p w:rsidR="00A24093" w:rsidRDefault="00A24093" w:rsidP="00A24093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4) методика проведения опроса граждан;</w:t>
      </w:r>
    </w:p>
    <w:p w:rsidR="00A24093" w:rsidRDefault="00A24093" w:rsidP="00A24093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5) форма опросного листа;</w:t>
      </w:r>
    </w:p>
    <w:p w:rsidR="00A24093" w:rsidRDefault="00A24093" w:rsidP="00A24093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6) минимальная численность жителей муниципального образования области, участвующих в опросе граждан;</w:t>
      </w:r>
    </w:p>
    <w:p w:rsidR="00A24093" w:rsidRDefault="00A24093" w:rsidP="00A24093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7) территория проведения опроса граждан;</w:t>
      </w:r>
    </w:p>
    <w:p w:rsidR="00A24093" w:rsidRDefault="00A24093" w:rsidP="00A24093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8) порядок и сроки формирования комиссии по проведению опроса граждан, состав, полномочия и порядок ее деятельности.</w:t>
      </w:r>
    </w:p>
    <w:p w:rsidR="00A24093" w:rsidRDefault="00A24093" w:rsidP="00A24093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3) дополнить частью 8   следующего содержания</w:t>
      </w:r>
      <w:proofErr w:type="gramStart"/>
      <w:r>
        <w:rPr>
          <w:sz w:val="28"/>
          <w:szCs w:val="28"/>
          <w:lang w:eastAsia="ru-RU"/>
        </w:rPr>
        <w:t xml:space="preserve">  :</w:t>
      </w:r>
      <w:proofErr w:type="gramEnd"/>
    </w:p>
    <w:p w:rsidR="00A24093" w:rsidRDefault="00A24093" w:rsidP="00A24093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«8. Нормативный правовой акт, указанный в </w:t>
      </w:r>
      <w:hyperlink r:id="rId7" w:history="1">
        <w:r w:rsidRPr="00A24093">
          <w:rPr>
            <w:rStyle w:val="10"/>
            <w:b w:val="0"/>
          </w:rPr>
          <w:t>части</w:t>
        </w:r>
      </w:hyperlink>
      <w:r w:rsidRPr="00A24093">
        <w:rPr>
          <w:rStyle w:val="10"/>
          <w:b w:val="0"/>
        </w:rPr>
        <w:t xml:space="preserve"> 5</w:t>
      </w:r>
      <w:r>
        <w:t xml:space="preserve"> </w:t>
      </w:r>
      <w:r>
        <w:rPr>
          <w:sz w:val="28"/>
          <w:szCs w:val="28"/>
          <w:lang w:eastAsia="ru-RU"/>
        </w:rPr>
        <w:t>настоящей статьи, подлежит опубликованию (обнародованию) в порядке, предусмотренном настоящим Уставом, не менее чем за десять дней до дня проведения опроса граждан».</w:t>
      </w:r>
    </w:p>
    <w:p w:rsidR="00A24093" w:rsidRDefault="00A24093" w:rsidP="00A2409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г) Часть 3 статьи 47</w:t>
      </w:r>
      <w:r>
        <w:rPr>
          <w:b/>
          <w:bCs/>
          <w:sz w:val="26"/>
          <w:szCs w:val="26"/>
        </w:rPr>
        <w:t xml:space="preserve"> «</w:t>
      </w:r>
      <w:r>
        <w:rPr>
          <w:b/>
          <w:bCs/>
          <w:sz w:val="28"/>
          <w:szCs w:val="28"/>
        </w:rPr>
        <w:t>Порядок официального опубликования (обнародования) и вступления в силу муниципальных правовых актов»</w:t>
      </w:r>
    </w:p>
    <w:p w:rsidR="00A24093" w:rsidRDefault="00A24093" w:rsidP="00A24093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изложить в следующей редакции</w:t>
      </w:r>
      <w:r>
        <w:rPr>
          <w:sz w:val="28"/>
          <w:szCs w:val="28"/>
        </w:rPr>
        <w:t xml:space="preserve">: </w:t>
      </w:r>
    </w:p>
    <w:p w:rsidR="00A24093" w:rsidRDefault="00A24093" w:rsidP="00A24093">
      <w:pPr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i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«3. 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определяемом решением Совета депутатов, распространяемом в Андреевском муниципальном образовании.</w:t>
      </w:r>
    </w:p>
    <w:p w:rsidR="00A24093" w:rsidRDefault="00A24093" w:rsidP="00A24093">
      <w:pPr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Дополнительным источником официального опубликования (обнародования) всех муниципальных нормативных правовых актов является Портал Минюста России «Нормативные правовые акты в Российской Федерации», зарегистрированный как электронное (сетевое) средство массовой информации (свидетельство о регистрации Эл №ФС77-72471 от 05.03.2018)».</w:t>
      </w:r>
    </w:p>
    <w:p w:rsidR="00A24093" w:rsidRDefault="00A24093" w:rsidP="00A24093">
      <w:pPr>
        <w:suppressAutoHyphens w:val="0"/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lang w:eastAsia="ru-RU"/>
        </w:rPr>
      </w:pPr>
    </w:p>
    <w:bookmarkEnd w:id="0"/>
    <w:bookmarkEnd w:id="1"/>
    <w:p w:rsidR="00A24093" w:rsidRDefault="00A24093" w:rsidP="00A24093">
      <w:pPr>
        <w:tabs>
          <w:tab w:val="left" w:pos="1651"/>
        </w:tabs>
        <w:suppressAutoHyphens w:val="0"/>
        <w:spacing w:before="100" w:beforeAutospacing="1" w:after="100" w:afterAutospacing="1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В соответствии со статьей 3 Федерального закона от 21 июля 2005 года № 97-ФЗ «О государственной регистрации Уставов муниципальных образований» направить настоящее решение на государственную регистрацию  в Управление Министерства юстиции Российской Федерации по Саратовской области.</w:t>
      </w:r>
    </w:p>
    <w:p w:rsidR="00A24093" w:rsidRDefault="00A24093" w:rsidP="00A24093">
      <w:pPr>
        <w:suppressAutoHyphens w:val="0"/>
        <w:spacing w:before="100" w:beforeAutospacing="1" w:after="100" w:afterAutospacing="1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Настоящее решение вступает в силу со дня его обнародования  после его государственной регистрации</w:t>
      </w:r>
      <w:proofErr w:type="gramStart"/>
      <w:r>
        <w:rPr>
          <w:sz w:val="28"/>
          <w:szCs w:val="28"/>
          <w:lang w:eastAsia="ru-RU"/>
        </w:rPr>
        <w:t xml:space="preserve">  .</w:t>
      </w:r>
      <w:proofErr w:type="gramEnd"/>
    </w:p>
    <w:p w:rsidR="00A24093" w:rsidRDefault="00A24093" w:rsidP="00A24093">
      <w:pPr>
        <w:suppressAutoHyphens w:val="0"/>
        <w:spacing w:before="100" w:beforeAutospacing="1" w:after="100" w:afterAutospacing="1"/>
        <w:ind w:firstLine="709"/>
        <w:jc w:val="both"/>
        <w:rPr>
          <w:sz w:val="28"/>
          <w:szCs w:val="28"/>
          <w:lang w:eastAsia="ru-RU"/>
        </w:rPr>
      </w:pPr>
    </w:p>
    <w:p w:rsidR="00A24093" w:rsidRDefault="00A24093" w:rsidP="00A24093">
      <w:pPr>
        <w:suppressAutoHyphens w:val="0"/>
        <w:spacing w:before="100" w:beforeAutospacing="1" w:after="100" w:afterAutospacing="1"/>
        <w:ind w:firstLine="709"/>
        <w:jc w:val="both"/>
        <w:rPr>
          <w:sz w:val="28"/>
          <w:szCs w:val="28"/>
          <w:lang w:eastAsia="ru-RU"/>
        </w:rPr>
      </w:pPr>
    </w:p>
    <w:p w:rsidR="00A24093" w:rsidRPr="00A24093" w:rsidRDefault="00A24093" w:rsidP="00A24093">
      <w:pPr>
        <w:suppressAutoHyphens w:val="0"/>
        <w:spacing w:before="100" w:beforeAutospacing="1" w:line="240" w:lineRule="exact"/>
        <w:jc w:val="both"/>
        <w:rPr>
          <w:b/>
          <w:sz w:val="28"/>
          <w:szCs w:val="28"/>
          <w:lang w:eastAsia="ru-RU"/>
        </w:rPr>
      </w:pPr>
      <w:r w:rsidRPr="00A24093">
        <w:rPr>
          <w:b/>
          <w:sz w:val="28"/>
          <w:szCs w:val="28"/>
          <w:lang w:eastAsia="ru-RU"/>
        </w:rPr>
        <w:t xml:space="preserve">Глава Андреевского </w:t>
      </w:r>
    </w:p>
    <w:p w:rsidR="00A24093" w:rsidRPr="00A24093" w:rsidRDefault="00A24093" w:rsidP="00A24093">
      <w:pPr>
        <w:suppressAutoHyphens w:val="0"/>
        <w:spacing w:before="100" w:beforeAutospacing="1" w:line="240" w:lineRule="exact"/>
        <w:jc w:val="both"/>
        <w:rPr>
          <w:b/>
          <w:sz w:val="28"/>
          <w:szCs w:val="28"/>
          <w:lang w:eastAsia="ru-RU"/>
        </w:rPr>
      </w:pPr>
      <w:r w:rsidRPr="00A24093">
        <w:rPr>
          <w:b/>
          <w:sz w:val="28"/>
          <w:szCs w:val="28"/>
          <w:lang w:eastAsia="ru-RU"/>
        </w:rPr>
        <w:t xml:space="preserve">муниципального образования:                                </w:t>
      </w:r>
      <w:proofErr w:type="spellStart"/>
      <w:r w:rsidRPr="00A24093">
        <w:rPr>
          <w:b/>
          <w:sz w:val="28"/>
          <w:szCs w:val="28"/>
          <w:lang w:eastAsia="ru-RU"/>
        </w:rPr>
        <w:t>С.П.Жирнов</w:t>
      </w:r>
      <w:proofErr w:type="spellEnd"/>
    </w:p>
    <w:p w:rsidR="00A24093" w:rsidRPr="00A24093" w:rsidRDefault="00A24093" w:rsidP="00A24093">
      <w:pPr>
        <w:rPr>
          <w:b/>
          <w:sz w:val="28"/>
          <w:szCs w:val="28"/>
        </w:rPr>
      </w:pPr>
    </w:p>
    <w:p w:rsidR="00A24093" w:rsidRPr="00A24093" w:rsidRDefault="00A24093" w:rsidP="00A24093">
      <w:pPr>
        <w:rPr>
          <w:b/>
        </w:rPr>
      </w:pPr>
    </w:p>
    <w:p w:rsidR="00537C51" w:rsidRDefault="00537C51"/>
    <w:sectPr w:rsidR="00537C51" w:rsidSect="00537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24093"/>
    <w:rsid w:val="000C1CEB"/>
    <w:rsid w:val="00386426"/>
    <w:rsid w:val="00537C51"/>
    <w:rsid w:val="00A24093"/>
    <w:rsid w:val="00A87B37"/>
    <w:rsid w:val="00E30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24093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4093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styleId="a3">
    <w:name w:val="Hyperlink"/>
    <w:basedOn w:val="a0"/>
    <w:uiPriority w:val="99"/>
    <w:semiHidden/>
    <w:unhideWhenUsed/>
    <w:rsid w:val="00A2409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4093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8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E79683C346AF5B1A323BCE48985B7202EDEA8C5BCBAD16B4D5AFAC276A5437782189AAC7E976078C89FC2aFs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FC15A9A69AD34A49E90D4323A4F15BE7453426F0202641AE93167E8A310EFB4AFFDE90FCEa2O" TargetMode="External"/><Relationship Id="rId5" Type="http://schemas.openxmlformats.org/officeDocument/2006/relationships/hyperlink" Target="consultantplus://offline/ref=EFC15A9A69AD34A49E90D4323A4F15BE7453426F0202641AE93167E8A310EFB4AFFDE90BE0E8F33FCBa6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1700</Words>
  <Characters>9694</Characters>
  <Application>Microsoft Office Word</Application>
  <DocSecurity>0</DocSecurity>
  <Lines>80</Lines>
  <Paragraphs>22</Paragraphs>
  <ScaleCrop>false</ScaleCrop>
  <Company>MultiDVD Team</Company>
  <LinksUpToDate>false</LinksUpToDate>
  <CharactersWithSpaces>11372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cp:lastPrinted>2018-11-19T05:34:00Z</cp:lastPrinted>
  <dcterms:created xsi:type="dcterms:W3CDTF">2018-11-08T12:18:00Z</dcterms:created>
  <dcterms:modified xsi:type="dcterms:W3CDTF">2018-11-19T05:35:00Z</dcterms:modified>
</cp:coreProperties>
</file>