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17" w:rsidRDefault="00595217" w:rsidP="005952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595217" w:rsidRDefault="00595217" w:rsidP="0059521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95217" w:rsidRDefault="00595217" w:rsidP="0059521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ШЕСТЬДЕСЯТ ШЕСТОЕ ЗАСЕДАНИЕ СОВЕТА ДЕПУТАТОВ АНДРЕЕВСКОГО  МУНИЦИПАЛЬНОГО ОБРАЗОВАНИЯ</w:t>
      </w:r>
      <w:r w:rsidR="0091577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ЧЕТВЕРТОГО   СОЗЫВА</w:t>
      </w:r>
    </w:p>
    <w:p w:rsidR="00595217" w:rsidRDefault="006B313C" w:rsidP="006B313C">
      <w:pPr>
        <w:tabs>
          <w:tab w:val="left" w:pos="765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59521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95217" w:rsidRDefault="0066076D" w:rsidP="005952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 ноября  2021  года  №  166</w:t>
      </w:r>
      <w:r w:rsidR="0059521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="0059521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595217">
        <w:rPr>
          <w:rFonts w:ascii="Times New Roman" w:hAnsi="Times New Roman" w:cs="Times New Roman"/>
          <w:sz w:val="26"/>
          <w:szCs w:val="26"/>
        </w:rPr>
        <w:t>. Андреевка</w:t>
      </w:r>
    </w:p>
    <w:p w:rsidR="00595217" w:rsidRDefault="00595217" w:rsidP="0059521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595217" w:rsidRDefault="00595217" w:rsidP="005952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11.06.2021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Федерального закона 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01.07.2021 № 289-ФЗ «О внесении изменений в статью 28 Федерального закона «Об общих принципах организации местного самоуправления в Российской Федерации», Закона Саратовской области №94-ЗСО  от 29 сентября 2021 года «О внесении изменений в статью 1 Закона Саратовской области «О вопросах местного значения сельских поселений Саратовской области»</w:t>
      </w:r>
      <w:proofErr w:type="gramStart"/>
      <w:r>
        <w:rPr>
          <w:rFonts w:ascii="Times New Roman" w:hAnsi="Times New Roman" w:cs="Times New Roman"/>
          <w:sz w:val="26"/>
          <w:szCs w:val="26"/>
        </w:rPr>
        <w:t>,У</w:t>
      </w:r>
      <w:proofErr w:type="gramEnd"/>
      <w:r>
        <w:rPr>
          <w:rFonts w:ascii="Times New Roman" w:hAnsi="Times New Roman" w:cs="Times New Roman"/>
          <w:sz w:val="26"/>
          <w:szCs w:val="26"/>
        </w:rPr>
        <w:t>става Андреевского муниципального образования, Совет депутатов Андреевского муниципального образования Екатериновского муниципального района Саратовской области,</w:t>
      </w:r>
    </w:p>
    <w:p w:rsidR="00595217" w:rsidRDefault="00595217" w:rsidP="005952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Устав  Андреевского муниципального образования Екатериновского муниципального района Саратовской области принятый решением Совета депутатов Андреевского  муниципального образования от  09 марта 2021 года № 133</w:t>
      </w:r>
      <w:r w:rsidR="008814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81419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881419">
        <w:rPr>
          <w:rFonts w:ascii="Times New Roman" w:hAnsi="Times New Roman" w:cs="Times New Roman"/>
          <w:sz w:val="26"/>
          <w:szCs w:val="26"/>
        </w:rPr>
        <w:t xml:space="preserve">с изменениями от 23 августа </w:t>
      </w:r>
      <w:r w:rsidR="006B313C">
        <w:rPr>
          <w:rFonts w:ascii="Times New Roman" w:hAnsi="Times New Roman" w:cs="Times New Roman"/>
          <w:sz w:val="26"/>
          <w:szCs w:val="26"/>
        </w:rPr>
        <w:t>2021 года № 156)</w:t>
      </w:r>
      <w:r>
        <w:rPr>
          <w:rFonts w:ascii="Times New Roman" w:hAnsi="Times New Roman" w:cs="Times New Roman"/>
          <w:sz w:val="26"/>
          <w:szCs w:val="26"/>
        </w:rPr>
        <w:t xml:space="preserve">, следующие изменения:   </w:t>
      </w:r>
    </w:p>
    <w:p w:rsidR="00595217" w:rsidRDefault="00595217" w:rsidP="005952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1.1.В </w:t>
      </w:r>
      <w:r>
        <w:rPr>
          <w:rFonts w:ascii="Times New Roman" w:hAnsi="Times New Roman" w:cs="Times New Roman"/>
          <w:b/>
          <w:sz w:val="26"/>
          <w:szCs w:val="26"/>
        </w:rPr>
        <w:t>статье 3 «Вопросы местного значения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1.1.1.Пункт 9 части 1 статьи 3  изложить в следующей редакции:</w:t>
      </w:r>
    </w:p>
    <w:p w:rsidR="00595217" w:rsidRDefault="00595217" w:rsidP="00595217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595217" w:rsidRDefault="00595217" w:rsidP="00595217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пункт 18 части 1 статьи 3 признать утратившим силу;</w:t>
      </w:r>
    </w:p>
    <w:p w:rsidR="00595217" w:rsidRDefault="00595217" w:rsidP="00595217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часть 1 статьи 3 дополнить пунктом 23 следующего содержания: </w:t>
      </w:r>
    </w:p>
    <w:p w:rsidR="00595217" w:rsidRDefault="00595217" w:rsidP="00595217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осуществления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дорожной деятельности в соответствии с законодательством Российской Федерации».</w:t>
      </w:r>
    </w:p>
    <w:p w:rsidR="00595217" w:rsidRDefault="00595217" w:rsidP="00595217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Часть 2 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статьи 4 «Муниципальный контроль»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 Организация и осуществление видов муниципального контроля регулируются Федеральным законом от 31.07.2020 года № 248-ФЗ «О государственном контроле (надзоре) и муниципальном контроле в Российской Федерации».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</w:t>
      </w:r>
      <w:r>
        <w:rPr>
          <w:rFonts w:ascii="Times New Roman" w:hAnsi="Times New Roman" w:cs="Times New Roman"/>
          <w:b/>
          <w:sz w:val="26"/>
          <w:szCs w:val="26"/>
        </w:rPr>
        <w:t xml:space="preserve"> статье 13 «Публичные слушания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 Часть 4 изложить в следующей редакции:</w:t>
      </w:r>
    </w:p>
    <w:p w:rsidR="00595217" w:rsidRDefault="00595217" w:rsidP="00595217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«4) Порядок организации и проведения публичных слушаний определяется нормативными правовыми актами Совета депутатов Андреевского муниципального образования и должен предусматривать заблаговременное оповещение жителей Андреевского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</w:t>
      </w:r>
      <w:hyperlink r:id="rId4" w:history="1">
        <w:r w:rsidRPr="0059521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5952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Андреевского муниципального образования  своих замечаний и предложений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Андреевского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сайте».</w:t>
      </w:r>
    </w:p>
    <w:p w:rsidR="00595217" w:rsidRDefault="00595217" w:rsidP="0059521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 дополнить частью 5 следующего содержания:</w:t>
      </w:r>
    </w:p>
    <w:p w:rsidR="00595217" w:rsidRDefault="00595217" w:rsidP="0059521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595217" w:rsidRDefault="00595217" w:rsidP="00595217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b/>
          <w:sz w:val="26"/>
          <w:szCs w:val="26"/>
        </w:rPr>
        <w:t xml:space="preserve"> Статью  61 « Вступление в силу настоящего Устава»  </w:t>
      </w:r>
      <w:r w:rsidR="001D2985">
        <w:rPr>
          <w:sz w:val="26"/>
          <w:szCs w:val="26"/>
        </w:rPr>
        <w:t>дополнить пунктами</w:t>
      </w:r>
      <w:r>
        <w:rPr>
          <w:sz w:val="26"/>
          <w:szCs w:val="26"/>
        </w:rPr>
        <w:t xml:space="preserve"> 2, 3   следующего содержания:</w:t>
      </w:r>
    </w:p>
    <w:p w:rsidR="00595217" w:rsidRDefault="00DE2941" w:rsidP="00595217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 Пункт 18</w:t>
      </w:r>
      <w:r w:rsidR="00595217">
        <w:rPr>
          <w:sz w:val="26"/>
          <w:szCs w:val="26"/>
        </w:rPr>
        <w:t xml:space="preserve"> части 1 статьи 3 вступает в силу с 1 января 2022 года»;</w:t>
      </w:r>
    </w:p>
    <w:p w:rsidR="00595217" w:rsidRDefault="00DE2941" w:rsidP="00595217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«3. Пункт 23</w:t>
      </w:r>
      <w:r w:rsidR="00595217">
        <w:rPr>
          <w:sz w:val="26"/>
          <w:szCs w:val="26"/>
        </w:rPr>
        <w:t xml:space="preserve"> части 1 статьи 3 вступает в силу с 1 января 2022 года»;</w:t>
      </w:r>
    </w:p>
    <w:p w:rsidR="00595217" w:rsidRDefault="0066076D" w:rsidP="0066076D">
      <w:pPr>
        <w:pStyle w:val="a4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2</w:t>
      </w:r>
      <w:r w:rsidR="00595217">
        <w:rPr>
          <w:sz w:val="26"/>
          <w:szCs w:val="26"/>
        </w:rPr>
        <w:t>. В соответствии со статьей 3 Федерального закона от 21.07.2005 года № 97 – ФЗ «О государственной регистрации Уставов муниципальных образований»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6076D" w:rsidRDefault="001D2985" w:rsidP="0066076D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9521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момента официального обнародования </w:t>
      </w:r>
      <w:r w:rsidR="0066076D">
        <w:rPr>
          <w:rFonts w:ascii="Times New Roman" w:hAnsi="Times New Roman" w:cs="Times New Roman"/>
          <w:sz w:val="26"/>
          <w:szCs w:val="26"/>
        </w:rPr>
        <w:t xml:space="preserve"> </w:t>
      </w:r>
      <w:r w:rsidR="00595217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66076D">
        <w:rPr>
          <w:rFonts w:ascii="Times New Roman" w:hAnsi="Times New Roman" w:cs="Times New Roman"/>
          <w:sz w:val="26"/>
          <w:szCs w:val="26"/>
        </w:rPr>
        <w:t>его государственной регистрации, за исключением пунктов 1.1.2 и 1.1.3 части 1 настоящего решения, которые вступают в силу с 01 января 2022 года.</w:t>
      </w:r>
    </w:p>
    <w:bookmarkEnd w:id="0"/>
    <w:p w:rsidR="00595217" w:rsidRDefault="00595217" w:rsidP="005952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17" w:rsidRDefault="00595217" w:rsidP="005952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5217" w:rsidRDefault="00595217" w:rsidP="005952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Андреевского</w:t>
      </w:r>
    </w:p>
    <w:p w:rsidR="00595217" w:rsidRDefault="00595217" w:rsidP="005952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образования: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С.П.Жирнов</w:t>
      </w:r>
      <w:proofErr w:type="spellEnd"/>
    </w:p>
    <w:p w:rsidR="00595217" w:rsidRDefault="00595217" w:rsidP="0059521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33C48" w:rsidRDefault="00433C48"/>
    <w:sectPr w:rsidR="00433C48" w:rsidSect="0043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5217"/>
    <w:rsid w:val="001D2985"/>
    <w:rsid w:val="00231B4F"/>
    <w:rsid w:val="00433C48"/>
    <w:rsid w:val="004B65D3"/>
    <w:rsid w:val="00595217"/>
    <w:rsid w:val="0066076D"/>
    <w:rsid w:val="006B313C"/>
    <w:rsid w:val="00801188"/>
    <w:rsid w:val="00834874"/>
    <w:rsid w:val="00881419"/>
    <w:rsid w:val="00915776"/>
    <w:rsid w:val="00991544"/>
    <w:rsid w:val="00AF4B6F"/>
    <w:rsid w:val="00DE2941"/>
    <w:rsid w:val="00E5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217"/>
    <w:rPr>
      <w:color w:val="0000FF"/>
      <w:u w:val="single"/>
    </w:rPr>
  </w:style>
  <w:style w:type="paragraph" w:styleId="a4">
    <w:name w:val="Normal (Web)"/>
    <w:basedOn w:val="a"/>
    <w:unhideWhenUsed/>
    <w:rsid w:val="0059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A37DC8C30217B61AEB2CE201AAC652D454E672D779B21FD81F36245B8210C7F5700DA854D08FA302224C0BEEv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cp:lastPrinted>2021-11-24T12:18:00Z</cp:lastPrinted>
  <dcterms:created xsi:type="dcterms:W3CDTF">2021-11-22T12:49:00Z</dcterms:created>
  <dcterms:modified xsi:type="dcterms:W3CDTF">2021-11-24T12:22:00Z</dcterms:modified>
</cp:coreProperties>
</file>