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0C" w:rsidRDefault="00B96A0C" w:rsidP="00B96A0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96A0C" w:rsidRDefault="00B96A0C" w:rsidP="00B96A0C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B96A0C" w:rsidRDefault="00B96A0C" w:rsidP="00B96A0C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Саратовской области</w:t>
      </w:r>
    </w:p>
    <w:p w:rsidR="00B96A0C" w:rsidRDefault="00B96A0C" w:rsidP="00B96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A0C" w:rsidRDefault="00B96A0C" w:rsidP="00B96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 заседание Совета депутатов Альшанского</w:t>
      </w:r>
    </w:p>
    <w:p w:rsidR="00B96A0C" w:rsidRDefault="00B96A0C" w:rsidP="00B96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второго созыва</w:t>
      </w:r>
    </w:p>
    <w:p w:rsidR="00B96A0C" w:rsidRDefault="00B96A0C" w:rsidP="00B96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A0C" w:rsidRDefault="00B96A0C" w:rsidP="00B96A0C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B96A0C" w:rsidRDefault="00B96A0C" w:rsidP="00B96A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 октября 2013г.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 2-3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село Альшанка</w:t>
      </w:r>
    </w:p>
    <w:p w:rsidR="00B96A0C" w:rsidRDefault="00B96A0C" w:rsidP="00B96A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индексации должностных окладов </w:t>
      </w:r>
    </w:p>
    <w:p w:rsidR="00B96A0C" w:rsidRDefault="00B96A0C" w:rsidP="00B96A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окладов за классный чин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B96A0C" w:rsidRDefault="00B96A0C" w:rsidP="00B96A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Альшанскому муниципальному образованию»</w:t>
      </w:r>
    </w:p>
    <w:p w:rsidR="00B96A0C" w:rsidRDefault="00B96A0C" w:rsidP="00B96A0C">
      <w:pPr>
        <w:spacing w:after="0"/>
        <w:rPr>
          <w:rFonts w:ascii="Times New Roman" w:hAnsi="Times New Roman"/>
          <w:sz w:val="28"/>
          <w:szCs w:val="28"/>
        </w:rPr>
      </w:pPr>
    </w:p>
    <w:p w:rsidR="00B96A0C" w:rsidRDefault="00B96A0C" w:rsidP="00B96A0C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 ФЗ «Об общих принципах организации местного самоуправления в Российской Федерации»</w:t>
      </w:r>
      <w:r w:rsidR="00D66C80">
        <w:rPr>
          <w:rFonts w:ascii="Times New Roman" w:hAnsi="Times New Roman"/>
          <w:sz w:val="28"/>
          <w:szCs w:val="28"/>
        </w:rPr>
        <w:t>, Закона Саратовской области от 2 августа 2007 года № 157 – ЗСО «О некоторых вопросах муниципальной службы в Саратовской области», Закона Саратовской области от 29 июля 2009 года № 101 – ЗСО «О внесении изменений в Закон Саратовской области «О некоторых вопросах муниципальной</w:t>
      </w:r>
      <w:proofErr w:type="gramEnd"/>
      <w:r w:rsidR="00D66C80">
        <w:rPr>
          <w:rFonts w:ascii="Times New Roman" w:hAnsi="Times New Roman"/>
          <w:sz w:val="28"/>
          <w:szCs w:val="28"/>
        </w:rPr>
        <w:t xml:space="preserve"> службы в Саратовской области», Устава Альшанского муниципального образования, Совет депутатов Альшанского  муниципального образования РЕШИЛ:</w:t>
      </w:r>
    </w:p>
    <w:p w:rsidR="00D66C80" w:rsidRPr="008156FD" w:rsidRDefault="008156FD" w:rsidP="008156F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56FD">
        <w:rPr>
          <w:rFonts w:ascii="Times New Roman" w:hAnsi="Times New Roman"/>
          <w:sz w:val="28"/>
          <w:szCs w:val="28"/>
        </w:rPr>
        <w:t>Проиндексировать 5,6 %</w:t>
      </w:r>
    </w:p>
    <w:p w:rsidR="00C53EF0" w:rsidRPr="00C53EF0" w:rsidRDefault="008156FD" w:rsidP="00C53EF0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должностных окладов муниципальных служащих органов местного самоуправления Альшанского муниципального образования.</w:t>
      </w:r>
    </w:p>
    <w:p w:rsidR="008156FD" w:rsidRPr="00C53EF0" w:rsidRDefault="00C53EF0" w:rsidP="00C53E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3EF0">
        <w:rPr>
          <w:rFonts w:ascii="Times New Roman" w:hAnsi="Times New Roman"/>
          <w:sz w:val="28"/>
          <w:szCs w:val="28"/>
        </w:rPr>
        <w:t xml:space="preserve"> </w:t>
      </w:r>
      <w:r w:rsidR="008156FD" w:rsidRPr="00C53EF0">
        <w:rPr>
          <w:rFonts w:ascii="Times New Roman" w:hAnsi="Times New Roman"/>
          <w:sz w:val="28"/>
          <w:szCs w:val="28"/>
        </w:rPr>
        <w:t>Проиндексировать в 1.5 раза размеры окладов за классный чин лиц, замещающих должности муниципальной службы в органах местного самоуправления Альшанского муниципального образования.</w:t>
      </w:r>
    </w:p>
    <w:p w:rsidR="00C53EF0" w:rsidRDefault="00C53EF0" w:rsidP="00C53EF0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53EF0">
        <w:rPr>
          <w:sz w:val="28"/>
          <w:szCs w:val="28"/>
        </w:rPr>
        <w:t xml:space="preserve">Установить размер </w:t>
      </w:r>
      <w:r>
        <w:rPr>
          <w:sz w:val="28"/>
          <w:szCs w:val="28"/>
        </w:rPr>
        <w:t xml:space="preserve">индексации в </w:t>
      </w:r>
      <w:r w:rsidRPr="00C53EF0">
        <w:rPr>
          <w:sz w:val="28"/>
          <w:szCs w:val="28"/>
        </w:rPr>
        <w:t>1,1 раза денежного вознаграждения главы Альшанского муниципального образования, работающего на постоянной основе.</w:t>
      </w:r>
    </w:p>
    <w:p w:rsidR="00C53EF0" w:rsidRPr="00C53EF0" w:rsidRDefault="00B96A0C" w:rsidP="00C53EF0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53EF0">
        <w:rPr>
          <w:rFonts w:ascii="Times New Roman" w:hAnsi="Times New Roman"/>
          <w:sz w:val="28"/>
          <w:szCs w:val="28"/>
        </w:rPr>
        <w:t>Настоящее решение всту</w:t>
      </w:r>
      <w:r w:rsidR="00C53EF0" w:rsidRPr="00C53EF0">
        <w:rPr>
          <w:rFonts w:ascii="Times New Roman" w:hAnsi="Times New Roman"/>
          <w:sz w:val="28"/>
          <w:szCs w:val="28"/>
        </w:rPr>
        <w:t xml:space="preserve">пает в силу со дня его принятия и распространяется на правоотношения,  возникшие с 1 октября 2013 года. </w:t>
      </w:r>
    </w:p>
    <w:p w:rsidR="00B96A0C" w:rsidRPr="00C53EF0" w:rsidRDefault="00B96A0C" w:rsidP="00C53EF0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53EF0">
        <w:rPr>
          <w:rFonts w:ascii="Times New Roman" w:hAnsi="Times New Roman"/>
          <w:sz w:val="28"/>
          <w:szCs w:val="28"/>
        </w:rPr>
        <w:t xml:space="preserve"> </w:t>
      </w:r>
      <w:r w:rsidRPr="00C53EF0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Pr="00C53EF0">
        <w:rPr>
          <w:rFonts w:ascii="Times New Roman" w:hAnsi="Times New Roman" w:cs="Times New Roman"/>
        </w:rPr>
        <w:t xml:space="preserve"> </w:t>
      </w:r>
      <w:r w:rsidR="00C53EF0" w:rsidRPr="00C53EF0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Pr="00C53EF0">
        <w:rPr>
          <w:rFonts w:ascii="Times New Roman" w:hAnsi="Times New Roman" w:cs="Times New Roman"/>
          <w:sz w:val="28"/>
          <w:szCs w:val="28"/>
        </w:rPr>
        <w:t>официальном сайте в сети Интернет.</w:t>
      </w:r>
    </w:p>
    <w:p w:rsidR="00B96A0C" w:rsidRDefault="00B96A0C" w:rsidP="00B96A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6A0C" w:rsidRDefault="00B96A0C" w:rsidP="00B96A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</w:t>
      </w:r>
    </w:p>
    <w:p w:rsidR="00B96A0C" w:rsidRDefault="00B96A0C" w:rsidP="00B96A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М.Ф.Виняев</w:t>
      </w:r>
    </w:p>
    <w:p w:rsidR="00B96A0C" w:rsidRDefault="00B96A0C" w:rsidP="00B96A0C">
      <w:pPr>
        <w:rPr>
          <w:rFonts w:ascii="Times New Roman" w:hAnsi="Times New Roman"/>
          <w:sz w:val="28"/>
          <w:szCs w:val="28"/>
        </w:rPr>
      </w:pPr>
    </w:p>
    <w:p w:rsidR="00B96A0C" w:rsidRDefault="00B96A0C" w:rsidP="00B96A0C"/>
    <w:p w:rsidR="00623EFF" w:rsidRDefault="00623EFF"/>
    <w:sectPr w:rsidR="00623EFF" w:rsidSect="000A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95C2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A0C"/>
    <w:rsid w:val="000A3FBF"/>
    <w:rsid w:val="00623EFF"/>
    <w:rsid w:val="008156FD"/>
    <w:rsid w:val="00B96A0C"/>
    <w:rsid w:val="00C53EF0"/>
    <w:rsid w:val="00D66C80"/>
    <w:rsid w:val="00FA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8</cp:revision>
  <cp:lastPrinted>2013-11-20T06:21:00Z</cp:lastPrinted>
  <dcterms:created xsi:type="dcterms:W3CDTF">2013-11-08T05:13:00Z</dcterms:created>
  <dcterms:modified xsi:type="dcterms:W3CDTF">2013-11-20T06:21:00Z</dcterms:modified>
</cp:coreProperties>
</file>