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99" w:rsidRPr="007B3D01" w:rsidRDefault="007B3D01" w:rsidP="007B3D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3D01">
        <w:rPr>
          <w:rFonts w:ascii="Times New Roman" w:hAnsi="Times New Roman" w:cs="Times New Roman"/>
          <w:b/>
          <w:sz w:val="28"/>
          <w:szCs w:val="28"/>
        </w:rPr>
        <w:t xml:space="preserve">Об обучающей программе </w:t>
      </w:r>
      <w:proofErr w:type="gramStart"/>
      <w:r w:rsidRPr="007B3D01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7B3D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3D01" w:rsidRDefault="007B3D01" w:rsidP="007B3D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7B3D01">
        <w:rPr>
          <w:rFonts w:ascii="Times New Roman" w:hAnsi="Times New Roman" w:cs="Times New Roman"/>
          <w:b/>
          <w:sz w:val="28"/>
          <w:szCs w:val="28"/>
        </w:rPr>
        <w:t>частия в конкурсе на получение гранта</w:t>
      </w:r>
    </w:p>
    <w:p w:rsidR="007B3D01" w:rsidRDefault="007B3D01" w:rsidP="007B3D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3D01" w:rsidRDefault="00F6718C" w:rsidP="00D63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7B3D01" w:rsidRPr="007B3D01">
        <w:rPr>
          <w:rFonts w:ascii="Times New Roman" w:hAnsi="Times New Roman" w:cs="Times New Roman"/>
          <w:sz w:val="28"/>
          <w:szCs w:val="28"/>
        </w:rPr>
        <w:t>В ра</w:t>
      </w:r>
      <w:r w:rsidR="007B3D01">
        <w:rPr>
          <w:rFonts w:ascii="Times New Roman" w:hAnsi="Times New Roman" w:cs="Times New Roman"/>
          <w:sz w:val="28"/>
          <w:szCs w:val="28"/>
        </w:rPr>
        <w:t xml:space="preserve">мках реализации </w:t>
      </w:r>
      <w:r w:rsidR="00D21945">
        <w:rPr>
          <w:rFonts w:ascii="Times New Roman" w:hAnsi="Times New Roman" w:cs="Times New Roman"/>
          <w:sz w:val="28"/>
          <w:szCs w:val="28"/>
        </w:rPr>
        <w:t xml:space="preserve">национального проекта «Малое и среднее предпринимательство и поддержка индивидуальной предпринимательской инициативы», подпрограммы «Развитие малого и </w:t>
      </w:r>
      <w:r w:rsidR="0026595C">
        <w:rPr>
          <w:rFonts w:ascii="Times New Roman" w:hAnsi="Times New Roman" w:cs="Times New Roman"/>
          <w:sz w:val="28"/>
          <w:szCs w:val="28"/>
        </w:rPr>
        <w:t>среднего предпринимательства в Саратовской области</w:t>
      </w:r>
      <w:r w:rsidR="00D21945">
        <w:rPr>
          <w:rFonts w:ascii="Times New Roman" w:hAnsi="Times New Roman" w:cs="Times New Roman"/>
          <w:sz w:val="28"/>
          <w:szCs w:val="28"/>
        </w:rPr>
        <w:t xml:space="preserve"> государственной программы Саратовской области «Развитие экономического потенциала и повышение инвестиционной привлекательности региона» в третьем квартале 2023 года министерство экономического развития области (далее – министерство) планирует прием заявок субъектов малого и среднего предпринимательства области, имеющих статус социальных предприятий, и</w:t>
      </w:r>
      <w:proofErr w:type="gramEnd"/>
      <w:r w:rsidR="00D21945">
        <w:rPr>
          <w:rFonts w:ascii="Times New Roman" w:hAnsi="Times New Roman" w:cs="Times New Roman"/>
          <w:sz w:val="28"/>
          <w:szCs w:val="28"/>
        </w:rPr>
        <w:t xml:space="preserve"> (или) молодым предпринимателям в возрасте до 25 лет включительно на </w:t>
      </w:r>
      <w:r w:rsidR="00D636B9">
        <w:rPr>
          <w:rFonts w:ascii="Times New Roman" w:hAnsi="Times New Roman" w:cs="Times New Roman"/>
          <w:sz w:val="28"/>
          <w:szCs w:val="28"/>
        </w:rPr>
        <w:t>получение гранта в форме субсидии на развитие на развитие проектов в сфере социального предпринимательства и предпринимательской деятельности  (далее – грант).</w:t>
      </w:r>
    </w:p>
    <w:p w:rsidR="00C43D3B" w:rsidRDefault="00F6718C" w:rsidP="00D63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17182">
        <w:rPr>
          <w:rFonts w:ascii="Times New Roman" w:hAnsi="Times New Roman" w:cs="Times New Roman"/>
          <w:sz w:val="28"/>
          <w:szCs w:val="28"/>
        </w:rPr>
        <w:t>Грант предоставляется на конкурсной основе безвозмездно.</w:t>
      </w:r>
    </w:p>
    <w:p w:rsidR="00AB7915" w:rsidRDefault="00F6718C" w:rsidP="00D63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7915">
        <w:rPr>
          <w:rFonts w:ascii="Times New Roman" w:hAnsi="Times New Roman" w:cs="Times New Roman"/>
          <w:sz w:val="28"/>
          <w:szCs w:val="28"/>
        </w:rPr>
        <w:t xml:space="preserve">Минимальный </w:t>
      </w:r>
      <w:r w:rsidR="000273FD">
        <w:rPr>
          <w:rFonts w:ascii="Times New Roman" w:hAnsi="Times New Roman" w:cs="Times New Roman"/>
          <w:sz w:val="28"/>
          <w:szCs w:val="28"/>
        </w:rPr>
        <w:t>размер гранта одному получателю составляет 100,0 тысяч рублей, максимальный размер гранта  - 500,0 тысяч рублей.</w:t>
      </w:r>
    </w:p>
    <w:p w:rsidR="000273FD" w:rsidRDefault="00F6718C" w:rsidP="00D63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73FD">
        <w:rPr>
          <w:rFonts w:ascii="Times New Roman" w:hAnsi="Times New Roman" w:cs="Times New Roman"/>
          <w:sz w:val="28"/>
          <w:szCs w:val="28"/>
        </w:rPr>
        <w:t>Порядок предоставления субсидии утвержден постановлением Правительства Саратовской об</w:t>
      </w:r>
      <w:r w:rsidR="001F6DAE">
        <w:rPr>
          <w:rFonts w:ascii="Times New Roman" w:hAnsi="Times New Roman" w:cs="Times New Roman"/>
          <w:sz w:val="28"/>
          <w:szCs w:val="28"/>
        </w:rPr>
        <w:t>ласти от 2 июня 2021 года № 419</w:t>
      </w:r>
      <w:r w:rsidR="000273FD">
        <w:rPr>
          <w:rFonts w:ascii="Times New Roman" w:hAnsi="Times New Roman" w:cs="Times New Roman"/>
          <w:sz w:val="28"/>
          <w:szCs w:val="28"/>
        </w:rPr>
        <w:t>–П «Вопросы реализации регионального проекта «Создание условий для легкого старта и комфортного ведения бизнеса» (приложение №</w:t>
      </w:r>
      <w:r w:rsidR="0026595C">
        <w:rPr>
          <w:rFonts w:ascii="Times New Roman" w:hAnsi="Times New Roman" w:cs="Times New Roman"/>
          <w:sz w:val="28"/>
          <w:szCs w:val="28"/>
        </w:rPr>
        <w:t xml:space="preserve"> </w:t>
      </w:r>
      <w:r w:rsidR="000273FD">
        <w:rPr>
          <w:rFonts w:ascii="Times New Roman" w:hAnsi="Times New Roman" w:cs="Times New Roman"/>
          <w:sz w:val="28"/>
          <w:szCs w:val="28"/>
        </w:rPr>
        <w:t xml:space="preserve">3 к постановлению), в настоящее время в него вносятся изменения. </w:t>
      </w:r>
    </w:p>
    <w:p w:rsidR="000273FD" w:rsidRDefault="000273FD" w:rsidP="00D63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7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о подаче заявок можно будет получить в министерстве экономического р</w:t>
      </w:r>
      <w:r w:rsidR="0026595C">
        <w:rPr>
          <w:rFonts w:ascii="Times New Roman" w:hAnsi="Times New Roman" w:cs="Times New Roman"/>
          <w:sz w:val="28"/>
          <w:szCs w:val="28"/>
        </w:rPr>
        <w:t xml:space="preserve">азвития области по телефонам: 8 </w:t>
      </w:r>
      <w:r>
        <w:rPr>
          <w:rFonts w:ascii="Times New Roman" w:hAnsi="Times New Roman" w:cs="Times New Roman"/>
          <w:sz w:val="28"/>
          <w:szCs w:val="28"/>
        </w:rPr>
        <w:t>(8452) 26-45-70, 26-14-86,</w:t>
      </w:r>
    </w:p>
    <w:p w:rsidR="000273FD" w:rsidRDefault="000273FD" w:rsidP="00D63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26-24-32.</w:t>
      </w:r>
    </w:p>
    <w:p w:rsidR="001F6DAE" w:rsidRDefault="000273FD" w:rsidP="00D63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7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 о проведении конкурса, перечень необходимых документов и презентационные материалы будут размещены на сайте министерства в разделе «Функции и задачи»/ «Развитие предпринимательства из областного бюджета субсидии на возмещение части затрат субъектам малого и среднего предпринимательства на развитие лизинга основных средств»</w:t>
      </w:r>
      <w:r w:rsidR="001F6DAE"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1F6DAE" w:rsidRDefault="00E80E0C" w:rsidP="00D63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saratov</w:t>
        </w:r>
        <w:proofErr w:type="spellEnd"/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gov</w:t>
        </w:r>
        <w:proofErr w:type="spellEnd"/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gov</w:t>
        </w:r>
        <w:proofErr w:type="spellEnd"/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auth</w:t>
        </w:r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mineconom</w:t>
        </w:r>
        <w:proofErr w:type="spellEnd"/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RP</w:t>
        </w:r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subsidii</w:t>
        </w:r>
        <w:proofErr w:type="spellEnd"/>
        <w:r w:rsidR="001F6DAE" w:rsidRPr="001F6DAE">
          <w:rPr>
            <w:rStyle w:val="a3"/>
            <w:rFonts w:ascii="Times New Roman" w:hAnsi="Times New Roman" w:cs="Times New Roman"/>
            <w:b/>
            <w:sz w:val="28"/>
            <w:szCs w:val="28"/>
          </w:rPr>
          <w:t>-25/</w:t>
        </w:r>
      </w:hyperlink>
      <w:r w:rsidR="001F6DAE">
        <w:rPr>
          <w:rFonts w:ascii="Times New Roman" w:hAnsi="Times New Roman" w:cs="Times New Roman"/>
          <w:sz w:val="28"/>
          <w:szCs w:val="28"/>
        </w:rPr>
        <w:t>.</w:t>
      </w:r>
    </w:p>
    <w:p w:rsidR="00F6718C" w:rsidRDefault="000273FD" w:rsidP="00D63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DAE">
        <w:rPr>
          <w:rFonts w:ascii="Times New Roman" w:hAnsi="Times New Roman" w:cs="Times New Roman"/>
          <w:sz w:val="28"/>
          <w:szCs w:val="28"/>
        </w:rPr>
        <w:t xml:space="preserve">    Одни из основных требований для получения гранта является прохождение участников конкурса – субъектом малого и среднего предпринимательства или физическим лицом, заинтересованным в начале ведения предпринимательской деятельности, в течение года до даты подачи документов для получения гранта обучения в рамках обучающей программы или акселерационной программы по напр</w:t>
      </w:r>
      <w:r w:rsidR="0029028B">
        <w:rPr>
          <w:rFonts w:ascii="Times New Roman" w:hAnsi="Times New Roman" w:cs="Times New Roman"/>
          <w:sz w:val="28"/>
          <w:szCs w:val="28"/>
        </w:rPr>
        <w:t>а</w:t>
      </w:r>
      <w:r w:rsidR="001F6DAE">
        <w:rPr>
          <w:rFonts w:ascii="Times New Roman" w:hAnsi="Times New Roman" w:cs="Times New Roman"/>
          <w:sz w:val="28"/>
          <w:szCs w:val="28"/>
        </w:rPr>
        <w:t>в</w:t>
      </w:r>
      <w:r w:rsidR="0029028B">
        <w:rPr>
          <w:rFonts w:ascii="Times New Roman" w:hAnsi="Times New Roman" w:cs="Times New Roman"/>
          <w:sz w:val="28"/>
          <w:szCs w:val="28"/>
        </w:rPr>
        <w:t>лению осуществления предпринимательской</w:t>
      </w:r>
      <w:r w:rsidR="00F6718C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2378CE" w:rsidRDefault="00F6718C" w:rsidP="00D63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Одним из обязательных документов, необходимых для представления </w:t>
      </w:r>
      <w:r w:rsidR="002378CE">
        <w:rPr>
          <w:rFonts w:ascii="Times New Roman" w:hAnsi="Times New Roman" w:cs="Times New Roman"/>
          <w:sz w:val="28"/>
          <w:szCs w:val="28"/>
        </w:rPr>
        <w:t>в составе заявки, является сертификат о прохождении обучающей программы или акселерационной по направлению осуществления предпринимательской деятельности, проведение которой организовано центром поддержки предпринимательства Центра «Мой бизнес» области или акционерным обществом «Федеральная корпорация по развитию малого и среднего предпринимательства».</w:t>
      </w:r>
    </w:p>
    <w:p w:rsidR="00347275" w:rsidRDefault="002378CE" w:rsidP="00D63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Пройти </w:t>
      </w:r>
      <w:r w:rsidR="00347275">
        <w:rPr>
          <w:rFonts w:ascii="Times New Roman" w:hAnsi="Times New Roman" w:cs="Times New Roman"/>
          <w:sz w:val="28"/>
          <w:szCs w:val="28"/>
        </w:rPr>
        <w:t>обучение необходимо до даты подачи заявки в министерство.</w:t>
      </w:r>
    </w:p>
    <w:p w:rsidR="000273FD" w:rsidRDefault="00347275" w:rsidP="00D63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саратовской области обучение предпринимателей осуществляет Центр «Мой бизнес», располагающийся </w:t>
      </w:r>
      <w:r w:rsidR="00290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г. Саратов,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дом 85. телефон: 8(8452) 24-5478; 8(800) 301- 43-64.</w:t>
      </w:r>
    </w:p>
    <w:p w:rsidR="00347275" w:rsidRDefault="00347275" w:rsidP="00D63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26 июня 2023 года Центр «Мой бизнес» запускает образовательную программу молодых (в возрасте до 235 лет включительно)  предпринимателей,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продлится до 5 июля. </w:t>
      </w:r>
    </w:p>
    <w:p w:rsidR="00347275" w:rsidRPr="00347275" w:rsidRDefault="00347275" w:rsidP="00D63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Зарегистрироваться на программу и ознакомиться с расписанием занятий можно по ссылке: </w:t>
      </w:r>
      <w:hyperlink r:id="rId5" w:history="1">
        <w:r w:rsidRPr="00F06D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06DF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F06D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F06DF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06D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cc</w:t>
        </w:r>
        <w:r w:rsidRPr="00F06DF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F06D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coFskd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47275" w:rsidRPr="00347275" w:rsidRDefault="00347275" w:rsidP="00D63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7275" w:rsidRDefault="00347275" w:rsidP="00D63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17182" w:rsidRPr="007B3D01" w:rsidRDefault="00917182" w:rsidP="00D63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17182" w:rsidRPr="007B3D01" w:rsidSect="00E80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5F7"/>
    <w:rsid w:val="000273FD"/>
    <w:rsid w:val="001F6DAE"/>
    <w:rsid w:val="002378CE"/>
    <w:rsid w:val="0026595C"/>
    <w:rsid w:val="0029028B"/>
    <w:rsid w:val="00347275"/>
    <w:rsid w:val="007B3D01"/>
    <w:rsid w:val="00917182"/>
    <w:rsid w:val="00AB7915"/>
    <w:rsid w:val="00C43D3B"/>
    <w:rsid w:val="00D21945"/>
    <w:rsid w:val="00D636B9"/>
    <w:rsid w:val="00DA6499"/>
    <w:rsid w:val="00E525F7"/>
    <w:rsid w:val="00E80E0C"/>
    <w:rsid w:val="00F6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D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D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c/coFskd" TargetMode="External"/><Relationship Id="rId4" Type="http://schemas.openxmlformats.org/officeDocument/2006/relationships/hyperlink" Target="https://saratov.gov.ru/gov/auth/mineconom/RP/subsidii-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8</cp:revision>
  <dcterms:created xsi:type="dcterms:W3CDTF">2023-06-22T11:45:00Z</dcterms:created>
  <dcterms:modified xsi:type="dcterms:W3CDTF">2023-06-26T05:12:00Z</dcterms:modified>
</cp:coreProperties>
</file>