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382E90">
        <w:rPr>
          <w:rFonts w:ascii="Times New Roman" w:hAnsi="Times New Roman" w:cs="Times New Roman"/>
          <w:sz w:val="28"/>
          <w:szCs w:val="28"/>
        </w:rPr>
        <w:t>от  06.04.2018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82E90">
        <w:rPr>
          <w:rFonts w:ascii="Times New Roman" w:hAnsi="Times New Roman" w:cs="Times New Roman"/>
          <w:b/>
          <w:sz w:val="28"/>
          <w:szCs w:val="28"/>
        </w:rPr>
        <w:t>№ 14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село Альшанка.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санитарной очистке и благоустройству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населенных пунктов Альшанского МО.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улучшения санитарного состояния и благоустройства населенных пунктов Альшанского МО, на основании Устава Альшанского МО, руководствуясь «Правилами благоустройства, обеспечения чистоты и порядка» на территории Альшанского МО, администрация Альшанского муниципального образования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ПОСТАНОВЛЯЕТ: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Провести с </w:t>
      </w:r>
      <w:r w:rsidR="00382E90">
        <w:rPr>
          <w:rFonts w:ascii="Times New Roman" w:hAnsi="Times New Roman" w:cs="Times New Roman"/>
          <w:sz w:val="28"/>
          <w:szCs w:val="28"/>
        </w:rPr>
        <w:t>06 апреля по 11 мая 2018</w:t>
      </w:r>
      <w:r>
        <w:rPr>
          <w:rFonts w:ascii="Times New Roman" w:hAnsi="Times New Roman" w:cs="Times New Roman"/>
          <w:sz w:val="28"/>
          <w:szCs w:val="28"/>
        </w:rPr>
        <w:t xml:space="preserve"> года месячник по санитарной очистке и благоустройству населенных пунктов Альшанского МО.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Утвердить штаб по проведению месячника по санитарной очистке и благоустройству населенных пунктов Альшанского МО в составе: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– председатель штаба, фельдшер  ФАП (по согласованию)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–главный специалист администрации Альшанского МО. 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Члены штаба: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Батурина И. В. – зав.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/садом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  – директор МКОУ СОШ 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заведующая  СДК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Установить на территории Альшанского МО единый санитарный день – пятница /еженедельно/.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Осуществлять постоянный контроль заходом месячника по санитарной очистке и благоустройству на территории организаций /администрация/.                       </w:t>
      </w: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Провести уборку территорий прилегающих к жилым домам /население/.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Руководителям организаций, расположенных на территории Альшанского МО независимо от их организационно-правовых форм и ведомственной подчиненности:                                                                                                                          6.1.  Обеспечить вывоз мусора на свалку (по согласованию).                                                                    6.2.  Организовать вывоз мусора на свалку (по согласованию).                                                              6.3.  Привести в порядок заборы, фасады зданий, зеленые насаждения (по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согласованию).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 w:rsidR="00382E90">
        <w:rPr>
          <w:rFonts w:ascii="Times New Roman" w:hAnsi="Times New Roman" w:cs="Times New Roman"/>
          <w:sz w:val="28"/>
          <w:szCs w:val="28"/>
        </w:rPr>
        <w:t xml:space="preserve">  В период с  06.04.2018 г. по 10.05.2018</w:t>
      </w:r>
      <w:r>
        <w:rPr>
          <w:rFonts w:ascii="Times New Roman" w:hAnsi="Times New Roman" w:cs="Times New Roman"/>
          <w:sz w:val="28"/>
          <w:szCs w:val="28"/>
        </w:rPr>
        <w:t xml:space="preserve"> г. провести необходимый комплекс работ по благоустройству кладбищ и территории прилегающей к ним /население Альшанского МО/.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 Организовать проведение рейдов проверок санитарного состояния территорий у объектов социальной сферы, жилых домов, производственных помещений, принять меры административного воздействия к нарушителям /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Н.В.-  главный  специалист администрации Альшанского МО/.                 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 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Альшанского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принятия.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главу Альшанского МО.</w:t>
      </w: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Альшанского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34CCD" w:rsidRDefault="00E34CCD"/>
    <w:sectPr w:rsidR="00E34CCD" w:rsidSect="0019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68F"/>
    <w:rsid w:val="00190BD8"/>
    <w:rsid w:val="001953D6"/>
    <w:rsid w:val="00382E90"/>
    <w:rsid w:val="00D6468F"/>
    <w:rsid w:val="00E34CCD"/>
    <w:rsid w:val="00E4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3058</Characters>
  <Application>Microsoft Office Word</Application>
  <DocSecurity>0</DocSecurity>
  <Lines>25</Lines>
  <Paragraphs>7</Paragraphs>
  <ScaleCrop>false</ScaleCrop>
  <Company>Microsoft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cp:lastPrinted>2018-04-19T12:46:00Z</cp:lastPrinted>
  <dcterms:created xsi:type="dcterms:W3CDTF">2017-03-23T06:52:00Z</dcterms:created>
  <dcterms:modified xsi:type="dcterms:W3CDTF">2018-04-19T12:46:00Z</dcterms:modified>
</cp:coreProperties>
</file>