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4E" w:rsidRPr="005664C2" w:rsidRDefault="0044554E" w:rsidP="004455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5664C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44554E" w:rsidRPr="005664C2" w:rsidRDefault="0044554E" w:rsidP="004455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44554E" w:rsidRPr="005664C2" w:rsidRDefault="0044554E" w:rsidP="004455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4554E" w:rsidRPr="005664C2" w:rsidRDefault="0044554E" w:rsidP="004455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4554E" w:rsidRPr="005664C2" w:rsidRDefault="0044554E" w:rsidP="004455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554E" w:rsidRPr="005664C2" w:rsidRDefault="0044554E" w:rsidP="0044554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4554E" w:rsidRPr="005664C2" w:rsidRDefault="0044554E" w:rsidP="0044554E">
      <w:pPr>
        <w:pStyle w:val="a3"/>
        <w:tabs>
          <w:tab w:val="left" w:pos="708"/>
        </w:tabs>
        <w:spacing w:before="80" w:line="240" w:lineRule="auto"/>
        <w:ind w:firstLine="0"/>
        <w:rPr>
          <w:sz w:val="26"/>
          <w:szCs w:val="26"/>
        </w:rPr>
      </w:pPr>
    </w:p>
    <w:p w:rsidR="0044554E" w:rsidRPr="005664C2" w:rsidRDefault="0044554E" w:rsidP="0044554E">
      <w:pPr>
        <w:pStyle w:val="a3"/>
        <w:tabs>
          <w:tab w:val="left" w:pos="708"/>
        </w:tabs>
        <w:spacing w:line="240" w:lineRule="auto"/>
        <w:ind w:firstLine="0"/>
        <w:rPr>
          <w:sz w:val="26"/>
          <w:szCs w:val="26"/>
          <w:u w:val="single"/>
        </w:rPr>
      </w:pPr>
      <w:r w:rsidRPr="005664C2">
        <w:rPr>
          <w:b/>
          <w:sz w:val="26"/>
          <w:szCs w:val="26"/>
        </w:rPr>
        <w:t xml:space="preserve"> </w:t>
      </w:r>
      <w:r w:rsidRPr="005664C2">
        <w:rPr>
          <w:b/>
          <w:sz w:val="26"/>
          <w:szCs w:val="26"/>
          <w:u w:val="single"/>
        </w:rPr>
        <w:t xml:space="preserve">от 28.09.2021 №40                                                                                                        </w:t>
      </w:r>
      <w:r w:rsidRPr="005664C2">
        <w:rPr>
          <w:sz w:val="26"/>
          <w:szCs w:val="26"/>
          <w:u w:val="single"/>
        </w:rPr>
        <w:t xml:space="preserve">     </w:t>
      </w:r>
    </w:p>
    <w:p w:rsidR="0044554E" w:rsidRPr="005664C2" w:rsidRDefault="0044554E" w:rsidP="0044554E">
      <w:pPr>
        <w:pStyle w:val="a3"/>
        <w:tabs>
          <w:tab w:val="left" w:pos="708"/>
        </w:tabs>
        <w:spacing w:line="240" w:lineRule="auto"/>
        <w:ind w:firstLine="0"/>
        <w:rPr>
          <w:b/>
          <w:sz w:val="26"/>
          <w:szCs w:val="26"/>
          <w:u w:val="single"/>
        </w:rPr>
      </w:pPr>
      <w:r w:rsidRPr="005664C2">
        <w:rPr>
          <w:b/>
          <w:sz w:val="26"/>
          <w:szCs w:val="26"/>
          <w:u w:val="single"/>
        </w:rPr>
        <w:t xml:space="preserve">          </w:t>
      </w:r>
    </w:p>
    <w:p w:rsidR="0044554E" w:rsidRPr="005664C2" w:rsidRDefault="0044554E" w:rsidP="0044554E">
      <w:pPr>
        <w:pStyle w:val="a3"/>
        <w:tabs>
          <w:tab w:val="left" w:pos="708"/>
        </w:tabs>
        <w:spacing w:line="240" w:lineRule="auto"/>
        <w:ind w:firstLine="0"/>
        <w:rPr>
          <w:sz w:val="26"/>
          <w:szCs w:val="26"/>
        </w:rPr>
      </w:pPr>
    </w:p>
    <w:p w:rsidR="0044554E" w:rsidRPr="005664C2" w:rsidRDefault="0044554E" w:rsidP="0044554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>Об утверждении Плана мероприятий</w:t>
      </w:r>
    </w:p>
    <w:p w:rsidR="0044554E" w:rsidRPr="005664C2" w:rsidRDefault="0044554E" w:rsidP="0044554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 xml:space="preserve">по противодействию коррупции </w:t>
      </w:r>
      <w:proofErr w:type="gramStart"/>
      <w:r w:rsidRPr="005664C2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5664C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4554E" w:rsidRPr="005664C2" w:rsidRDefault="0044554E" w:rsidP="0044554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 xml:space="preserve">территории Сластухинского </w:t>
      </w:r>
      <w:proofErr w:type="gramStart"/>
      <w:r w:rsidRPr="005664C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44554E" w:rsidRPr="005664C2" w:rsidRDefault="0044554E" w:rsidP="0044554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>образования на 2021-2024 годы</w:t>
      </w:r>
    </w:p>
    <w:p w:rsidR="0044554E" w:rsidRPr="005664C2" w:rsidRDefault="0044554E" w:rsidP="004455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4554E" w:rsidRPr="005664C2" w:rsidRDefault="0044554E" w:rsidP="0044554E">
      <w:pPr>
        <w:pStyle w:val="2"/>
        <w:spacing w:after="0" w:line="240" w:lineRule="auto"/>
        <w:ind w:firstLine="708"/>
        <w:jc w:val="both"/>
        <w:rPr>
          <w:sz w:val="26"/>
          <w:szCs w:val="26"/>
        </w:rPr>
      </w:pPr>
      <w:proofErr w:type="gramStart"/>
      <w:r w:rsidRPr="005664C2">
        <w:rPr>
          <w:rFonts w:eastAsia="Calibri"/>
          <w:sz w:val="26"/>
          <w:szCs w:val="26"/>
        </w:rPr>
        <w:t xml:space="preserve">Руководствуясь </w:t>
      </w:r>
      <w:r w:rsidRPr="005664C2">
        <w:rPr>
          <w:color w:val="000000"/>
          <w:szCs w:val="28"/>
        </w:rPr>
        <w:t xml:space="preserve">Указом Президента Российской Федерации от 16 августа 2021 года № 478 </w:t>
      </w:r>
      <w:r w:rsidRPr="005664C2">
        <w:rPr>
          <w:rFonts w:eastAsia="Calibri"/>
          <w:sz w:val="26"/>
          <w:szCs w:val="26"/>
        </w:rPr>
        <w:t xml:space="preserve">утвержден  Национальный план  противодействия коррупции на 2021 – 2024 годы»  и в соответствии с Федеральным законом от 25 декабря 2008 г. № 273-ФЗ «О противодействии коррупции», </w:t>
      </w:r>
      <w:r w:rsidRPr="005664C2">
        <w:rPr>
          <w:sz w:val="26"/>
          <w:szCs w:val="26"/>
        </w:rPr>
        <w:t>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</w:t>
      </w:r>
      <w:proofErr w:type="gramEnd"/>
      <w:r w:rsidRPr="005664C2">
        <w:rPr>
          <w:sz w:val="26"/>
          <w:szCs w:val="26"/>
        </w:rPr>
        <w:t xml:space="preserve"> № 155-ЗСО «О противодействии коррупции в Саратовской области»</w:t>
      </w:r>
    </w:p>
    <w:p w:rsidR="0044554E" w:rsidRPr="005664C2" w:rsidRDefault="0044554E" w:rsidP="0044554E">
      <w:pPr>
        <w:rPr>
          <w:rFonts w:ascii="Times New Roman" w:hAnsi="Times New Roman" w:cs="Times New Roman"/>
          <w:sz w:val="26"/>
          <w:szCs w:val="26"/>
        </w:rPr>
      </w:pPr>
    </w:p>
    <w:p w:rsidR="0044554E" w:rsidRPr="005664C2" w:rsidRDefault="0044554E" w:rsidP="0044554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4554E" w:rsidRPr="005664C2" w:rsidRDefault="0044554E" w:rsidP="0044554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664C2">
        <w:rPr>
          <w:rFonts w:ascii="Times New Roman" w:hAnsi="Times New Roman" w:cs="Times New Roman"/>
          <w:sz w:val="26"/>
          <w:szCs w:val="26"/>
        </w:rPr>
        <w:t>1.Утвердить План мероприятий по противодействию коррупции на территории Сластухинского муниципального образования на 2021 – 2024 годы согласно приложению.</w:t>
      </w:r>
    </w:p>
    <w:p w:rsidR="0044554E" w:rsidRPr="005664C2" w:rsidRDefault="0044554E" w:rsidP="0044554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664C2">
        <w:rPr>
          <w:rFonts w:ascii="Times New Roman" w:hAnsi="Times New Roman" w:cs="Times New Roman"/>
          <w:sz w:val="26"/>
          <w:szCs w:val="26"/>
        </w:rPr>
        <w:t>2. 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44554E" w:rsidRPr="005664C2" w:rsidRDefault="0044554E" w:rsidP="0044554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664C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5664C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664C2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44554E" w:rsidRPr="005664C2" w:rsidRDefault="0044554E" w:rsidP="0044554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554E" w:rsidRPr="005664C2" w:rsidRDefault="0044554E" w:rsidP="0044554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554E" w:rsidRPr="005664C2" w:rsidRDefault="0044554E" w:rsidP="0044554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4554E" w:rsidRPr="005664C2" w:rsidRDefault="0044554E" w:rsidP="0044554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      Ф. С. Жуков           </w:t>
      </w:r>
    </w:p>
    <w:p w:rsidR="0044554E" w:rsidRPr="005664C2" w:rsidRDefault="0044554E" w:rsidP="0044554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44554E" w:rsidRPr="005664C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</w:sectPr>
      </w:pPr>
    </w:p>
    <w:p w:rsidR="0044554E" w:rsidRPr="005664C2" w:rsidRDefault="0044554E" w:rsidP="0044554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4C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</w:t>
      </w:r>
    </w:p>
    <w:p w:rsidR="0044554E" w:rsidRPr="005664C2" w:rsidRDefault="0044554E" w:rsidP="0044554E">
      <w:pPr>
        <w:pStyle w:val="Default"/>
        <w:jc w:val="right"/>
        <w:rPr>
          <w:sz w:val="26"/>
          <w:szCs w:val="26"/>
        </w:rPr>
      </w:pPr>
      <w:r w:rsidRPr="005664C2">
        <w:rPr>
          <w:sz w:val="26"/>
          <w:szCs w:val="26"/>
        </w:rPr>
        <w:t>Приложение  к постановлению администрации</w:t>
      </w:r>
    </w:p>
    <w:p w:rsidR="0044554E" w:rsidRPr="005664C2" w:rsidRDefault="0044554E" w:rsidP="0044554E">
      <w:pPr>
        <w:pStyle w:val="Default"/>
        <w:jc w:val="right"/>
        <w:rPr>
          <w:sz w:val="26"/>
          <w:szCs w:val="26"/>
        </w:rPr>
      </w:pPr>
      <w:r w:rsidRPr="005664C2">
        <w:rPr>
          <w:sz w:val="26"/>
          <w:szCs w:val="26"/>
        </w:rPr>
        <w:t xml:space="preserve">Сластухинского МО </w:t>
      </w:r>
    </w:p>
    <w:p w:rsidR="0044554E" w:rsidRPr="005664C2" w:rsidRDefault="0044554E" w:rsidP="0044554E">
      <w:pPr>
        <w:pStyle w:val="Default"/>
        <w:jc w:val="right"/>
        <w:rPr>
          <w:sz w:val="26"/>
          <w:szCs w:val="26"/>
        </w:rPr>
      </w:pPr>
      <w:r w:rsidRPr="005664C2">
        <w:rPr>
          <w:sz w:val="26"/>
          <w:szCs w:val="26"/>
        </w:rPr>
        <w:t>от 28.09.2021 г. №40</w:t>
      </w:r>
    </w:p>
    <w:p w:rsidR="0044554E" w:rsidRPr="005664C2" w:rsidRDefault="0044554E" w:rsidP="0044554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64C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План  </w:t>
      </w:r>
    </w:p>
    <w:p w:rsidR="0044554E" w:rsidRPr="005664C2" w:rsidRDefault="0044554E" w:rsidP="0044554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64C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противодействию коррупции на территории Сластухинского МО Екатериновского МР Саратовской области </w:t>
      </w:r>
    </w:p>
    <w:p w:rsidR="0044554E" w:rsidRPr="005664C2" w:rsidRDefault="0044554E" w:rsidP="0044554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64C2">
        <w:rPr>
          <w:rFonts w:ascii="Times New Roman" w:hAnsi="Times New Roman" w:cs="Times New Roman"/>
          <w:b/>
          <w:color w:val="000000"/>
          <w:sz w:val="26"/>
          <w:szCs w:val="26"/>
        </w:rPr>
        <w:t>на 2021 – 2024 годы</w:t>
      </w:r>
    </w:p>
    <w:tbl>
      <w:tblPr>
        <w:tblW w:w="13575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5"/>
        <w:gridCol w:w="5409"/>
        <w:gridCol w:w="1842"/>
        <w:gridCol w:w="1843"/>
        <w:gridCol w:w="1843"/>
        <w:gridCol w:w="1843"/>
      </w:tblGrid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№ </w:t>
            </w:r>
          </w:p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64C2">
              <w:rPr>
                <w:rFonts w:ascii="Times New Roman" w:hAnsi="Times New Roman" w:cs="Times New Roman"/>
                <w:b/>
                <w:color w:val="000000"/>
              </w:rPr>
              <w:t>Индикаторы и 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64C2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 </w:t>
            </w:r>
          </w:p>
        </w:tc>
      </w:tr>
      <w:tr w:rsidR="0044554E" w:rsidRPr="005664C2" w:rsidTr="00420224">
        <w:trPr>
          <w:tblCellSpacing w:w="5" w:type="nil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bookmarkStart w:id="0" w:name="Par52"/>
            <w:bookmarkEnd w:id="0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1. Организационные меры по обеспечению реализации </w:t>
            </w:r>
            <w:proofErr w:type="spellStart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антикоррупционной</w:t>
            </w:r>
            <w:proofErr w:type="spellEnd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политики в администрации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Сластухинского</w:t>
            </w:r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>Внесение в план по противодействию коррупции органа местного самоуправления  (</w:t>
            </w:r>
            <w:r w:rsidRPr="005664C2">
              <w:rPr>
                <w:b/>
                <w:color w:val="000000"/>
                <w:sz w:val="24"/>
                <w:szCs w:val="24"/>
              </w:rPr>
              <w:t>далее - план по противодействию коррупции</w:t>
            </w:r>
            <w:r w:rsidRPr="005664C2">
              <w:rPr>
                <w:color w:val="000000"/>
                <w:sz w:val="24"/>
                <w:szCs w:val="24"/>
              </w:rPr>
              <w:t xml:space="preserve">) изменений в целях приведения его в соответствие с требованиями </w:t>
            </w:r>
            <w:proofErr w:type="spellStart"/>
            <w:r w:rsidRPr="005664C2">
              <w:rPr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5664C2">
              <w:rPr>
                <w:color w:val="000000"/>
                <w:sz w:val="24"/>
                <w:szCs w:val="24"/>
              </w:rPr>
              <w:t xml:space="preserve"> законодательства и методических рекомендаций по вопросам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 xml:space="preserve">по мере принятия нормативных правовых актов </w:t>
            </w:r>
            <w:proofErr w:type="spellStart"/>
            <w:r w:rsidRPr="005664C2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664C2">
              <w:rPr>
                <w:color w:val="000000"/>
                <w:sz w:val="24"/>
                <w:szCs w:val="24"/>
              </w:rPr>
              <w:t xml:space="preserve">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>Глава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1.2.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Рассмотрение на совещании при Главе администрации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Сластухинского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образования хода и результатов выполнения мероприятий </w:t>
            </w:r>
            <w:proofErr w:type="spellStart"/>
            <w:r w:rsidRPr="005664C2">
              <w:rPr>
                <w:rFonts w:ascii="Times New Roman" w:eastAsia="Calibri" w:hAnsi="Times New Roman" w:cs="Times New Roman"/>
                <w:lang w:eastAsia="en-US"/>
              </w:rPr>
              <w:t>антикоррупционной</w:t>
            </w:r>
            <w:proofErr w:type="spellEnd"/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направленности</w:t>
            </w:r>
            <w:proofErr w:type="gramStart"/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664C2"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 w:rsidRPr="005664C2">
              <w:rPr>
                <w:rFonts w:ascii="Times New Roman" w:hAnsi="Times New Roman" w:cs="Times New Roman"/>
                <w:color w:val="000000"/>
              </w:rPr>
              <w:t xml:space="preserve"> в том числе:</w:t>
            </w:r>
          </w:p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lastRenderedPageBreak/>
              <w:t>- анализа работы должностного лица, ответственного за ведение кадровой работы по профилактике коррупционных и иных правонарушений в соответствии с планом работы по профилактике коррупционных и иных правонарушений;</w:t>
            </w:r>
          </w:p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 xml:space="preserve">- обеспечения </w:t>
            </w:r>
            <w:proofErr w:type="gramStart"/>
            <w:r w:rsidRPr="005664C2">
              <w:rPr>
                <w:rFonts w:ascii="Times New Roman" w:hAnsi="Times New Roman" w:cs="Times New Roman"/>
                <w:color w:val="000000"/>
              </w:rPr>
              <w:t>контроля за</w:t>
            </w:r>
            <w:proofErr w:type="gramEnd"/>
            <w:r w:rsidRPr="005664C2">
              <w:rPr>
                <w:rFonts w:ascii="Times New Roman" w:hAnsi="Times New Roman" w:cs="Times New Roman"/>
                <w:color w:val="000000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интересов;</w:t>
            </w:r>
          </w:p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 xml:space="preserve">- состояния работы </w:t>
            </w:r>
            <w:proofErr w:type="gramStart"/>
            <w:r w:rsidRPr="005664C2">
              <w:rPr>
                <w:rFonts w:ascii="Times New Roman" w:hAnsi="Times New Roman" w:cs="Times New Roman"/>
                <w:color w:val="000000"/>
              </w:rPr>
              <w:t>по приведению в установленные сроки правовых актов администрации в соответствие с нормативными правовыми актами Российской Федерации в сфере</w:t>
            </w:r>
            <w:proofErr w:type="gramEnd"/>
            <w:r w:rsidRPr="005664C2">
              <w:rPr>
                <w:rFonts w:ascii="Times New Roman" w:hAnsi="Times New Roman" w:cs="Times New Roman"/>
                <w:color w:val="000000"/>
              </w:rPr>
              <w:t xml:space="preserve"> противодействия коррупции.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ежеквартально, по результатам</w:t>
            </w:r>
          </w:p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 xml:space="preserve">количество совещаний по вопросам реализации и результатам </w:t>
            </w:r>
            <w:r w:rsidRPr="005664C2">
              <w:rPr>
                <w:color w:val="000000"/>
                <w:sz w:val="24"/>
                <w:szCs w:val="24"/>
              </w:rPr>
              <w:lastRenderedPageBreak/>
              <w:t xml:space="preserve">выполнения мероприятий </w:t>
            </w:r>
            <w:proofErr w:type="spellStart"/>
            <w:r w:rsidRPr="005664C2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664C2">
              <w:rPr>
                <w:color w:val="000000"/>
                <w:sz w:val="24"/>
                <w:szCs w:val="24"/>
              </w:rPr>
              <w:t xml:space="preserve"> направленности – не менее 2 единиц в течение каждого полугодия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lastRenderedPageBreak/>
              <w:t xml:space="preserve">обеспечение регулярного рассмотрения хода и результатов </w:t>
            </w:r>
            <w:r w:rsidRPr="005664C2">
              <w:rPr>
                <w:color w:val="000000"/>
                <w:sz w:val="24"/>
                <w:szCs w:val="24"/>
              </w:rPr>
              <w:lastRenderedPageBreak/>
              <w:t xml:space="preserve">выполнения мероприятий </w:t>
            </w:r>
            <w:proofErr w:type="spellStart"/>
            <w:r w:rsidRPr="005664C2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664C2">
              <w:rPr>
                <w:color w:val="000000"/>
                <w:sz w:val="24"/>
                <w:szCs w:val="24"/>
              </w:rPr>
              <w:t xml:space="preserve"> направленности </w:t>
            </w: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1.3.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Подготовка отчета и аналитической справки об исполнении плана мероприятий по противодействию коррупции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до 20 июня и до 15 декабря отчетного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14045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="0044554E"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1.4.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 xml:space="preserve">Осуществление оценки и координации </w:t>
            </w:r>
            <w:proofErr w:type="spellStart"/>
            <w:r w:rsidRPr="005664C2">
              <w:rPr>
                <w:rFonts w:ascii="Times New Roman" w:hAnsi="Times New Roman" w:cs="Times New Roman"/>
                <w:color w:val="000000"/>
              </w:rPr>
              <w:t>антикоррупционной</w:t>
            </w:r>
            <w:proofErr w:type="spellEnd"/>
            <w:r w:rsidRPr="005664C2">
              <w:rPr>
                <w:rFonts w:ascii="Times New Roman" w:hAnsi="Times New Roman" w:cs="Times New Roman"/>
                <w:color w:val="000000"/>
              </w:rPr>
              <w:t xml:space="preserve">  работы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4554E" w:rsidRPr="005664C2" w:rsidRDefault="0044554E" w:rsidP="0044554E">
      <w:pPr>
        <w:rPr>
          <w:rFonts w:ascii="Times New Roman" w:hAnsi="Times New Roman" w:cs="Times New Roman"/>
        </w:rPr>
      </w:pPr>
    </w:p>
    <w:p w:rsidR="0044554E" w:rsidRPr="005664C2" w:rsidRDefault="0044554E" w:rsidP="0044554E">
      <w:pPr>
        <w:rPr>
          <w:rFonts w:ascii="Times New Roman" w:hAnsi="Times New Roman" w:cs="Times New Roman"/>
        </w:rPr>
      </w:pPr>
    </w:p>
    <w:tbl>
      <w:tblPr>
        <w:tblW w:w="13575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5"/>
        <w:gridCol w:w="5408"/>
        <w:gridCol w:w="1842"/>
        <w:gridCol w:w="1844"/>
        <w:gridCol w:w="1843"/>
        <w:gridCol w:w="1843"/>
      </w:tblGrid>
      <w:tr w:rsidR="0044554E" w:rsidRPr="005664C2" w:rsidTr="00420224">
        <w:trPr>
          <w:trHeight w:val="1132"/>
          <w:tblCellSpacing w:w="5" w:type="nil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bookmarkStart w:id="1" w:name="Par74"/>
            <w:bookmarkEnd w:id="1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ind w:right="7971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ind w:right="7971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актов, регламентирующих ее функционирование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795" w:type="dxa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2.2.</w:t>
            </w:r>
          </w:p>
        </w:tc>
        <w:tc>
          <w:tcPr>
            <w:tcW w:w="5408" w:type="dxa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1842" w:type="dxa"/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</w:t>
            </w:r>
          </w:p>
        </w:tc>
        <w:tc>
          <w:tcPr>
            <w:tcW w:w="1844" w:type="dxa"/>
            <w:vAlign w:val="center"/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>1) отношение количества поступивших уведомлений о фактах обращения в целях склонения муниципальных служащих поселения к совершению коррупционных правонарушений к количеству фактов указанных обращений  - не менее 100 процентов;</w:t>
            </w:r>
          </w:p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 xml:space="preserve">2) отношение </w:t>
            </w:r>
            <w:r w:rsidRPr="005664C2">
              <w:rPr>
                <w:color w:val="000000"/>
                <w:sz w:val="24"/>
                <w:szCs w:val="24"/>
              </w:rPr>
              <w:lastRenderedPageBreak/>
              <w:t>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  <w:tc>
          <w:tcPr>
            <w:tcW w:w="1843" w:type="dxa"/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lastRenderedPageBreak/>
              <w:t>1) обеспечение представления муниципальными служащими поселения</w:t>
            </w:r>
          </w:p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>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 xml:space="preserve">2) обеспечение проведения проверок в каждом случае поступления </w:t>
            </w:r>
            <w:r w:rsidRPr="005664C2">
              <w:rPr>
                <w:color w:val="000000"/>
                <w:sz w:val="24"/>
                <w:szCs w:val="24"/>
              </w:rPr>
              <w:lastRenderedPageBreak/>
              <w:t>уведомления представителю нанимателя о фактах обращения в целях склонения муниципального служащего области</w:t>
            </w:r>
          </w:p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44554E" w:rsidRPr="005664C2" w:rsidTr="0042022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795" w:type="dxa"/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5408" w:type="dxa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5664C2">
              <w:rPr>
                <w:rFonts w:ascii="Times New Roman" w:hAnsi="Times New Roman" w:cs="Times New Roman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 w:rsidRPr="005664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64C2">
              <w:rPr>
                <w:rFonts w:ascii="Times New Roman" w:hAnsi="Times New Roman" w:cs="Times New Roman"/>
              </w:rPr>
              <w:t>имуществе</w:t>
            </w:r>
            <w:proofErr w:type="gramEnd"/>
            <w:r w:rsidRPr="005664C2">
              <w:rPr>
                <w:rFonts w:ascii="Times New Roman" w:hAnsi="Times New Roman" w:cs="Times New Roman"/>
              </w:rPr>
              <w:t xml:space="preserve"> и обязательствах имущественного характера</w:t>
            </w:r>
          </w:p>
        </w:tc>
        <w:tc>
          <w:tcPr>
            <w:tcW w:w="1842" w:type="dxa"/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с 1 января 2021 года</w:t>
            </w:r>
          </w:p>
        </w:tc>
        <w:tc>
          <w:tcPr>
            <w:tcW w:w="1844" w:type="dxa"/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2.4.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риском, 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и устранение таких рисков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2.5.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 и при поступлении на службу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Проведение </w:t>
            </w:r>
            <w:proofErr w:type="spellStart"/>
            <w:r w:rsidRPr="005664C2">
              <w:rPr>
                <w:rFonts w:ascii="Times New Roman" w:eastAsia="Calibri" w:hAnsi="Times New Roman" w:cs="Times New Roman"/>
                <w:lang w:eastAsia="en-US"/>
              </w:rPr>
              <w:t>антикоррупционной</w:t>
            </w:r>
            <w:proofErr w:type="spellEnd"/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профилактической работы среди кандидатов на вакантные должности муниципальной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5664C2">
              <w:rPr>
                <w:rFonts w:ascii="Times New Roman" w:hAnsi="Times New Roman" w:cs="Times New Roman"/>
                <w:color w:val="000000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запретов, требований о предотвращении или урегулировании конфликта интересов, исполнению обязанностей, установленных в целях противодействия коррупции, в том числе ограничений, касающихся получения подарков, недопущению  поведения,   которое может восприниматься окружающими как обещание или предложение дачи взятки либо как согласие принять взятку или как просьба о даче взятки, включая анкетирование муниципальных</w:t>
            </w:r>
            <w:proofErr w:type="gramEnd"/>
            <w:r w:rsidRPr="005664C2">
              <w:rPr>
                <w:rFonts w:ascii="Times New Roman" w:hAnsi="Times New Roman" w:cs="Times New Roman"/>
                <w:color w:val="000000"/>
              </w:rPr>
              <w:t xml:space="preserve"> служащих для закрепления полученных ими знаний по указанным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не реже одного раза в полугодие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 xml:space="preserve">Разработка и принятие мер, направленных на повышение эффективности </w:t>
            </w:r>
            <w:proofErr w:type="gramStart"/>
            <w:r w:rsidRPr="005664C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664C2">
              <w:rPr>
                <w:rFonts w:ascii="Times New Roman" w:hAnsi="Times New Roman" w:cs="Times New Roman"/>
              </w:rPr>
              <w:t xml:space="preserve"> соблюдением лицами, замещающими должности муниципальной службы, требований законодательства РФ о противодействии коррупции, касающихся предотвращения и урегулирования конфликта </w:t>
            </w:r>
            <w:r w:rsidRPr="005664C2">
              <w:rPr>
                <w:rFonts w:ascii="Times New Roman" w:hAnsi="Times New Roman" w:cs="Times New Roman"/>
              </w:rPr>
              <w:lastRenderedPageBreak/>
              <w:t>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5664C2">
              <w:rPr>
                <w:rFonts w:ascii="Times New Roman" w:hAnsi="Times New Roman" w:cs="Times New Roman"/>
              </w:rPr>
              <w:t>Разработка и принятие мер, направленных на повышение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4554E" w:rsidRPr="005664C2" w:rsidRDefault="0044554E" w:rsidP="0044554E">
      <w:pPr>
        <w:rPr>
          <w:rFonts w:ascii="Times New Roman" w:hAnsi="Times New Roman" w:cs="Times New Roman"/>
        </w:rPr>
      </w:pPr>
    </w:p>
    <w:p w:rsidR="0044554E" w:rsidRPr="005664C2" w:rsidRDefault="0044554E" w:rsidP="0044554E">
      <w:pPr>
        <w:rPr>
          <w:rFonts w:ascii="Times New Roman" w:hAnsi="Times New Roman" w:cs="Times New Roman"/>
        </w:rPr>
      </w:pPr>
    </w:p>
    <w:p w:rsidR="0044554E" w:rsidRPr="005664C2" w:rsidRDefault="0044554E" w:rsidP="0044554E">
      <w:pPr>
        <w:rPr>
          <w:rFonts w:ascii="Times New Roman" w:hAnsi="Times New Roman" w:cs="Times New Roman"/>
        </w:rPr>
      </w:pPr>
    </w:p>
    <w:tbl>
      <w:tblPr>
        <w:tblW w:w="13577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5"/>
        <w:gridCol w:w="5408"/>
        <w:gridCol w:w="1842"/>
        <w:gridCol w:w="1844"/>
        <w:gridCol w:w="1844"/>
        <w:gridCol w:w="1844"/>
      </w:tblGrid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Организация участия муниципальных служащих</w:t>
            </w:r>
            <w:proofErr w:type="gramStart"/>
            <w:r w:rsidRPr="005664C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664C2">
              <w:rPr>
                <w:rFonts w:ascii="Times New Roman" w:hAnsi="Times New Roman" w:cs="Times New Roman"/>
              </w:rPr>
              <w:t xml:space="preserve"> 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>отношение количества муниципальных  служащих</w:t>
            </w:r>
            <w:proofErr w:type="gramStart"/>
            <w:r w:rsidRPr="005664C2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664C2">
              <w:rPr>
                <w:color w:val="000000"/>
                <w:sz w:val="24"/>
                <w:szCs w:val="24"/>
              </w:rPr>
              <w:t xml:space="preserve"> в должностные обязанности которых входит участие в противодействии коррупции, к количеству указанных лиц, получивших дополнительное профессиональн</w:t>
            </w:r>
            <w:r w:rsidRPr="005664C2">
              <w:rPr>
                <w:color w:val="000000"/>
                <w:sz w:val="24"/>
                <w:szCs w:val="24"/>
              </w:rPr>
              <w:lastRenderedPageBreak/>
              <w:t>ое образование по вопросам противодействия коррупции, - не менее 100 процентов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lastRenderedPageBreak/>
              <w:t xml:space="preserve">обеспечение получения дополнительного профессионального образования по вопросам противодействия коррупции всеми муниципальными служащими области, в должностные обязанности </w:t>
            </w:r>
            <w:r w:rsidRPr="005664C2">
              <w:rPr>
                <w:color w:val="000000"/>
                <w:sz w:val="24"/>
                <w:szCs w:val="24"/>
              </w:rPr>
              <w:lastRenderedPageBreak/>
              <w:t>которых входит участие в противодействии коррупции</w:t>
            </w: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lastRenderedPageBreak/>
              <w:t>2.11.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 xml:space="preserve">Организация участия лиц, впервые поступивших на муниципальную службу и  замещающих должности,  связанные с соблюдением </w:t>
            </w:r>
            <w:proofErr w:type="spellStart"/>
            <w:r w:rsidRPr="005664C2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664C2">
              <w:rPr>
                <w:rFonts w:ascii="Times New Roman" w:hAnsi="Times New Roman" w:cs="Times New Roman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при назначении на соответствующие должности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2.12.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Разработка и 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2.13.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2.14.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Главный специалист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2.15.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664C2">
              <w:rPr>
                <w:rFonts w:ascii="Times New Roman" w:hAnsi="Times New Roman" w:cs="Times New Roman"/>
                <w:color w:val="000000"/>
              </w:rPr>
              <w:t xml:space="preserve"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</w:t>
            </w:r>
            <w:r w:rsidRPr="005664C2">
              <w:rPr>
                <w:rFonts w:ascii="Times New Roman" w:hAnsi="Times New Roman" w:cs="Times New Roman"/>
                <w:color w:val="000000"/>
              </w:rPr>
              <w:lastRenderedPageBreak/>
              <w:t>целях противодействия коррупции, в том числе мер по предотвращению и (или) урегулированию конфликта интересов, требований,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2.16.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 xml:space="preserve">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 том числе их </w:t>
            </w:r>
            <w:proofErr w:type="gramStart"/>
            <w:r w:rsidRPr="005664C2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5664C2">
              <w:rPr>
                <w:rFonts w:ascii="Times New Roman" w:hAnsi="Times New Roman" w:cs="Times New Roman"/>
              </w:rPr>
              <w:t xml:space="preserve"> по дополнительным профессиональным программам, в области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4554E" w:rsidRPr="005664C2" w:rsidRDefault="0044554E" w:rsidP="0044554E">
      <w:pPr>
        <w:rPr>
          <w:rFonts w:ascii="Times New Roman" w:hAnsi="Times New Roman" w:cs="Times New Roman"/>
        </w:rPr>
      </w:pPr>
    </w:p>
    <w:p w:rsidR="0044554E" w:rsidRPr="005664C2" w:rsidRDefault="0044554E" w:rsidP="0044554E">
      <w:pPr>
        <w:rPr>
          <w:rFonts w:ascii="Times New Roman" w:hAnsi="Times New Roman" w:cs="Times New Roman"/>
        </w:rPr>
      </w:pPr>
    </w:p>
    <w:tbl>
      <w:tblPr>
        <w:tblW w:w="13577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5"/>
        <w:gridCol w:w="5400"/>
        <w:gridCol w:w="8"/>
        <w:gridCol w:w="1831"/>
        <w:gridCol w:w="11"/>
        <w:gridCol w:w="1844"/>
        <w:gridCol w:w="1844"/>
        <w:gridCol w:w="1844"/>
      </w:tblGrid>
      <w:tr w:rsidR="0044554E" w:rsidRPr="005664C2" w:rsidTr="00420224">
        <w:trPr>
          <w:tblCellSpacing w:w="5" w:type="nil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bookmarkStart w:id="2" w:name="Par140"/>
            <w:bookmarkEnd w:id="2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3. Выявление и систематизация причин и условий проявления коррупции в деятельности администрации, мониторинг коррупционных рисков и их устранение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3.1.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Проведение </w:t>
            </w:r>
            <w:proofErr w:type="spellStart"/>
            <w:r w:rsidRPr="005664C2">
              <w:rPr>
                <w:rFonts w:ascii="Times New Roman" w:eastAsia="Calibri" w:hAnsi="Times New Roman" w:cs="Times New Roman"/>
                <w:lang w:eastAsia="en-US"/>
              </w:rPr>
              <w:t>антикоррупционной</w:t>
            </w:r>
            <w:proofErr w:type="spellEnd"/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экспертизы проектов нормативных правовых актов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специалисты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 xml:space="preserve">отношение количества проведенных </w:t>
            </w:r>
            <w:proofErr w:type="spellStart"/>
            <w:r w:rsidRPr="005664C2">
              <w:rPr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5664C2">
              <w:rPr>
                <w:color w:val="000000"/>
                <w:sz w:val="24"/>
                <w:szCs w:val="24"/>
              </w:rPr>
              <w:t xml:space="preserve"> экспертиз к количеству разработанных проектов нормативных правовых актов </w:t>
            </w:r>
            <w:r w:rsidRPr="005664C2">
              <w:rPr>
                <w:color w:val="000000"/>
                <w:sz w:val="24"/>
                <w:szCs w:val="24"/>
              </w:rPr>
              <w:lastRenderedPageBreak/>
              <w:t>– не менее 100 процентов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lastRenderedPageBreak/>
              <w:t xml:space="preserve">обеспечение проведения </w:t>
            </w:r>
            <w:proofErr w:type="spellStart"/>
            <w:r w:rsidRPr="005664C2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664C2">
              <w:rPr>
                <w:color w:val="000000"/>
                <w:sz w:val="24"/>
                <w:szCs w:val="24"/>
              </w:rPr>
              <w:t xml:space="preserve"> экспертизы каждого проекта принимаемого нормативного правового акта</w:t>
            </w: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3.2.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Осуществление мониторинга применения нормативных правовых актов и проведение в отношении них </w:t>
            </w:r>
            <w:proofErr w:type="spellStart"/>
            <w:r w:rsidRPr="005664C2">
              <w:rPr>
                <w:rFonts w:ascii="Times New Roman" w:eastAsia="Calibri" w:hAnsi="Times New Roman" w:cs="Times New Roman"/>
                <w:lang w:eastAsia="en-US"/>
              </w:rPr>
              <w:t>антикоррупционной</w:t>
            </w:r>
            <w:proofErr w:type="spellEnd"/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экспертизы</w:t>
            </w:r>
          </w:p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1 раз в квартал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3.3.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Размещение в установленном порядке на Интернет-сайте администрации проектов разрабатываемых нормативных правовых актов для обеспечения возможности проведения в отношении них независимой </w:t>
            </w:r>
            <w:proofErr w:type="spellStart"/>
            <w:r w:rsidRPr="005664C2">
              <w:rPr>
                <w:rFonts w:ascii="Times New Roman" w:eastAsia="Calibri" w:hAnsi="Times New Roman" w:cs="Times New Roman"/>
                <w:lang w:eastAsia="en-US"/>
              </w:rPr>
              <w:t>антикоррупционной</w:t>
            </w:r>
            <w:proofErr w:type="spellEnd"/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экспертизы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 xml:space="preserve"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</w:t>
            </w:r>
            <w:proofErr w:type="spellStart"/>
            <w:r w:rsidRPr="005664C2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664C2">
              <w:rPr>
                <w:color w:val="000000"/>
                <w:sz w:val="24"/>
                <w:szCs w:val="24"/>
              </w:rPr>
              <w:t xml:space="preserve"> экспертизы, – не менее 100 процентов</w:t>
            </w:r>
          </w:p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lastRenderedPageBreak/>
              <w:t xml:space="preserve">обеспечение размещения в установленном порядке в информационно-телекоммуникационной сети «Интернет» каждого проекта принимаемого нормативного правового акта, в отношении которого предусмотрено проведение независимой </w:t>
            </w:r>
            <w:proofErr w:type="spellStart"/>
            <w:r w:rsidRPr="005664C2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664C2">
              <w:rPr>
                <w:color w:val="000000"/>
                <w:sz w:val="24"/>
                <w:szCs w:val="24"/>
              </w:rPr>
              <w:t xml:space="preserve"> экспертизы</w:t>
            </w: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Осуществление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 xml:space="preserve">Разработка и принятие мер по противодействию коррупции при осуществлении закупок для обеспечения муниципальных нужд,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</w:t>
            </w:r>
            <w:proofErr w:type="spellStart"/>
            <w:r w:rsidRPr="005664C2">
              <w:rPr>
                <w:rFonts w:ascii="Times New Roman" w:hAnsi="Times New Roman" w:cs="Times New Roman"/>
              </w:rPr>
              <w:t>аффилированных</w:t>
            </w:r>
            <w:proofErr w:type="spellEnd"/>
            <w:r w:rsidRPr="005664C2">
              <w:rPr>
                <w:rFonts w:ascii="Times New Roman" w:hAnsi="Times New Roman" w:cs="Times New Roman"/>
              </w:rPr>
              <w:t xml:space="preserve"> связей членов закупочных комиссий с участниками закупок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5664C2">
              <w:rPr>
                <w:rFonts w:ascii="Times New Roman" w:hAnsi="Times New Roman" w:cs="Times New Roman"/>
              </w:rPr>
              <w:t xml:space="preserve">Разработка и принятие мер по противодействию коррупции при учете и использовании объектов муниципальной собственности,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</w:t>
            </w:r>
            <w:proofErr w:type="spellStart"/>
            <w:r w:rsidRPr="005664C2">
              <w:rPr>
                <w:rFonts w:ascii="Times New Roman" w:hAnsi="Times New Roman" w:cs="Times New Roman"/>
              </w:rPr>
              <w:t>аффилированных</w:t>
            </w:r>
            <w:proofErr w:type="spellEnd"/>
            <w:r w:rsidRPr="005664C2">
              <w:rPr>
                <w:rFonts w:ascii="Times New Roman" w:hAnsi="Times New Roman" w:cs="Times New Roman"/>
              </w:rPr>
              <w:t xml:space="preserve"> связей должностных лиц, участвующих в принятии решений о предоставлении объектов муниципальной собственности области с физическими и юридическими лицами, в отношении которых принято решение о предоставлении объектов</w:t>
            </w:r>
            <w:proofErr w:type="gramEnd"/>
            <w:r w:rsidRPr="005664C2">
              <w:rPr>
                <w:rFonts w:ascii="Times New Roman" w:hAnsi="Times New Roman" w:cs="Times New Roman"/>
              </w:rPr>
              <w:t xml:space="preserve"> муниципальной собственности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bookmarkStart w:id="3" w:name="Par172"/>
            <w:bookmarkEnd w:id="3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>4. Взаимодействие администрации с институтами гражданского общества и гражданами, обеспечение доступности информации о деятельности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4.</w:t>
            </w:r>
            <w:r w:rsidRPr="005664C2">
              <w:rPr>
                <w:rFonts w:ascii="Times New Roman" w:eastAsia="Calibri" w:hAnsi="Times New Roman" w:cs="Times New Roman"/>
                <w:lang w:val="en-US" w:eastAsia="en-US"/>
              </w:rPr>
              <w:t>1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постоянно, по мере поступления обращений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>отношение количества обращений,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5664C2">
              <w:rPr>
                <w:color w:val="000000"/>
                <w:sz w:val="24"/>
                <w:szCs w:val="24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5664C2">
              <w:rPr>
                <w:rFonts w:ascii="Times New Roman" w:eastAsia="Calibri" w:hAnsi="Times New Roman" w:cs="Times New Roman"/>
                <w:lang w:val="en-US" w:eastAsia="en-US"/>
              </w:rPr>
              <w:t>2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5664C2">
              <w:rPr>
                <w:rFonts w:ascii="Times New Roman" w:eastAsia="Calibri" w:hAnsi="Times New Roman" w:cs="Times New Roman"/>
                <w:lang w:val="en-US" w:eastAsia="en-US"/>
              </w:rPr>
              <w:t>3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Размещение на стенде информации </w:t>
            </w:r>
            <w:proofErr w:type="spellStart"/>
            <w:r w:rsidRPr="005664C2">
              <w:rPr>
                <w:rFonts w:ascii="Times New Roman" w:eastAsia="Calibri" w:hAnsi="Times New Roman" w:cs="Times New Roman"/>
                <w:lang w:eastAsia="en-US"/>
              </w:rPr>
              <w:t>антикоррупционной</w:t>
            </w:r>
            <w:proofErr w:type="spellEnd"/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направленности, в том числе с использованием материалов общественных объединений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ежеквартально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lastRenderedPageBreak/>
              <w:t>4.</w:t>
            </w:r>
            <w:r w:rsidRPr="005664C2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5664C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>Привлечение представителей институтов гражданского общества 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>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>4.</w:t>
            </w:r>
            <w:r w:rsidRPr="005664C2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5664C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>постоянно,</w:t>
            </w:r>
          </w:p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4C2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bookmarkStart w:id="4" w:name="Par205"/>
            <w:bookmarkEnd w:id="4"/>
            <w:r w:rsidRPr="005664C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5. Мероприятия администрации, направленные на противодействие коррупции с учетом специфики её деятельности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5.1.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Оптимизация предоставления Администрацией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Сластухинского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 муниципального образования муниципальных услуг, в том числе внедрение административных регламентов предоставления муниципальных услуг, и обеспечение соблюдения требований действующих административных регламентов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5.2.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Проведение мониторинга сфер деятельности Администрации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Сластухинского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образования с целью получения информации о коррупционных правонарушениях, с которыми граждане сталкиваются наиболее часто (бытовая </w:t>
            </w: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1 раз в полгода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Глава администрации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lastRenderedPageBreak/>
              <w:t>5.3.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trike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Проведение оценки коррупционных рисков, возникающих при реализации должностными лицами администрации своих полномочий, внесение необходимых изменений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1 раз в полгода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5.4.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Осуществление </w:t>
            </w:r>
            <w:proofErr w:type="gramStart"/>
            <w:r w:rsidRPr="005664C2">
              <w:rPr>
                <w:rFonts w:ascii="Times New Roman" w:eastAsia="Calibri" w:hAnsi="Times New Roman" w:cs="Times New Roman"/>
                <w:lang w:eastAsia="en-US"/>
              </w:rPr>
              <w:t>контроля за</w:t>
            </w:r>
            <w:proofErr w:type="gramEnd"/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 использованием объектов муниципальной собственности, в том числе за соответствием требованиям законодательства заключаемых договоров в отношении объектов муниципальной собственности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постоянно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 xml:space="preserve">Глава администрации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Разработка и принятие мер, направленных на совершенствование осуществления контрольно-надзорных и разрешительных функций администрации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554E" w:rsidRPr="005664C2" w:rsidTr="00420224"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5664C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664C2">
              <w:rPr>
                <w:rFonts w:ascii="Times New Roman" w:hAnsi="Times New Roman" w:cs="Times New Roman"/>
              </w:rPr>
              <w:t xml:space="preserve"> деятельностью муниципальных служащих, реализующих контрольно-надзорные и разрешительные функции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не реже одного раза в полугодие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664C2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4E" w:rsidRPr="005664C2" w:rsidRDefault="0044554E" w:rsidP="00420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4554E" w:rsidRPr="005664C2" w:rsidRDefault="0044554E" w:rsidP="0044554E">
      <w:pPr>
        <w:rPr>
          <w:rFonts w:ascii="Times New Roman" w:hAnsi="Times New Roman" w:cs="Times New Roman"/>
        </w:rPr>
      </w:pPr>
    </w:p>
    <w:p w:rsidR="0044554E" w:rsidRPr="005664C2" w:rsidRDefault="0044554E" w:rsidP="0044554E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4554E" w:rsidRPr="005664C2" w:rsidRDefault="0044554E" w:rsidP="0044554E">
      <w:pPr>
        <w:rPr>
          <w:rFonts w:ascii="Times New Roman" w:hAnsi="Times New Roman" w:cs="Times New Roman"/>
          <w:spacing w:val="-1"/>
          <w:sz w:val="26"/>
          <w:szCs w:val="26"/>
        </w:rPr>
        <w:sectPr w:rsidR="0044554E" w:rsidRPr="005664C2" w:rsidSect="00313D8F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44554E" w:rsidRPr="005664C2" w:rsidRDefault="0044554E" w:rsidP="0044554E">
      <w:pPr>
        <w:pStyle w:val="Default"/>
        <w:rPr>
          <w:color w:val="auto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</w:t>
      </w:r>
      <w:r w:rsidRPr="005664C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</w:p>
    <w:p w:rsidR="0044554E" w:rsidRPr="005664C2" w:rsidRDefault="0044554E" w:rsidP="0044554E">
      <w:pPr>
        <w:rPr>
          <w:rFonts w:ascii="Times New Roman" w:hAnsi="Times New Roman" w:cs="Times New Roman"/>
          <w:sz w:val="26"/>
          <w:szCs w:val="26"/>
        </w:rPr>
      </w:pPr>
    </w:p>
    <w:p w:rsidR="006D23E4" w:rsidRDefault="006D23E4"/>
    <w:sectPr w:rsidR="006D23E4" w:rsidSect="0019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44554E"/>
    <w:rsid w:val="00414045"/>
    <w:rsid w:val="0044554E"/>
    <w:rsid w:val="006D23E4"/>
    <w:rsid w:val="00B5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554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4554E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455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455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55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4455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4455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2626</Words>
  <Characters>14971</Characters>
  <Application>Microsoft Office Word</Application>
  <DocSecurity>0</DocSecurity>
  <Lines>124</Lines>
  <Paragraphs>35</Paragraphs>
  <ScaleCrop>false</ScaleCrop>
  <Company>Microsoft</Company>
  <LinksUpToDate>false</LinksUpToDate>
  <CharactersWithSpaces>17562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4</cp:revision>
  <dcterms:created xsi:type="dcterms:W3CDTF">2021-10-01T05:21:00Z</dcterms:created>
  <dcterms:modified xsi:type="dcterms:W3CDTF">2021-10-01T05:35:00Z</dcterms:modified>
</cp:coreProperties>
</file>