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93C04" w:rsidRDefault="002E3A4A" w:rsidP="00B93C04">
      <w:pPr>
        <w:pStyle w:val="a3"/>
        <w:jc w:val="center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>Российская Федерация</w:t>
      </w:r>
    </w:p>
    <w:p w:rsidR="002E3A4A" w:rsidRPr="00B93C04" w:rsidRDefault="002E3A4A" w:rsidP="00B93C04">
      <w:pPr>
        <w:pStyle w:val="a3"/>
        <w:jc w:val="center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>Администрация Индустриального муниципального образования</w:t>
      </w:r>
    </w:p>
    <w:p w:rsidR="002E3A4A" w:rsidRPr="00B93C04" w:rsidRDefault="002E3A4A" w:rsidP="00B93C04">
      <w:pPr>
        <w:pStyle w:val="a3"/>
        <w:jc w:val="center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>Екатериновского муниципального района Саратовской области</w:t>
      </w:r>
    </w:p>
    <w:p w:rsidR="002E3A4A" w:rsidRPr="00B93C04" w:rsidRDefault="002E3A4A" w:rsidP="00B93C04">
      <w:pPr>
        <w:pStyle w:val="a3"/>
        <w:jc w:val="center"/>
        <w:rPr>
          <w:b/>
          <w:sz w:val="24"/>
          <w:szCs w:val="24"/>
        </w:rPr>
      </w:pPr>
    </w:p>
    <w:p w:rsidR="002E3A4A" w:rsidRPr="00B93C04" w:rsidRDefault="002E3A4A" w:rsidP="00B93C04">
      <w:pPr>
        <w:pStyle w:val="a3"/>
        <w:jc w:val="center"/>
        <w:rPr>
          <w:b/>
          <w:sz w:val="24"/>
          <w:szCs w:val="24"/>
        </w:rPr>
      </w:pPr>
    </w:p>
    <w:p w:rsidR="002E3A4A" w:rsidRDefault="002E3A4A" w:rsidP="002E3A4A">
      <w:pPr>
        <w:pStyle w:val="a3"/>
        <w:rPr>
          <w:sz w:val="24"/>
          <w:szCs w:val="24"/>
        </w:rPr>
      </w:pPr>
    </w:p>
    <w:p w:rsidR="002E3A4A" w:rsidRDefault="002E3A4A" w:rsidP="002E3A4A">
      <w:pPr>
        <w:pStyle w:val="a3"/>
        <w:rPr>
          <w:sz w:val="24"/>
          <w:szCs w:val="24"/>
        </w:rPr>
      </w:pPr>
    </w:p>
    <w:p w:rsidR="002E3A4A" w:rsidRPr="00B93C04" w:rsidRDefault="002E3A4A" w:rsidP="00B93C04">
      <w:pPr>
        <w:pStyle w:val="a3"/>
        <w:jc w:val="center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>Постановление</w:t>
      </w:r>
    </w:p>
    <w:p w:rsidR="002E3A4A" w:rsidRDefault="002E3A4A" w:rsidP="002E3A4A">
      <w:pPr>
        <w:pStyle w:val="a3"/>
        <w:rPr>
          <w:sz w:val="24"/>
          <w:szCs w:val="24"/>
        </w:rPr>
      </w:pPr>
    </w:p>
    <w:p w:rsidR="002E3A4A" w:rsidRPr="00B93C04" w:rsidRDefault="002E3A4A" w:rsidP="002E3A4A">
      <w:pPr>
        <w:pStyle w:val="a3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 xml:space="preserve">от 2 апреля 2012 года № 8                          </w:t>
      </w:r>
      <w:r w:rsidR="00B93C04">
        <w:rPr>
          <w:b/>
          <w:sz w:val="24"/>
          <w:szCs w:val="24"/>
        </w:rPr>
        <w:t xml:space="preserve">                                         </w:t>
      </w:r>
      <w:r w:rsidRPr="00B93C04">
        <w:rPr>
          <w:b/>
          <w:sz w:val="24"/>
          <w:szCs w:val="24"/>
        </w:rPr>
        <w:t xml:space="preserve">        п</w:t>
      </w:r>
      <w:proofErr w:type="gramStart"/>
      <w:r w:rsidRPr="00B93C04">
        <w:rPr>
          <w:b/>
          <w:sz w:val="24"/>
          <w:szCs w:val="24"/>
        </w:rPr>
        <w:t>.И</w:t>
      </w:r>
      <w:proofErr w:type="gramEnd"/>
      <w:r w:rsidRPr="00B93C04">
        <w:rPr>
          <w:b/>
          <w:sz w:val="24"/>
          <w:szCs w:val="24"/>
        </w:rPr>
        <w:t>ндустриальный</w:t>
      </w:r>
    </w:p>
    <w:p w:rsidR="002E3A4A" w:rsidRDefault="002E3A4A" w:rsidP="002E3A4A">
      <w:pPr>
        <w:pStyle w:val="a3"/>
        <w:rPr>
          <w:sz w:val="24"/>
          <w:szCs w:val="24"/>
        </w:rPr>
      </w:pPr>
    </w:p>
    <w:p w:rsidR="00B93C04" w:rsidRPr="00B93C04" w:rsidRDefault="002E3A4A" w:rsidP="002E3A4A">
      <w:pPr>
        <w:pStyle w:val="a3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 xml:space="preserve">О внесении изменений в постановление </w:t>
      </w:r>
      <w:proofErr w:type="gramStart"/>
      <w:r w:rsidRPr="00B93C04">
        <w:rPr>
          <w:b/>
          <w:sz w:val="24"/>
          <w:szCs w:val="24"/>
        </w:rPr>
        <w:t>от</w:t>
      </w:r>
      <w:proofErr w:type="gramEnd"/>
      <w:r w:rsidRPr="00B93C04">
        <w:rPr>
          <w:b/>
          <w:sz w:val="24"/>
          <w:szCs w:val="24"/>
        </w:rPr>
        <w:t xml:space="preserve"> </w:t>
      </w:r>
    </w:p>
    <w:p w:rsidR="00B93C04" w:rsidRPr="00B93C04" w:rsidRDefault="002E3A4A" w:rsidP="002E3A4A">
      <w:pPr>
        <w:pStyle w:val="a3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 xml:space="preserve">8 апреля 2011 года № 13 «Об утверждении </w:t>
      </w:r>
    </w:p>
    <w:p w:rsidR="00B93C04" w:rsidRPr="00B93C04" w:rsidRDefault="002E3A4A" w:rsidP="002E3A4A">
      <w:pPr>
        <w:pStyle w:val="a3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 xml:space="preserve">Порядка создания </w:t>
      </w:r>
      <w:proofErr w:type="gramStart"/>
      <w:r w:rsidRPr="00B93C04">
        <w:rPr>
          <w:b/>
          <w:sz w:val="24"/>
          <w:szCs w:val="24"/>
        </w:rPr>
        <w:t>координационных</w:t>
      </w:r>
      <w:proofErr w:type="gramEnd"/>
      <w:r w:rsidRPr="00B93C04">
        <w:rPr>
          <w:b/>
          <w:sz w:val="24"/>
          <w:szCs w:val="24"/>
        </w:rPr>
        <w:t xml:space="preserve"> или </w:t>
      </w:r>
    </w:p>
    <w:p w:rsidR="00B93C04" w:rsidRPr="00B93C04" w:rsidRDefault="002E3A4A" w:rsidP="002E3A4A">
      <w:pPr>
        <w:pStyle w:val="a3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 xml:space="preserve">совещательных органов в области развития </w:t>
      </w:r>
    </w:p>
    <w:p w:rsidR="00B93C04" w:rsidRPr="00B93C04" w:rsidRDefault="002E3A4A" w:rsidP="002E3A4A">
      <w:pPr>
        <w:pStyle w:val="a3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 xml:space="preserve">малого и среднего предпринимательства </w:t>
      </w:r>
    </w:p>
    <w:p w:rsidR="00B93C04" w:rsidRPr="00B93C04" w:rsidRDefault="002E3A4A" w:rsidP="002E3A4A">
      <w:pPr>
        <w:pStyle w:val="a3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 xml:space="preserve">на территории </w:t>
      </w:r>
      <w:proofErr w:type="gramStart"/>
      <w:r w:rsidRPr="00B93C04">
        <w:rPr>
          <w:b/>
          <w:sz w:val="24"/>
          <w:szCs w:val="24"/>
        </w:rPr>
        <w:t>Индустриального</w:t>
      </w:r>
      <w:proofErr w:type="gramEnd"/>
      <w:r w:rsidRPr="00B93C04">
        <w:rPr>
          <w:b/>
          <w:sz w:val="24"/>
          <w:szCs w:val="24"/>
        </w:rPr>
        <w:t xml:space="preserve"> </w:t>
      </w:r>
    </w:p>
    <w:p w:rsidR="002E3A4A" w:rsidRPr="00B93C04" w:rsidRDefault="002E3A4A" w:rsidP="002E3A4A">
      <w:pPr>
        <w:pStyle w:val="a3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>муниципального образования»</w:t>
      </w:r>
    </w:p>
    <w:p w:rsidR="002E3A4A" w:rsidRDefault="002E3A4A" w:rsidP="002E3A4A">
      <w:pPr>
        <w:pStyle w:val="a3"/>
        <w:rPr>
          <w:sz w:val="24"/>
          <w:szCs w:val="24"/>
        </w:rPr>
      </w:pPr>
    </w:p>
    <w:p w:rsidR="002E3A4A" w:rsidRDefault="002E3A4A" w:rsidP="002E3A4A">
      <w:pPr>
        <w:pStyle w:val="a3"/>
        <w:rPr>
          <w:sz w:val="24"/>
          <w:szCs w:val="24"/>
        </w:rPr>
      </w:pPr>
    </w:p>
    <w:p w:rsidR="002E3A4A" w:rsidRDefault="002E3A4A" w:rsidP="00B93C0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протест прокурора Екатериновского района от 19 марта 2012 года № 18-2012, в соответствии с Федеральным законом от 24 июля 2007 года № 209-ФЗ «О развитии малого и среднего предпринимательства в Российской Федерации»</w:t>
      </w:r>
    </w:p>
    <w:p w:rsidR="002E3A4A" w:rsidRDefault="002E3A4A" w:rsidP="00B93C04">
      <w:pPr>
        <w:pStyle w:val="a3"/>
        <w:jc w:val="both"/>
        <w:rPr>
          <w:sz w:val="24"/>
          <w:szCs w:val="24"/>
        </w:rPr>
      </w:pPr>
    </w:p>
    <w:p w:rsidR="002E3A4A" w:rsidRPr="00B93C04" w:rsidRDefault="002E3A4A" w:rsidP="00B93C04">
      <w:pPr>
        <w:pStyle w:val="a3"/>
        <w:jc w:val="both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>ПОСТАНОВЛЯЮ:</w:t>
      </w:r>
    </w:p>
    <w:p w:rsidR="002E3A4A" w:rsidRDefault="00B93C04" w:rsidP="00B93C0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1.Внести изменения в Порядок создания координационных или совещательных органов в области развития малого и среднего предпринимательства на территории Индустриального муниципального образования, изложив его в следующей редакции: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</w:p>
    <w:p w:rsidR="00B93C04" w:rsidRDefault="00B93C04" w:rsidP="00B93C04">
      <w:pPr>
        <w:pStyle w:val="a3"/>
        <w:jc w:val="both"/>
        <w:rPr>
          <w:b/>
          <w:sz w:val="24"/>
          <w:szCs w:val="24"/>
        </w:rPr>
      </w:pPr>
      <w:r w:rsidRPr="00A913CF">
        <w:rPr>
          <w:b/>
          <w:sz w:val="24"/>
          <w:szCs w:val="24"/>
        </w:rPr>
        <w:t xml:space="preserve">Порядок </w:t>
      </w:r>
    </w:p>
    <w:p w:rsidR="00B93C04" w:rsidRDefault="00B93C04" w:rsidP="00B93C04">
      <w:pPr>
        <w:pStyle w:val="a3"/>
        <w:jc w:val="both"/>
        <w:rPr>
          <w:b/>
          <w:sz w:val="24"/>
          <w:szCs w:val="24"/>
        </w:rPr>
      </w:pPr>
      <w:r w:rsidRPr="00A913CF">
        <w:rPr>
          <w:b/>
          <w:sz w:val="24"/>
          <w:szCs w:val="24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Индустриального </w:t>
      </w:r>
    </w:p>
    <w:p w:rsidR="00B93C04" w:rsidRPr="00A913CF" w:rsidRDefault="00B93C04" w:rsidP="00B93C04">
      <w:pPr>
        <w:pStyle w:val="a3"/>
        <w:jc w:val="both"/>
        <w:rPr>
          <w:b/>
          <w:sz w:val="24"/>
          <w:szCs w:val="24"/>
        </w:rPr>
      </w:pPr>
      <w:r w:rsidRPr="00A913CF">
        <w:rPr>
          <w:b/>
          <w:sz w:val="24"/>
          <w:szCs w:val="24"/>
        </w:rPr>
        <w:t>муниципального образования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</w:p>
    <w:p w:rsidR="00B93C04" w:rsidRDefault="00B93C04" w:rsidP="00B93C04">
      <w:pPr>
        <w:pStyle w:val="a3"/>
        <w:jc w:val="both"/>
        <w:rPr>
          <w:b/>
          <w:sz w:val="24"/>
          <w:szCs w:val="24"/>
        </w:rPr>
      </w:pPr>
    </w:p>
    <w:p w:rsidR="00B93C04" w:rsidRPr="00A913CF" w:rsidRDefault="00B93C04" w:rsidP="00B93C04">
      <w:pPr>
        <w:pStyle w:val="a3"/>
        <w:jc w:val="both"/>
        <w:rPr>
          <w:b/>
          <w:sz w:val="24"/>
          <w:szCs w:val="24"/>
        </w:rPr>
      </w:pPr>
      <w:r w:rsidRPr="00A913CF">
        <w:rPr>
          <w:b/>
          <w:sz w:val="24"/>
          <w:szCs w:val="24"/>
        </w:rPr>
        <w:t>1.Общие положения</w:t>
      </w:r>
    </w:p>
    <w:p w:rsidR="00B93C04" w:rsidRDefault="00B93C04" w:rsidP="00B93C0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1.Координационные или совещательные органы в области развития малого и среднего предпринимательства (далее –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 Индустриального муниципального образования.</w:t>
      </w:r>
    </w:p>
    <w:p w:rsidR="00B93C04" w:rsidRDefault="00B93C04" w:rsidP="00B93C0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2.Координационные органы могут быть созданы по инициативе органов местного самоуправления или некоммерческих организаций, выражающих интересы субъектов малого и среднего предпринимательства.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случае обращения некоммерческих организаций, выражающих интересы субъектов малого и среднего предпринимательства о создании координационного органа, органы местного самоуправления в течение месяца уведомляют такие некоммерческие  организации о принятом решении.</w:t>
      </w:r>
    </w:p>
    <w:p w:rsidR="00B93C04" w:rsidRDefault="00B93C04" w:rsidP="00B93C0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3.Для образования координационных органов, администрация Индустриального муниципального образования разрабатывает проект Положения, в котором указываются: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органа и цель его создания;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определяется должность председателя, заместителя председателя, ответственного секретаря;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устанавливается персональный состав координационных органов;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указываются полномочия председателя и ответственного секретаря координационных органов;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при необходимости включаются другие положения, обеспечивающие достижение цели создания координационных органов;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положение утверждается постановлением администрации Индустриального муниципального образования;</w:t>
      </w:r>
    </w:p>
    <w:p w:rsidR="00B93C04" w:rsidRDefault="00B93C04" w:rsidP="00B93C0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4.В своей деятельности координационные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муниципальными правовыми актами Индустриального муниципального образования, а также настоящим Порядком.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</w:p>
    <w:p w:rsidR="00B93C04" w:rsidRPr="00A913CF" w:rsidRDefault="00B93C04" w:rsidP="00B93C04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A913CF">
        <w:rPr>
          <w:b/>
          <w:sz w:val="24"/>
          <w:szCs w:val="24"/>
        </w:rPr>
        <w:t>.Состав координационных органов</w:t>
      </w:r>
    </w:p>
    <w:p w:rsidR="00B93C04" w:rsidRDefault="00B93C04" w:rsidP="00B93C0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Координационные органы формируются из представителей органов местного самоуправления, представителей некоммерческих организаций, выражающих интересы субъектов малого и среднего предпринимательства, представителей малого и среднего бизнеса, их союзов, других лиц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</w:p>
    <w:p w:rsidR="00B93C04" w:rsidRDefault="00B93C04" w:rsidP="00B93C04">
      <w:pPr>
        <w:pStyle w:val="a3"/>
        <w:jc w:val="both"/>
        <w:rPr>
          <w:b/>
          <w:sz w:val="24"/>
          <w:szCs w:val="24"/>
        </w:rPr>
      </w:pPr>
    </w:p>
    <w:p w:rsidR="00B93C04" w:rsidRPr="00A913CF" w:rsidRDefault="00B93C04" w:rsidP="00B93C04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A913CF">
        <w:rPr>
          <w:b/>
          <w:sz w:val="24"/>
          <w:szCs w:val="24"/>
        </w:rPr>
        <w:t>.Обеспечение деятельности координационных органов</w:t>
      </w:r>
    </w:p>
    <w:p w:rsidR="00B93C04" w:rsidRDefault="00B93C04" w:rsidP="00B93C0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5.1.Решения координационных органов принимаются простым большинством голосов присутствующих на заседании членов координационных органов и оформляются протоколом</w:t>
      </w:r>
    </w:p>
    <w:p w:rsidR="00B93C04" w:rsidRDefault="00B93C04" w:rsidP="00B93C0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5.2.Организационно-техническое обеспечение деятельности координационных органов осуществляет администрация Индустриального муниципального образования</w:t>
      </w:r>
    </w:p>
    <w:p w:rsidR="00B93C04" w:rsidRPr="0040390B" w:rsidRDefault="00B93C04" w:rsidP="00B93C04">
      <w:pPr>
        <w:pStyle w:val="a3"/>
        <w:jc w:val="both"/>
        <w:rPr>
          <w:sz w:val="24"/>
          <w:szCs w:val="24"/>
        </w:rPr>
      </w:pPr>
    </w:p>
    <w:p w:rsidR="00B93C04" w:rsidRDefault="00B93C04" w:rsidP="00B93C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со дня его обнародования.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3.Обнародовать на информационных стендах в специально отведенных местах в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 xml:space="preserve">ндустриальный, </w:t>
      </w:r>
      <w:proofErr w:type="spellStart"/>
      <w:r>
        <w:rPr>
          <w:sz w:val="24"/>
          <w:szCs w:val="24"/>
        </w:rPr>
        <w:t>с.Изнаир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с.Подгоренка</w:t>
      </w:r>
      <w:proofErr w:type="spellEnd"/>
      <w:r>
        <w:rPr>
          <w:sz w:val="24"/>
          <w:szCs w:val="24"/>
        </w:rPr>
        <w:t>.</w:t>
      </w:r>
    </w:p>
    <w:p w:rsidR="00B93C04" w:rsidRDefault="00B93C04" w:rsidP="00B93C04">
      <w:pPr>
        <w:pStyle w:val="a3"/>
        <w:jc w:val="both"/>
        <w:rPr>
          <w:sz w:val="24"/>
          <w:szCs w:val="24"/>
        </w:rPr>
      </w:pPr>
    </w:p>
    <w:p w:rsidR="00B93C04" w:rsidRDefault="00B93C04" w:rsidP="00B93C04">
      <w:pPr>
        <w:pStyle w:val="a3"/>
        <w:jc w:val="both"/>
        <w:rPr>
          <w:sz w:val="24"/>
          <w:szCs w:val="24"/>
        </w:rPr>
      </w:pPr>
    </w:p>
    <w:p w:rsidR="00B93C04" w:rsidRDefault="00B93C04" w:rsidP="00B93C04">
      <w:pPr>
        <w:pStyle w:val="a3"/>
        <w:jc w:val="both"/>
        <w:rPr>
          <w:sz w:val="24"/>
          <w:szCs w:val="24"/>
        </w:rPr>
      </w:pPr>
    </w:p>
    <w:p w:rsidR="00B93C04" w:rsidRDefault="00B93C04" w:rsidP="002E3A4A">
      <w:pPr>
        <w:pStyle w:val="a3"/>
        <w:rPr>
          <w:sz w:val="24"/>
          <w:szCs w:val="24"/>
        </w:rPr>
      </w:pPr>
    </w:p>
    <w:p w:rsidR="00B93C04" w:rsidRDefault="00B93C04" w:rsidP="002E3A4A">
      <w:pPr>
        <w:pStyle w:val="a3"/>
        <w:rPr>
          <w:sz w:val="24"/>
          <w:szCs w:val="24"/>
        </w:rPr>
      </w:pPr>
    </w:p>
    <w:p w:rsidR="00B93C04" w:rsidRDefault="00B93C04" w:rsidP="002E3A4A">
      <w:pPr>
        <w:pStyle w:val="a3"/>
        <w:rPr>
          <w:sz w:val="24"/>
          <w:szCs w:val="24"/>
        </w:rPr>
      </w:pPr>
    </w:p>
    <w:p w:rsidR="00B93C04" w:rsidRPr="00B93C04" w:rsidRDefault="00B93C04" w:rsidP="002E3A4A">
      <w:pPr>
        <w:pStyle w:val="a3"/>
        <w:rPr>
          <w:b/>
          <w:sz w:val="24"/>
          <w:szCs w:val="24"/>
        </w:rPr>
      </w:pPr>
    </w:p>
    <w:p w:rsidR="00B93C04" w:rsidRPr="00B93C04" w:rsidRDefault="00B93C04" w:rsidP="002E3A4A">
      <w:pPr>
        <w:pStyle w:val="a3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 xml:space="preserve">Глава администрации </w:t>
      </w:r>
    </w:p>
    <w:p w:rsidR="00B93C04" w:rsidRPr="00B93C04" w:rsidRDefault="00B93C04" w:rsidP="002E3A4A">
      <w:pPr>
        <w:pStyle w:val="a3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 xml:space="preserve">Индустриального </w:t>
      </w:r>
    </w:p>
    <w:p w:rsidR="00B93C04" w:rsidRPr="00B93C04" w:rsidRDefault="00B93C04" w:rsidP="002E3A4A">
      <w:pPr>
        <w:pStyle w:val="a3"/>
        <w:rPr>
          <w:b/>
          <w:sz w:val="24"/>
          <w:szCs w:val="24"/>
        </w:rPr>
      </w:pPr>
      <w:r w:rsidRPr="00B93C04">
        <w:rPr>
          <w:b/>
          <w:sz w:val="24"/>
          <w:szCs w:val="24"/>
        </w:rPr>
        <w:t xml:space="preserve">муниципального образования   </w:t>
      </w:r>
      <w:r>
        <w:rPr>
          <w:b/>
          <w:sz w:val="24"/>
          <w:szCs w:val="24"/>
        </w:rPr>
        <w:t xml:space="preserve">                                                                             </w:t>
      </w:r>
      <w:r w:rsidRPr="00B93C04">
        <w:rPr>
          <w:b/>
          <w:sz w:val="24"/>
          <w:szCs w:val="24"/>
        </w:rPr>
        <w:t xml:space="preserve"> А.В.Косенков</w:t>
      </w:r>
    </w:p>
    <w:sectPr w:rsidR="00B93C04" w:rsidRPr="00B9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A4A"/>
    <w:rsid w:val="002E3A4A"/>
    <w:rsid w:val="00B9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A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2012-04-02T05:54:00Z</cp:lastPrinted>
  <dcterms:created xsi:type="dcterms:W3CDTF">2012-04-02T05:19:00Z</dcterms:created>
  <dcterms:modified xsi:type="dcterms:W3CDTF">2012-04-02T05:54:00Z</dcterms:modified>
</cp:coreProperties>
</file>