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КРУТОЯРСКОГО                      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>от  0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>
        <w:rPr>
          <w:rFonts w:ascii="Times New Roman" w:hAnsi="Times New Roman"/>
          <w:b/>
          <w:sz w:val="28"/>
          <w:szCs w:val="28"/>
        </w:rPr>
        <w:t xml:space="preserve">  20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года                    № 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                      с. Крутояр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ahoma" w:ascii="Tahoma" w:hAnsi="Tahoma"/>
          <w:color w:val="442E19"/>
          <w:sz w:val="20"/>
          <w:szCs w:val="20"/>
        </w:rPr>
        <w:t> 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 xml:space="preserve">О принятии муниципальной программы </w:t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 xml:space="preserve">«Энергоснабжение и повышение энергетической                                                                         эффективности на территории Крутоярского                                                       муниципального образования Екатериновского </w:t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 на 20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ст.15 ФЗ от 06.10.2003 г. № 131 ФЗ « Об общих принципах  организации местного самоуправления в Российской Федерации»,ст.1; 8; 14;16 Федерального закона от 23.11.2009 года №261-ФЗ « Об энергосбережения и о повышении энергетической эффективности и о внесении изменений в отдельные законодательные акты Российской Федерации», Уставом Крутоярского муниципального образования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360"/>
        <w:rPr/>
      </w:pPr>
      <w:r>
        <w:rPr>
          <w:rFonts w:ascii="Times New Roman" w:hAnsi="Times New Roman"/>
          <w:sz w:val="28"/>
          <w:szCs w:val="28"/>
        </w:rPr>
        <w:t>Утвердить муниципальную программу «Энергоснабжение и повышение энергетической эффективности на территории  Крутоярского муниципального образования Екатериновского муниципального района Саратовской области » на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360"/>
        <w:rPr/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на информационном стенде в здании администрации Крутоярского муниципального образования  и на официальном сайте администрации в сети Интернет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>
      <w:pPr>
        <w:pStyle w:val="Normal"/>
        <w:ind w:firstLine="360"/>
        <w:rPr/>
      </w:pPr>
      <w:r>
        <w:rPr>
          <w:rFonts w:cs="Times New Roman" w:ascii="Times New Roman" w:hAnsi="Times New Roman"/>
          <w:sz w:val="28"/>
          <w:szCs w:val="28"/>
        </w:rPr>
        <w:t>4.  Контроль за исполнением настоящего постановления оставляю за собой.</w:t>
      </w:r>
    </w:p>
    <w:p>
      <w:pPr>
        <w:pStyle w:val="Normal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 Крутоярского </w:t>
      </w:r>
    </w:p>
    <w:p>
      <w:pPr>
        <w:pStyle w:val="Normal"/>
        <w:ind w:left="36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                                       А.Е. Лапшин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Приложение                                                                                                                                            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ascii="Times New Roman" w:hAnsi="Times New Roman"/>
          <w:sz w:val="24"/>
          <w:szCs w:val="24"/>
        </w:rPr>
        <w:t xml:space="preserve">№ </w:t>
      </w:r>
      <w:r>
        <w:rPr>
          <w:rFonts w:eastAsia="Times New Roman" w:ascii="Times New Roman" w:hAnsi="Times New Roman"/>
          <w:sz w:val="24"/>
          <w:szCs w:val="24"/>
        </w:rPr>
        <w:t>20</w:t>
      </w:r>
      <w:r>
        <w:rPr>
          <w:rFonts w:eastAsia="Times New Roman" w:ascii="Times New Roman" w:hAnsi="Times New Roman"/>
          <w:sz w:val="24"/>
          <w:szCs w:val="24"/>
        </w:rPr>
        <w:t xml:space="preserve"> от 0</w:t>
      </w:r>
      <w:r>
        <w:rPr>
          <w:rFonts w:eastAsia="Times New Roman" w:ascii="Times New Roman" w:hAnsi="Times New Roman"/>
          <w:sz w:val="24"/>
          <w:szCs w:val="24"/>
        </w:rPr>
        <w:t>7</w:t>
      </w:r>
      <w:r>
        <w:rPr>
          <w:rFonts w:eastAsia="Times New Roman" w:ascii="Times New Roman" w:hAnsi="Times New Roman"/>
          <w:sz w:val="24"/>
          <w:szCs w:val="24"/>
        </w:rPr>
        <w:t>. 0</w:t>
      </w:r>
      <w:r>
        <w:rPr>
          <w:rFonts w:eastAsia="Times New Roman" w:ascii="Times New Roman" w:hAnsi="Times New Roman"/>
          <w:sz w:val="24"/>
          <w:szCs w:val="24"/>
        </w:rPr>
        <w:t>5</w:t>
      </w:r>
      <w:r>
        <w:rPr>
          <w:rFonts w:eastAsia="Times New Roman" w:ascii="Times New Roman" w:hAnsi="Times New Roman"/>
          <w:sz w:val="24"/>
          <w:szCs w:val="24"/>
        </w:rPr>
        <w:t>.20</w:t>
      </w:r>
      <w:r>
        <w:rPr>
          <w:rFonts w:eastAsia="Times New Roman" w:ascii="Times New Roman" w:hAnsi="Times New Roman"/>
          <w:sz w:val="24"/>
          <w:szCs w:val="24"/>
        </w:rPr>
        <w:t>20</w:t>
      </w:r>
      <w:r>
        <w:rPr>
          <w:rFonts w:eastAsia="Times New Roman" w:ascii="Times New Roman" w:hAnsi="Times New Roman"/>
          <w:sz w:val="24"/>
          <w:szCs w:val="24"/>
        </w:rPr>
        <w:t xml:space="preserve"> 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FF"/>
          <w:sz w:val="28"/>
          <w:szCs w:val="28"/>
        </w:rPr>
      </w:pPr>
      <w:r>
        <w:rPr>
          <w:rFonts w:eastAsia="Times New Roman" w:ascii="Times New Roman" w:hAnsi="Times New Roman"/>
          <w:color w:val="0000FF"/>
          <w:sz w:val="24"/>
          <w:szCs w:val="24"/>
        </w:rPr>
        <w:t xml:space="preserve">                                                      </w:t>
      </w:r>
    </w:p>
    <w:p>
      <w:pPr>
        <w:pStyle w:val="NoSpacing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Энергоснабжение и  повышение энергетической эффективности на территории Крутоярского муниципального образования Екатериновского муниципального района                                           Саратовской области</w:t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с. Крутояр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ПАСПОРТ ПРОГРАММЫ</w:t>
      </w:r>
    </w:p>
    <w:tbl>
      <w:tblPr>
        <w:tblW w:w="9345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61"/>
        <w:gridCol w:w="5483"/>
      </w:tblGrid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Муниципальная программа                                « Энергоснабжение  и повышение энергетической эффективности на территории Крутоярского муниципального образования Екатериновского муниципального района Саратовской области»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 далее-Программа)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Муниципальный заказчик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Администрация Крутоярского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-Повышение эффективности  использования энергетических  и водных ресурсов на территории  Крутоярского муниципального образования;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-Снижение финансовой нагрузки на бюджет за счет сокращения платежей за топливо, тепловую и электрическую энергию;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-Улучшение качества жизни и благосостояния населения Крутоярского муниципального образования Екатериновского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-содержание зданий и сооружений объектов муниципальной сферы в соответствии с требованиями надзорных органов.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-организация учета и контроля потребляемых энергоресурсов;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-разработка энергетических паспортов, способствующих осуществлению  контроля за потреблением энергоресурсов;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муниципального  образования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Финансовое обеспечение Программы осуществляется за счет средств местного бюджета. 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-ежегодное снижение потребления энергоресурсов в бюджетных учреждениях, жилищном фонде и предприятиях;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достижение экономии 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-202</w:t>
            </w:r>
            <w:bookmarkStart w:id="0" w:name="__UnoMark__283_2522633036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-уменьшение бюджетных затрат на приобретении ТЭР;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-улучшение благосостояния населения;</w:t>
            </w:r>
          </w:p>
        </w:tc>
      </w:tr>
      <w:tr>
        <w:trPr/>
        <w:tc>
          <w:tcPr>
            <w:tcW w:w="3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Система организации контроля  за исполнением Программы</w:t>
            </w:r>
          </w:p>
        </w:tc>
        <w:tc>
          <w:tcPr>
            <w:tcW w:w="5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мероприятий Программы осуществляется муниципальным заказчиком- администрацией Крутоярского муниципального образования.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Сбор и анализ отчетных данных о выполнении мероприятий настоящей Программы обеспечиваются администрацией  Крутоярского муниципального образования в установленные сроки.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1.Обоснование Программы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Крутоярского МО сохраняется тенденция неэкономного использования топливно-энергетических ресурсов (ТЭР). Положение усугубляется ростом тарифов на топливно-энергетические ресурсы. Одним из наиболее крупных потребителей является уличное освещение.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что,  в конечном итоге приведет к снижению платежей за потребление электроэнергии. Сокращение затрат на ТЭР позволит улучшить экономические показатели системы теплоснабжения в целом. Основные потери тепловой энергии здания администрации Крутоярского муниципального образования приходятся на окна. Экономически целесообразным мероприятием, направленным на уменьшение  теплопотерь, является замена существующих окон на энергоэффективные пластиковые окна ПВХ.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ламп накаливания на энергосберегающие лампы позволит снизить затраты на электроэнергию до 50%.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Немало важной проблемой является обеспечение населения качественной питьевой водой. Состояние водопроводных сетей на территории Крутоярского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неудовлетворительное. Замена труб, ремонт водонапорных башен, установление счетчиков учета воды позволит обеспечить нормальное и стабильное обеспечение питьевой водой.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2.Цель и задачи Программы, сроки реализации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Программы являются: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Повышение эффективности использования энергетических и водных ресурсов на территории  Крутоярского муниципального образования.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Снижение финансовой нагрузки на бюджет за счет сокращения платежей за топливную, тепловую и электрическую энергию.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являются: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Организация учета и контроля потребления энергоресурсов.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3.Порядок реализации 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Программой осуществляет администрация Крутоярского  муниципального образования , которая  определяет первоочередность выполнения мероприятий связанных с исполнением данной Программы.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4.Финансирование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финансирования Программы- средства  местного  бюджета.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5.Контроль реализации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контроль реализации Программы осуществляется администрацией Крутоярского муниципального образования. 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денежных средств, качестве реализуемых программных мероприятий, сроках выполнения договора, осуществляется администрацией  Крутоярского муниципального образования.</w:t>
      </w:r>
    </w:p>
    <w:p>
      <w:pPr>
        <w:pStyle w:val="NoSpacing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Оценка эффективности и реализации Программы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Социально-экономический эффект программы « Энергоснабжение и повышение энергетической эффективности на территории Крутоярского муниципального образования  Екатериновского муниципального района Саратовской области» будет способствовать повышению эффективности  использования энергетических  и водных ресурсов учреждениями муниципальной бюджетной сферы, сокращение расходов средств местного бюджета, содержание зданий и сооружений  объектов муниципальной бюджетной сферы с требованиями надзорных органов.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6fb1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3d14be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26fb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026fb1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3d14b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LibreOffice/5.3.0.3$Windows_x86 LibreOffice_project/7074905676c47b82bbcfbea1aeefc84afe1c50e1</Application>
  <Pages>6</Pages>
  <Words>754</Words>
  <Characters>6434</Characters>
  <CharactersWithSpaces>7762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2015-01-21T08:20:00Z</dcterms:created>
  <dc:creator>1</dc:creator>
  <dc:description/>
  <dc:language>ru-RU</dc:language>
  <cp:lastModifiedBy/>
  <cp:lastPrinted>2020-05-08T10:20:17Z</cp:lastPrinted>
  <dcterms:modified xsi:type="dcterms:W3CDTF">2020-05-08T10:22:04Z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