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2C" w:rsidRPr="00CD70DA" w:rsidRDefault="00CD70DA" w:rsidP="00CD70DA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2E5B2C" w:rsidRPr="00CD70DA">
        <w:rPr>
          <w:b w:val="0"/>
          <w:sz w:val="24"/>
          <w:szCs w:val="24"/>
        </w:rPr>
        <w:t>Приложение</w:t>
      </w:r>
      <w:r w:rsidR="009225DB">
        <w:rPr>
          <w:b w:val="0"/>
          <w:sz w:val="24"/>
          <w:szCs w:val="24"/>
        </w:rPr>
        <w:t xml:space="preserve"> 1</w:t>
      </w:r>
    </w:p>
    <w:p w:rsidR="00CD70DA" w:rsidRPr="00CD70DA" w:rsidRDefault="00CD70DA" w:rsidP="00CD70DA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CD70DA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b w:val="0"/>
          <w:sz w:val="24"/>
          <w:szCs w:val="24"/>
        </w:rPr>
        <w:t xml:space="preserve">                                        </w:t>
      </w:r>
      <w:r w:rsidRPr="00CD70DA">
        <w:rPr>
          <w:b w:val="0"/>
          <w:sz w:val="24"/>
          <w:szCs w:val="24"/>
        </w:rPr>
        <w:t xml:space="preserve">  к постановлению администрации</w:t>
      </w:r>
    </w:p>
    <w:p w:rsidR="002E5B2C" w:rsidRPr="00CD70DA" w:rsidRDefault="00CD70DA" w:rsidP="00CD70DA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CD70DA">
        <w:rPr>
          <w:b w:val="0"/>
          <w:sz w:val="24"/>
          <w:szCs w:val="24"/>
        </w:rPr>
        <w:t xml:space="preserve">                                                                                    </w:t>
      </w:r>
      <w:r w:rsidR="002E5B2C" w:rsidRPr="00CD70DA">
        <w:rPr>
          <w:b w:val="0"/>
          <w:sz w:val="24"/>
          <w:szCs w:val="24"/>
        </w:rPr>
        <w:t xml:space="preserve">                      </w:t>
      </w:r>
      <w:r w:rsidRPr="00CD70DA">
        <w:rPr>
          <w:b w:val="0"/>
          <w:sz w:val="24"/>
          <w:szCs w:val="24"/>
        </w:rPr>
        <w:t xml:space="preserve">                      </w:t>
      </w:r>
      <w:r>
        <w:rPr>
          <w:b w:val="0"/>
          <w:sz w:val="24"/>
          <w:szCs w:val="24"/>
        </w:rPr>
        <w:t xml:space="preserve">                                       </w:t>
      </w:r>
      <w:r w:rsidRPr="00CD70DA">
        <w:rPr>
          <w:b w:val="0"/>
          <w:sz w:val="24"/>
          <w:szCs w:val="24"/>
        </w:rPr>
        <w:t xml:space="preserve"> </w:t>
      </w:r>
      <w:r w:rsidR="002E5B2C" w:rsidRPr="00CD70DA">
        <w:rPr>
          <w:b w:val="0"/>
          <w:sz w:val="24"/>
          <w:szCs w:val="24"/>
        </w:rPr>
        <w:t>Екатериновского муниципального района</w:t>
      </w:r>
    </w:p>
    <w:p w:rsidR="002E5B2C" w:rsidRDefault="00CD70DA" w:rsidP="00CD70DA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CD70DA">
        <w:rPr>
          <w:b w:val="0"/>
          <w:sz w:val="24"/>
          <w:szCs w:val="24"/>
        </w:rPr>
        <w:t xml:space="preserve">                                                                                        </w:t>
      </w:r>
      <w:r>
        <w:rPr>
          <w:b w:val="0"/>
          <w:sz w:val="24"/>
          <w:szCs w:val="24"/>
        </w:rPr>
        <w:t xml:space="preserve">                   </w:t>
      </w:r>
      <w:r w:rsidR="00FB08CB">
        <w:rPr>
          <w:b w:val="0"/>
          <w:sz w:val="24"/>
          <w:szCs w:val="24"/>
        </w:rPr>
        <w:t xml:space="preserve">    </w:t>
      </w:r>
      <w:r>
        <w:rPr>
          <w:b w:val="0"/>
          <w:sz w:val="24"/>
          <w:szCs w:val="24"/>
        </w:rPr>
        <w:t xml:space="preserve"> </w:t>
      </w:r>
      <w:r w:rsidR="009D029D">
        <w:rPr>
          <w:b w:val="0"/>
          <w:sz w:val="24"/>
          <w:szCs w:val="24"/>
        </w:rPr>
        <w:t xml:space="preserve">                       </w:t>
      </w:r>
      <w:r w:rsidR="00FB08CB">
        <w:rPr>
          <w:b w:val="0"/>
          <w:sz w:val="24"/>
          <w:szCs w:val="24"/>
        </w:rPr>
        <w:t xml:space="preserve">№ 28  </w:t>
      </w:r>
      <w:r w:rsidR="002E5B2C" w:rsidRPr="00CD70DA">
        <w:rPr>
          <w:b w:val="0"/>
          <w:sz w:val="24"/>
          <w:szCs w:val="24"/>
        </w:rPr>
        <w:t xml:space="preserve"> от  </w:t>
      </w:r>
      <w:r w:rsidR="00380CA8">
        <w:rPr>
          <w:b w:val="0"/>
          <w:sz w:val="24"/>
          <w:szCs w:val="24"/>
        </w:rPr>
        <w:t>25.01</w:t>
      </w:r>
      <w:bookmarkStart w:id="0" w:name="_GoBack"/>
      <w:bookmarkEnd w:id="0"/>
      <w:r w:rsidR="009D029D">
        <w:rPr>
          <w:b w:val="0"/>
          <w:sz w:val="24"/>
          <w:szCs w:val="24"/>
        </w:rPr>
        <w:t>.2019г.</w:t>
      </w:r>
    </w:p>
    <w:p w:rsidR="00CD70DA" w:rsidRDefault="00CD70DA" w:rsidP="00CD70DA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CD70DA" w:rsidRDefault="00CD70DA" w:rsidP="00CD70DA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CD70DA" w:rsidRPr="00CD70DA" w:rsidRDefault="00CD70DA" w:rsidP="00CD70DA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E5B2C" w:rsidRDefault="002E5B2C" w:rsidP="002E5B2C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("дорожная карта") по</w:t>
      </w:r>
      <w:r w:rsidR="009F7CCD">
        <w:rPr>
          <w:sz w:val="28"/>
          <w:szCs w:val="28"/>
        </w:rPr>
        <w:t xml:space="preserve"> содействию развитию конкурентной среды</w:t>
      </w:r>
    </w:p>
    <w:p w:rsidR="002E5B2C" w:rsidRDefault="002E5B2C" w:rsidP="002E5B2C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Екатериновс</w:t>
      </w:r>
      <w:r w:rsidR="009F7CCD">
        <w:rPr>
          <w:sz w:val="28"/>
          <w:szCs w:val="28"/>
        </w:rPr>
        <w:t>ком</w:t>
      </w:r>
      <w:proofErr w:type="spellEnd"/>
      <w:r w:rsidR="009F7CCD">
        <w:rPr>
          <w:sz w:val="28"/>
          <w:szCs w:val="28"/>
        </w:rPr>
        <w:t xml:space="preserve"> муниципальном районе на 2019-2021</w:t>
      </w:r>
      <w:r>
        <w:rPr>
          <w:sz w:val="28"/>
          <w:szCs w:val="28"/>
        </w:rPr>
        <w:t xml:space="preserve"> год</w:t>
      </w:r>
      <w:r w:rsidR="009F7CCD">
        <w:rPr>
          <w:sz w:val="28"/>
          <w:szCs w:val="28"/>
        </w:rPr>
        <w:t>ы</w:t>
      </w:r>
    </w:p>
    <w:p w:rsidR="008954DA" w:rsidRDefault="008954DA" w:rsidP="008954DA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954DA" w:rsidRPr="009225DB" w:rsidRDefault="008954DA" w:rsidP="008954DA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sz w:val="28"/>
          <w:szCs w:val="28"/>
        </w:rPr>
        <w:t xml:space="preserve">       </w:t>
      </w:r>
      <w:r w:rsidRPr="009225DB">
        <w:rPr>
          <w:b w:val="0"/>
          <w:sz w:val="24"/>
          <w:szCs w:val="24"/>
        </w:rPr>
        <w:t xml:space="preserve">Реализация Плана мероприятий («дорожной карты») по содействию развитию конкуренции в </w:t>
      </w:r>
      <w:proofErr w:type="spellStart"/>
      <w:r w:rsidRPr="009225DB">
        <w:rPr>
          <w:b w:val="0"/>
          <w:sz w:val="24"/>
          <w:szCs w:val="24"/>
        </w:rPr>
        <w:t>Екатериновском</w:t>
      </w:r>
      <w:proofErr w:type="spellEnd"/>
      <w:r w:rsidRPr="009225DB">
        <w:rPr>
          <w:b w:val="0"/>
          <w:sz w:val="24"/>
          <w:szCs w:val="24"/>
        </w:rPr>
        <w:t xml:space="preserve"> МР (далее - «дорожная карта»)</w:t>
      </w:r>
      <w:r w:rsidR="00F84EC9" w:rsidRPr="009225DB">
        <w:rPr>
          <w:b w:val="0"/>
          <w:sz w:val="24"/>
          <w:szCs w:val="24"/>
        </w:rPr>
        <w:t xml:space="preserve"> </w:t>
      </w:r>
      <w:r w:rsidRPr="009225DB">
        <w:rPr>
          <w:b w:val="0"/>
          <w:sz w:val="24"/>
          <w:szCs w:val="24"/>
        </w:rPr>
        <w:t>направлена на развитие конкурентной среды и предпринимательского климата на территории района,</w:t>
      </w:r>
      <w:r w:rsidR="00F84EC9" w:rsidRPr="009225DB">
        <w:rPr>
          <w:b w:val="0"/>
          <w:sz w:val="24"/>
          <w:szCs w:val="24"/>
        </w:rPr>
        <w:t xml:space="preserve"> </w:t>
      </w:r>
      <w:r w:rsidRPr="009225DB">
        <w:rPr>
          <w:b w:val="0"/>
          <w:sz w:val="24"/>
          <w:szCs w:val="24"/>
        </w:rPr>
        <w:t>снижение административных ограничений и инфраструктурных барьеров.</w:t>
      </w:r>
    </w:p>
    <w:p w:rsidR="008954DA" w:rsidRPr="009225DB" w:rsidRDefault="008954DA" w:rsidP="008954DA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225DB">
        <w:rPr>
          <w:b w:val="0"/>
          <w:sz w:val="24"/>
          <w:szCs w:val="24"/>
        </w:rPr>
        <w:t>Целями «дорожной карты» - являются</w:t>
      </w:r>
      <w:proofErr w:type="gramStart"/>
      <w:r w:rsidRPr="009225DB">
        <w:rPr>
          <w:b w:val="0"/>
          <w:sz w:val="24"/>
          <w:szCs w:val="24"/>
        </w:rPr>
        <w:t xml:space="preserve"> :</w:t>
      </w:r>
      <w:proofErr w:type="gramEnd"/>
    </w:p>
    <w:p w:rsidR="008954DA" w:rsidRPr="009225DB" w:rsidRDefault="008954DA" w:rsidP="008954DA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225DB">
        <w:rPr>
          <w:b w:val="0"/>
          <w:sz w:val="24"/>
          <w:szCs w:val="24"/>
        </w:rPr>
        <w:t>-</w:t>
      </w:r>
      <w:r w:rsidR="00F84EC9" w:rsidRPr="009225DB">
        <w:rPr>
          <w:b w:val="0"/>
          <w:sz w:val="24"/>
          <w:szCs w:val="24"/>
        </w:rPr>
        <w:t xml:space="preserve"> проведение мероприятий по содействию развитию конкуренции для каждого из утвержденных приоритетных и социально-значимых рынков товаров, работ и услуг для содействия развитию конкуренции в </w:t>
      </w:r>
      <w:proofErr w:type="spellStart"/>
      <w:r w:rsidR="00F84EC9" w:rsidRPr="009225DB">
        <w:rPr>
          <w:b w:val="0"/>
          <w:sz w:val="24"/>
          <w:szCs w:val="24"/>
        </w:rPr>
        <w:t>Екатериновском</w:t>
      </w:r>
      <w:proofErr w:type="spellEnd"/>
      <w:r w:rsidR="00F84EC9" w:rsidRPr="009225DB">
        <w:rPr>
          <w:b w:val="0"/>
          <w:sz w:val="24"/>
          <w:szCs w:val="24"/>
        </w:rPr>
        <w:t xml:space="preserve"> районе.</w:t>
      </w:r>
    </w:p>
    <w:p w:rsidR="00F84EC9" w:rsidRPr="009225DB" w:rsidRDefault="00F84EC9" w:rsidP="008954DA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225DB">
        <w:rPr>
          <w:b w:val="0"/>
          <w:sz w:val="24"/>
          <w:szCs w:val="24"/>
        </w:rPr>
        <w:t xml:space="preserve">  В «дорожной карте» определены первоочередные мероприятия по развитию конкуренции</w:t>
      </w:r>
      <w:proofErr w:type="gramStart"/>
      <w:r w:rsidRPr="009225DB">
        <w:rPr>
          <w:b w:val="0"/>
          <w:sz w:val="24"/>
          <w:szCs w:val="24"/>
        </w:rPr>
        <w:t xml:space="preserve"> ,</w:t>
      </w:r>
      <w:proofErr w:type="gramEnd"/>
      <w:r w:rsidRPr="009225DB">
        <w:rPr>
          <w:b w:val="0"/>
          <w:sz w:val="24"/>
          <w:szCs w:val="24"/>
        </w:rPr>
        <w:t>повышению информационной прозрачности деятельности структурных подразделений администрации района, реализация которых будет способствовать развитию добросовестной конкуренции и созданию эффективной конкурентной среды на рынках товаров и услуг Екатериновского МР.</w:t>
      </w:r>
    </w:p>
    <w:p w:rsidR="002E5B2C" w:rsidRDefault="002E5B2C" w:rsidP="002E5B2C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40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306"/>
        <w:gridCol w:w="143"/>
        <w:gridCol w:w="26"/>
        <w:gridCol w:w="2381"/>
        <w:gridCol w:w="49"/>
        <w:gridCol w:w="1796"/>
        <w:gridCol w:w="49"/>
        <w:gridCol w:w="2077"/>
        <w:gridCol w:w="68"/>
        <w:gridCol w:w="2040"/>
        <w:gridCol w:w="18"/>
        <w:gridCol w:w="2268"/>
      </w:tblGrid>
      <w:tr w:rsidR="00FC0571" w:rsidTr="00D06F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71" w:rsidRDefault="00FC05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71" w:rsidRDefault="00FC05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проблемы, на решение которой направлено мероприятие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71" w:rsidRDefault="00FC05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71" w:rsidRDefault="00FC05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71" w:rsidRDefault="00FC05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Исходные показатели (факт)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71" w:rsidRDefault="00FC05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Целевые показатели (план)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71" w:rsidRDefault="00FC05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достижения показателей</w:t>
            </w:r>
          </w:p>
        </w:tc>
      </w:tr>
      <w:tr w:rsidR="00576804" w:rsidTr="003335A9"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04" w:rsidRDefault="005768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02D93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содействию развитию конкуренции на социально значимых рынках</w:t>
            </w:r>
          </w:p>
        </w:tc>
      </w:tr>
      <w:tr w:rsidR="00576804" w:rsidTr="003335A9"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04" w:rsidRPr="00602D93" w:rsidRDefault="009225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</w:t>
            </w:r>
            <w:r w:rsidR="00602D93" w:rsidRPr="00602D93">
              <w:rPr>
                <w:rFonts w:ascii="Times New Roman" w:hAnsi="Times New Roman" w:cs="Times New Roman"/>
                <w:b/>
                <w:sz w:val="20"/>
                <w:szCs w:val="20"/>
              </w:rPr>
              <w:t>Рынок услуг детского отдыха и оздоровления</w:t>
            </w:r>
          </w:p>
        </w:tc>
      </w:tr>
      <w:tr w:rsidR="00602D93" w:rsidTr="003335A9"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3" w:rsidRPr="00602D93" w:rsidRDefault="00602D9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условий для развития конкуренции на рынке услуг отдыха и оздоровления детей</w:t>
            </w:r>
          </w:p>
        </w:tc>
      </w:tr>
      <w:tr w:rsidR="00FC0571" w:rsidTr="003140B4">
        <w:trPr>
          <w:trHeight w:val="13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71" w:rsidRDefault="00FC05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71" w:rsidRPr="00173744" w:rsidRDefault="0074702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охвата </w:t>
            </w:r>
            <w:r w:rsidRPr="00173744">
              <w:rPr>
                <w:rFonts w:ascii="Times New Roman" w:hAnsi="Times New Roman" w:cs="Times New Roman"/>
                <w:sz w:val="18"/>
                <w:szCs w:val="18"/>
              </w:rPr>
              <w:t xml:space="preserve">детского отдыха и оздоровления детей через </w:t>
            </w:r>
            <w:r w:rsidR="00173744" w:rsidRPr="00173744">
              <w:rPr>
                <w:rFonts w:ascii="Times New Roman" w:hAnsi="Times New Roman" w:cs="Times New Roman"/>
                <w:sz w:val="18"/>
                <w:szCs w:val="18"/>
              </w:rPr>
              <w:t>различные формы летней занятост</w:t>
            </w:r>
            <w:r w:rsidR="00F1637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173744" w:rsidRPr="00173744" w:rsidRDefault="00173744" w:rsidP="00173744">
            <w:pPr>
              <w:rPr>
                <w:rFonts w:ascii="Times New Roman" w:hAnsi="Times New Roman"/>
                <w:sz w:val="20"/>
                <w:szCs w:val="20"/>
              </w:rPr>
            </w:pPr>
            <w:r w:rsidRPr="00173744">
              <w:rPr>
                <w:rFonts w:ascii="Times New Roman" w:hAnsi="Times New Roman"/>
                <w:sz w:val="18"/>
                <w:szCs w:val="18"/>
              </w:rPr>
              <w:t>- развитие системы отдыха и оздоровления</w:t>
            </w:r>
            <w:proofErr w:type="gramStart"/>
            <w:r w:rsidRPr="00173744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173744">
              <w:rPr>
                <w:rFonts w:ascii="Times New Roman" w:hAnsi="Times New Roman"/>
                <w:sz w:val="18"/>
                <w:szCs w:val="18"/>
              </w:rPr>
              <w:t xml:space="preserve">укрепление материально-технической базы образовательных </w:t>
            </w:r>
            <w:proofErr w:type="spellStart"/>
            <w:r w:rsidRPr="00173744">
              <w:rPr>
                <w:rFonts w:ascii="Times New Roman" w:hAnsi="Times New Roman"/>
                <w:sz w:val="18"/>
                <w:szCs w:val="18"/>
              </w:rPr>
              <w:t>организаций,осуществляющ</w:t>
            </w:r>
            <w:r w:rsidRPr="00173744">
              <w:rPr>
                <w:rFonts w:ascii="Times New Roman" w:hAnsi="Times New Roman"/>
                <w:sz w:val="18"/>
                <w:szCs w:val="18"/>
              </w:rPr>
              <w:lastRenderedPageBreak/>
              <w:t>их</w:t>
            </w:r>
            <w:proofErr w:type="spellEnd"/>
            <w:r w:rsidRPr="00173744">
              <w:rPr>
                <w:rFonts w:ascii="Times New Roman" w:hAnsi="Times New Roman"/>
                <w:sz w:val="18"/>
                <w:szCs w:val="18"/>
              </w:rPr>
              <w:t xml:space="preserve"> отдых и оздоровление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571" w:rsidRDefault="00F16374" w:rsidP="002E0C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</w:t>
            </w:r>
            <w:r w:rsidR="0074702D">
              <w:rPr>
                <w:rFonts w:ascii="Times New Roman" w:hAnsi="Times New Roman" w:cs="Times New Roman"/>
                <w:sz w:val="20"/>
                <w:szCs w:val="20"/>
              </w:rPr>
              <w:t>исленность детей в возрасте от 7 до 17 лет</w:t>
            </w:r>
            <w:proofErr w:type="gramStart"/>
            <w:r w:rsidR="0074702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74702D">
              <w:rPr>
                <w:rFonts w:ascii="Times New Roman" w:hAnsi="Times New Roman" w:cs="Times New Roman"/>
                <w:sz w:val="20"/>
                <w:szCs w:val="20"/>
              </w:rPr>
              <w:t>проживающих на территории района,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702D">
              <w:rPr>
                <w:rFonts w:ascii="Times New Roman" w:hAnsi="Times New Roman" w:cs="Times New Roman"/>
                <w:sz w:val="20"/>
                <w:szCs w:val="20"/>
              </w:rPr>
              <w:t>воспользовавшихся правом на отдых и оздоровление в общей численности детей данной категории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74" w:rsidRDefault="00F16374" w:rsidP="00B613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374" w:rsidRDefault="00F16374" w:rsidP="00B613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571" w:rsidRDefault="00FC0571" w:rsidP="00B613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ЕМР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74" w:rsidRDefault="00F16374" w:rsidP="00692A4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6374" w:rsidRDefault="00F16374" w:rsidP="00692A4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0571" w:rsidRDefault="0074702D" w:rsidP="00692A4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2018 год </w:t>
            </w:r>
            <w:r w:rsidR="00BE4539">
              <w:rPr>
                <w:rFonts w:ascii="Times New Roman" w:hAnsi="Times New Roman" w:cs="Times New Roman"/>
                <w:b/>
                <w:sz w:val="20"/>
                <w:szCs w:val="20"/>
              </w:rPr>
              <w:t>– 32%</w:t>
            </w:r>
          </w:p>
          <w:p w:rsidR="0074702D" w:rsidRPr="0074702D" w:rsidRDefault="0074702D" w:rsidP="0074702D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74" w:rsidRDefault="00F16374" w:rsidP="00692A4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571" w:rsidRDefault="0074702D" w:rsidP="00692A4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2019год –</w:t>
            </w:r>
            <w:r w:rsidR="00BE4539">
              <w:rPr>
                <w:rFonts w:ascii="Times New Roman" w:hAnsi="Times New Roman" w:cs="Times New Roman"/>
                <w:sz w:val="20"/>
                <w:szCs w:val="20"/>
              </w:rPr>
              <w:t xml:space="preserve"> 35 %</w:t>
            </w:r>
          </w:p>
          <w:p w:rsidR="0074702D" w:rsidRDefault="00F16374" w:rsidP="0074702D">
            <w:r>
              <w:t xml:space="preserve">2020год </w:t>
            </w:r>
            <w:r w:rsidR="0074702D">
              <w:t>-</w:t>
            </w:r>
            <w:r w:rsidR="00BE4539">
              <w:t>37 %</w:t>
            </w:r>
          </w:p>
          <w:p w:rsidR="0074702D" w:rsidRPr="0074702D" w:rsidRDefault="0074702D" w:rsidP="0074702D">
            <w:r>
              <w:t>2021 год-</w:t>
            </w:r>
            <w:r w:rsidR="00BE4539">
              <w:t xml:space="preserve"> 40 %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74" w:rsidRDefault="00F16374" w:rsidP="00336D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374" w:rsidRDefault="00F16374" w:rsidP="00336D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571" w:rsidRPr="00776642" w:rsidRDefault="0074702D" w:rsidP="00336D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642">
              <w:rPr>
                <w:rFonts w:ascii="Times New Roman" w:hAnsi="Times New Roman" w:cs="Times New Roman"/>
                <w:sz w:val="18"/>
                <w:szCs w:val="18"/>
              </w:rPr>
              <w:t>2019-2021</w:t>
            </w:r>
            <w:r w:rsidR="00F16374" w:rsidRPr="00776642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</w:tr>
      <w:tr w:rsidR="00602D93" w:rsidTr="00602D93">
        <w:trPr>
          <w:trHeight w:val="368"/>
        </w:trPr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3" w:rsidRPr="00602D93" w:rsidRDefault="009225DB" w:rsidP="00336D5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1.2.</w:t>
            </w:r>
            <w:r w:rsidR="00602D93" w:rsidRPr="00602D93">
              <w:rPr>
                <w:rFonts w:ascii="Times New Roman" w:hAnsi="Times New Roman" w:cs="Times New Roman"/>
                <w:b/>
                <w:sz w:val="20"/>
                <w:szCs w:val="20"/>
              </w:rPr>
              <w:t>Рынок услуг дошкольного образования</w:t>
            </w:r>
          </w:p>
        </w:tc>
      </w:tr>
      <w:tr w:rsidR="00602D93" w:rsidTr="00602D93">
        <w:trPr>
          <w:trHeight w:val="368"/>
        </w:trPr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3" w:rsidRPr="00602D93" w:rsidRDefault="00602D93" w:rsidP="00336D5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условий для развития конкуренции на рынке услуг дошкольного образования</w:t>
            </w:r>
          </w:p>
        </w:tc>
      </w:tr>
      <w:tr w:rsidR="00FC0571" w:rsidTr="003140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71" w:rsidRDefault="00FC05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71" w:rsidRDefault="00FC05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возможности получения дополнительного образования детьми,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находящимся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«домашнем обучении», которые по состоянию</w:t>
            </w:r>
            <w:r w:rsidR="00FB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3744">
              <w:rPr>
                <w:rFonts w:ascii="Times New Roman" w:hAnsi="Times New Roman" w:cs="Times New Roman"/>
                <w:sz w:val="20"/>
                <w:szCs w:val="20"/>
              </w:rPr>
              <w:t xml:space="preserve">здоровья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временно или постоянно не могут посещать общеобразовательные организации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71" w:rsidRDefault="005F1E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49B">
              <w:rPr>
                <w:rFonts w:ascii="Times New Roman" w:hAnsi="Times New Roman" w:cs="Times New Roman"/>
                <w:sz w:val="20"/>
                <w:szCs w:val="20"/>
              </w:rPr>
              <w:t>азработка  дополнительных общеразвивающих программ с использованием дистанционных образовательных технологий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71" w:rsidRDefault="00FB44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ЕМР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71" w:rsidRDefault="00F1637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D5CD8">
              <w:rPr>
                <w:rFonts w:ascii="Times New Roman" w:hAnsi="Times New Roman" w:cs="Times New Roman"/>
                <w:sz w:val="20"/>
                <w:szCs w:val="20"/>
              </w:rPr>
              <w:t>оличество</w:t>
            </w:r>
            <w:r w:rsidR="00FB449B">
              <w:rPr>
                <w:rFonts w:ascii="Times New Roman" w:hAnsi="Times New Roman" w:cs="Times New Roman"/>
                <w:sz w:val="20"/>
                <w:szCs w:val="20"/>
              </w:rPr>
              <w:t xml:space="preserve"> детей с ограниченными возможностями здоровья</w:t>
            </w:r>
            <w:proofErr w:type="gramStart"/>
            <w:r w:rsidR="00FB449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FB449B">
              <w:rPr>
                <w:rFonts w:ascii="Times New Roman" w:hAnsi="Times New Roman" w:cs="Times New Roman"/>
                <w:sz w:val="20"/>
                <w:szCs w:val="20"/>
              </w:rPr>
              <w:t xml:space="preserve"> охваченных до</w:t>
            </w:r>
            <w:r w:rsidR="0074702D">
              <w:rPr>
                <w:rFonts w:ascii="Times New Roman" w:hAnsi="Times New Roman" w:cs="Times New Roman"/>
                <w:sz w:val="20"/>
                <w:szCs w:val="20"/>
              </w:rPr>
              <w:t>полнительным образованием в 2018</w:t>
            </w:r>
            <w:r w:rsidR="00FB449B">
              <w:rPr>
                <w:rFonts w:ascii="Times New Roman" w:hAnsi="Times New Roman" w:cs="Times New Roman"/>
                <w:sz w:val="20"/>
                <w:szCs w:val="20"/>
              </w:rPr>
              <w:t xml:space="preserve"> году </w:t>
            </w:r>
            <w:r w:rsidR="0017374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B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5C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2D" w:rsidRDefault="00F1637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D5CD8">
              <w:rPr>
                <w:rFonts w:ascii="Times New Roman" w:hAnsi="Times New Roman" w:cs="Times New Roman"/>
                <w:sz w:val="20"/>
                <w:szCs w:val="20"/>
              </w:rPr>
              <w:t>оличество</w:t>
            </w:r>
            <w:r w:rsidR="00FB449B">
              <w:rPr>
                <w:rFonts w:ascii="Times New Roman" w:hAnsi="Times New Roman" w:cs="Times New Roman"/>
                <w:sz w:val="20"/>
                <w:szCs w:val="20"/>
              </w:rPr>
              <w:t xml:space="preserve"> детей с ограниченными возможностями здоровья</w:t>
            </w:r>
            <w:proofErr w:type="gramStart"/>
            <w:r w:rsidR="00FB449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FB449B">
              <w:rPr>
                <w:rFonts w:ascii="Times New Roman" w:hAnsi="Times New Roman" w:cs="Times New Roman"/>
                <w:sz w:val="20"/>
                <w:szCs w:val="20"/>
              </w:rPr>
              <w:t xml:space="preserve"> охваченных дополнительным образованием </w:t>
            </w:r>
            <w:r w:rsidR="001C0C5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FC0571" w:rsidRDefault="007470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201 9</w:t>
            </w:r>
            <w:r w:rsidR="001C0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449B">
              <w:rPr>
                <w:rFonts w:ascii="Times New Roman" w:hAnsi="Times New Roman" w:cs="Times New Roman"/>
                <w:sz w:val="20"/>
                <w:szCs w:val="20"/>
              </w:rPr>
              <w:t xml:space="preserve">году </w:t>
            </w:r>
            <w:r w:rsidR="0017374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B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5C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702D" w:rsidRDefault="0074702D" w:rsidP="0074702D">
            <w:r>
              <w:t>2020году-3</w:t>
            </w:r>
          </w:p>
          <w:p w:rsidR="0074702D" w:rsidRPr="0074702D" w:rsidRDefault="0074702D" w:rsidP="0074702D">
            <w:r>
              <w:t>2021году 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Default="00F16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571" w:rsidRPr="00776642" w:rsidRDefault="007470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642">
              <w:rPr>
                <w:rFonts w:ascii="Times New Roman" w:hAnsi="Times New Roman" w:cs="Times New Roman"/>
                <w:sz w:val="18"/>
                <w:szCs w:val="18"/>
              </w:rPr>
              <w:t>2019-2021г</w:t>
            </w:r>
            <w:r w:rsidR="00F16374" w:rsidRPr="00776642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</w:tc>
      </w:tr>
      <w:tr w:rsidR="00602D93" w:rsidTr="00602D93">
        <w:trPr>
          <w:trHeight w:val="331"/>
        </w:trPr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3" w:rsidRPr="002D5B75" w:rsidRDefault="009225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</w:t>
            </w:r>
            <w:r w:rsidR="00602D93" w:rsidRPr="002D5B75">
              <w:rPr>
                <w:rFonts w:ascii="Times New Roman" w:hAnsi="Times New Roman" w:cs="Times New Roman"/>
                <w:b/>
                <w:sz w:val="20"/>
                <w:szCs w:val="20"/>
              </w:rPr>
              <w:t>Рынок розничной торговли</w:t>
            </w:r>
          </w:p>
        </w:tc>
      </w:tr>
      <w:tr w:rsidR="00602D93" w:rsidTr="00602D93">
        <w:trPr>
          <w:trHeight w:val="331"/>
        </w:trPr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3" w:rsidRPr="002D5B75" w:rsidRDefault="00602D9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B75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условий для развития конкуренции на рынке розничной торговли</w:t>
            </w:r>
          </w:p>
        </w:tc>
      </w:tr>
      <w:tr w:rsidR="00FC0571" w:rsidTr="003140B4"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71" w:rsidRDefault="001D5C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C05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71" w:rsidRDefault="00FC05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Низкая доля продаж на розничных рынках и ярмарках в структуре оборота розничной торговли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71" w:rsidRDefault="00FC05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дополнительных мест для продажи товаров на действующих ярмарочных площадках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71" w:rsidRDefault="00F16374" w:rsidP="00B1322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C0571">
              <w:rPr>
                <w:rFonts w:ascii="Times New Roman" w:hAnsi="Times New Roman" w:cs="Times New Roman"/>
                <w:sz w:val="20"/>
                <w:szCs w:val="20"/>
              </w:rPr>
              <w:t>тдел экономики и инвестиционной политики, комитет сельско</w:t>
            </w:r>
            <w:r w:rsidR="00B13225">
              <w:rPr>
                <w:rFonts w:ascii="Times New Roman" w:hAnsi="Times New Roman" w:cs="Times New Roman"/>
                <w:sz w:val="20"/>
                <w:szCs w:val="20"/>
              </w:rPr>
              <w:t xml:space="preserve">го хозяйства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A4" w:rsidRDefault="00FF43A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A4" w:rsidRDefault="00FF43A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571" w:rsidRDefault="00F1637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C0C55">
              <w:rPr>
                <w:rFonts w:ascii="Times New Roman" w:hAnsi="Times New Roman" w:cs="Times New Roman"/>
                <w:sz w:val="20"/>
                <w:szCs w:val="20"/>
              </w:rPr>
              <w:t>оличество торговых мест на действую</w:t>
            </w:r>
            <w:r w:rsidR="00745BF7">
              <w:rPr>
                <w:rFonts w:ascii="Times New Roman" w:hAnsi="Times New Roman" w:cs="Times New Roman"/>
                <w:sz w:val="20"/>
                <w:szCs w:val="20"/>
              </w:rPr>
              <w:t>щих ярмарочных площадках  в 2018</w:t>
            </w:r>
            <w:r w:rsidR="001C0C55">
              <w:rPr>
                <w:rFonts w:ascii="Times New Roman" w:hAnsi="Times New Roman" w:cs="Times New Roman"/>
                <w:sz w:val="20"/>
                <w:szCs w:val="20"/>
              </w:rPr>
              <w:t xml:space="preserve"> году – 30 мест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A4" w:rsidRDefault="00FF43A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A4" w:rsidRDefault="00FF43A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571" w:rsidRDefault="00F16374" w:rsidP="00745BF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C0571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торговых мест на действующих ярмарочных площадках </w:t>
            </w:r>
            <w:r w:rsidR="001C0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BF7">
              <w:rPr>
                <w:rFonts w:ascii="Times New Roman" w:hAnsi="Times New Roman" w:cs="Times New Roman"/>
                <w:sz w:val="20"/>
                <w:szCs w:val="20"/>
              </w:rPr>
              <w:t>по сравнению с предыдущим годом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рост </w:t>
            </w:r>
            <w:r w:rsidR="00745BF7">
              <w:rPr>
                <w:rFonts w:ascii="Times New Roman" w:hAnsi="Times New Roman" w:cs="Times New Roman"/>
                <w:sz w:val="20"/>
                <w:szCs w:val="20"/>
              </w:rPr>
              <w:t xml:space="preserve"> не  менее чем на 1 процент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A4" w:rsidRDefault="00FF43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A4" w:rsidRDefault="00FF43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A4" w:rsidRDefault="00FF43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A4" w:rsidRDefault="00FF43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571" w:rsidRDefault="00745B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  <w:r w:rsidR="00FC057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FC0571" w:rsidTr="003140B4"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71" w:rsidRDefault="00FC05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71" w:rsidRDefault="00FC05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71" w:rsidRDefault="00FC05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дополнительных ярмарочных площадок в период массового сбора сельхозпродукции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71" w:rsidRDefault="00FC05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сельского хозяйства, главы администраций муниципальных образований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71" w:rsidRDefault="007470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2018г- 1 ярморочная площадка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02D" w:rsidRPr="00D40ECA" w:rsidRDefault="00F1637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C0571" w:rsidRPr="00D40ECA">
              <w:rPr>
                <w:rFonts w:ascii="Times New Roman" w:hAnsi="Times New Roman" w:cs="Times New Roman"/>
                <w:sz w:val="18"/>
                <w:szCs w:val="18"/>
              </w:rPr>
              <w:t xml:space="preserve">оличество ярмарочных площадок в период массового сбора сельскохозяйственной продукции – </w:t>
            </w:r>
          </w:p>
          <w:p w:rsidR="00FC0571" w:rsidRPr="00D40ECA" w:rsidRDefault="0074702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40ECA">
              <w:rPr>
                <w:rFonts w:ascii="Times New Roman" w:hAnsi="Times New Roman" w:cs="Times New Roman"/>
                <w:sz w:val="18"/>
                <w:szCs w:val="18"/>
              </w:rPr>
              <w:t>2019-</w:t>
            </w:r>
            <w:r w:rsidR="00FC0571" w:rsidRPr="00D40ECA">
              <w:rPr>
                <w:rFonts w:ascii="Times New Roman" w:hAnsi="Times New Roman" w:cs="Times New Roman"/>
                <w:sz w:val="18"/>
                <w:szCs w:val="18"/>
              </w:rPr>
              <w:t>1  площадка</w:t>
            </w:r>
          </w:p>
          <w:p w:rsidR="0074702D" w:rsidRPr="00D40ECA" w:rsidRDefault="0074702D" w:rsidP="0074702D">
            <w:pPr>
              <w:rPr>
                <w:sz w:val="18"/>
                <w:szCs w:val="18"/>
              </w:rPr>
            </w:pPr>
            <w:r w:rsidRPr="00D40ECA">
              <w:rPr>
                <w:sz w:val="18"/>
                <w:szCs w:val="18"/>
              </w:rPr>
              <w:t>2020-1 площадка</w:t>
            </w:r>
          </w:p>
          <w:p w:rsidR="0074702D" w:rsidRPr="0074702D" w:rsidRDefault="0074702D" w:rsidP="0074702D">
            <w:r w:rsidRPr="00D40ECA">
              <w:rPr>
                <w:sz w:val="18"/>
                <w:szCs w:val="18"/>
              </w:rPr>
              <w:t>2021 год-1 площадка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A4" w:rsidRDefault="00FF43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A4" w:rsidRDefault="00FF43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571" w:rsidRDefault="00E303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и 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ежегодно</w:t>
            </w:r>
          </w:p>
        </w:tc>
      </w:tr>
      <w:tr w:rsidR="003B3949" w:rsidTr="003140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49" w:rsidRDefault="003B3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4.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49" w:rsidRDefault="003B3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мероприятий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направленных на развитие потребительского рынка и сферы услуг населению района, в том числе по легализации хозяйствующих субъектов,</w:t>
            </w:r>
            <w:r w:rsidR="00F163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оказывающих услуги населению без государственной регистрации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49" w:rsidRDefault="00F1637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B3949">
              <w:rPr>
                <w:rFonts w:ascii="Times New Roman" w:hAnsi="Times New Roman" w:cs="Times New Roman"/>
                <w:sz w:val="20"/>
                <w:szCs w:val="20"/>
              </w:rPr>
              <w:t>беспечение условий деятельности хозяйствующих субъектов на потребительском рынке и оказании услуг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49" w:rsidRDefault="00F16374" w:rsidP="00B132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B3949">
              <w:rPr>
                <w:rFonts w:ascii="Times New Roman" w:hAnsi="Times New Roman" w:cs="Times New Roman"/>
                <w:sz w:val="20"/>
                <w:szCs w:val="20"/>
              </w:rPr>
              <w:t>тдел экономики и инвестиционной политики,</w:t>
            </w:r>
            <w:r w:rsidR="00B13225">
              <w:rPr>
                <w:rFonts w:ascii="Times New Roman" w:hAnsi="Times New Roman" w:cs="Times New Roman"/>
                <w:sz w:val="20"/>
                <w:szCs w:val="20"/>
              </w:rPr>
              <w:t xml:space="preserve"> главы МО,</w:t>
            </w:r>
            <w:r w:rsidR="003B3949">
              <w:rPr>
                <w:rFonts w:ascii="Times New Roman" w:hAnsi="Times New Roman" w:cs="Times New Roman"/>
                <w:sz w:val="20"/>
                <w:szCs w:val="20"/>
              </w:rPr>
              <w:t xml:space="preserve"> рабочая группа по снижению неформальной занятости населения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49" w:rsidRDefault="003B394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949" w:rsidRDefault="003B3949" w:rsidP="003B3949"/>
          <w:p w:rsidR="003B3949" w:rsidRDefault="003B3949" w:rsidP="003B3949"/>
          <w:p w:rsidR="003B3949" w:rsidRPr="003B3949" w:rsidRDefault="003B3949" w:rsidP="003B3949">
            <w:r>
              <w:t>2018 год – 180 чел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49" w:rsidRPr="00F16374" w:rsidRDefault="003B394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949" w:rsidRPr="00F16374" w:rsidRDefault="003B3949" w:rsidP="003B394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3949" w:rsidRPr="00F16374" w:rsidRDefault="003B3949" w:rsidP="003B394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3949" w:rsidRPr="00F16374" w:rsidRDefault="003B3949" w:rsidP="003B3949">
            <w:pPr>
              <w:rPr>
                <w:rFonts w:ascii="Times New Roman" w:hAnsi="Times New Roman"/>
                <w:sz w:val="18"/>
                <w:szCs w:val="18"/>
              </w:rPr>
            </w:pPr>
            <w:r w:rsidRPr="00F16374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  <w:p w:rsidR="003B3949" w:rsidRPr="00F16374" w:rsidRDefault="003B3949" w:rsidP="003B394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3949" w:rsidRPr="00F16374" w:rsidRDefault="003B3949" w:rsidP="003B394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49" w:rsidRPr="00F16374" w:rsidRDefault="003B394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949" w:rsidRPr="00F16374" w:rsidRDefault="003B3949" w:rsidP="003B394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3949" w:rsidRPr="00F16374" w:rsidRDefault="003B3949" w:rsidP="003B394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3949" w:rsidRPr="00F16374" w:rsidRDefault="003B3949" w:rsidP="00F163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374">
              <w:rPr>
                <w:rFonts w:ascii="Times New Roman" w:hAnsi="Times New Roman"/>
                <w:sz w:val="18"/>
                <w:szCs w:val="18"/>
              </w:rPr>
              <w:t>2019-2021 год</w:t>
            </w:r>
          </w:p>
        </w:tc>
      </w:tr>
      <w:tr w:rsidR="003B3949" w:rsidTr="009E064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49" w:rsidRDefault="003B3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49" w:rsidRPr="003B3949" w:rsidRDefault="009225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</w:t>
            </w:r>
            <w:r w:rsidR="003B3949" w:rsidRPr="003B3949">
              <w:rPr>
                <w:rFonts w:ascii="Times New Roman" w:hAnsi="Times New Roman" w:cs="Times New Roman"/>
                <w:b/>
                <w:sz w:val="20"/>
                <w:szCs w:val="20"/>
              </w:rPr>
              <w:t>Рынок услуг связи</w:t>
            </w:r>
          </w:p>
        </w:tc>
      </w:tr>
      <w:tr w:rsidR="00602D93" w:rsidTr="003140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B4" w:rsidRDefault="003140B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B4" w:rsidRDefault="003140B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B4" w:rsidRDefault="003140B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B4" w:rsidRDefault="003140B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93" w:rsidRDefault="003B3949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02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B4" w:rsidRDefault="003140B4" w:rsidP="00BC50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93" w:rsidRDefault="00602D93" w:rsidP="00BC50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Недоступность современных услуг связи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включая широкополосной доступ в информационно – телекоммуникационную сеть Интернет, в малочисленных населенных пунктах Екатериновского района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3" w:rsidRDefault="003B3949" w:rsidP="00BC50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конкуренции на рынке услуг широкополосного доступа в информационн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телекоммуникационную сеть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Интернет»</w:t>
            </w:r>
            <w:r w:rsidR="0010290E">
              <w:rPr>
                <w:rFonts w:ascii="Times New Roman" w:hAnsi="Times New Roman" w:cs="Times New Roman"/>
                <w:sz w:val="20"/>
                <w:szCs w:val="20"/>
              </w:rPr>
              <w:t>.Увеличение</w:t>
            </w:r>
            <w:proofErr w:type="spellEnd"/>
            <w:r w:rsidR="0010290E">
              <w:rPr>
                <w:rFonts w:ascii="Times New Roman" w:hAnsi="Times New Roman" w:cs="Times New Roman"/>
                <w:sz w:val="20"/>
                <w:szCs w:val="20"/>
              </w:rPr>
              <w:t xml:space="preserve"> доли домохозяйств, имеющих возможность пользоваться услугами проводного или мобильного широкополосного доступа в «Интернет»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3" w:rsidRDefault="00B13225" w:rsidP="00BC50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Екатериновского МР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3" w:rsidRDefault="00F16374" w:rsidP="00BC50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02D93">
              <w:rPr>
                <w:rFonts w:ascii="Times New Roman" w:hAnsi="Times New Roman" w:cs="Times New Roman"/>
                <w:sz w:val="20"/>
                <w:szCs w:val="20"/>
              </w:rPr>
              <w:t xml:space="preserve">оля населения района, имеющего возможность пользоваться услугами проводного или мобильного </w:t>
            </w:r>
            <w:proofErr w:type="spellStart"/>
            <w:r w:rsidR="00602D93">
              <w:rPr>
                <w:rFonts w:ascii="Times New Roman" w:hAnsi="Times New Roman" w:cs="Times New Roman"/>
                <w:sz w:val="20"/>
                <w:szCs w:val="20"/>
              </w:rPr>
              <w:t>широкополостного</w:t>
            </w:r>
            <w:proofErr w:type="spellEnd"/>
            <w:r w:rsidR="00602D93">
              <w:rPr>
                <w:rFonts w:ascii="Times New Roman" w:hAnsi="Times New Roman" w:cs="Times New Roman"/>
                <w:sz w:val="20"/>
                <w:szCs w:val="20"/>
              </w:rPr>
              <w:t xml:space="preserve">  доступа в информационно-телекоммуникационную сеть Интернета в 2017 году - 87,6%</w:t>
            </w:r>
          </w:p>
          <w:p w:rsidR="0010290E" w:rsidRPr="0010290E" w:rsidRDefault="0010290E" w:rsidP="0010290E">
            <w:r>
              <w:t>2018году – 88,3 %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3" w:rsidRDefault="00F16374" w:rsidP="00BC50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02D93">
              <w:rPr>
                <w:rFonts w:ascii="Times New Roman" w:hAnsi="Times New Roman" w:cs="Times New Roman"/>
                <w:sz w:val="20"/>
                <w:szCs w:val="20"/>
              </w:rPr>
              <w:t xml:space="preserve">оля населения района, имеющего возможность пользоваться услугами проводного или мобильного </w:t>
            </w:r>
            <w:proofErr w:type="spellStart"/>
            <w:r w:rsidR="00602D93">
              <w:rPr>
                <w:rFonts w:ascii="Times New Roman" w:hAnsi="Times New Roman" w:cs="Times New Roman"/>
                <w:sz w:val="20"/>
                <w:szCs w:val="20"/>
              </w:rPr>
              <w:t>широкополостного</w:t>
            </w:r>
            <w:proofErr w:type="spellEnd"/>
            <w:r w:rsidR="00602D93">
              <w:rPr>
                <w:rFonts w:ascii="Times New Roman" w:hAnsi="Times New Roman" w:cs="Times New Roman"/>
                <w:sz w:val="20"/>
                <w:szCs w:val="20"/>
              </w:rPr>
              <w:t xml:space="preserve">  доступа в информационно-телекоммуникаци</w:t>
            </w:r>
            <w:r w:rsidR="0010290E">
              <w:rPr>
                <w:rFonts w:ascii="Times New Roman" w:hAnsi="Times New Roman" w:cs="Times New Roman"/>
                <w:sz w:val="20"/>
                <w:szCs w:val="20"/>
              </w:rPr>
              <w:t>онную сеть Интернета не менее 95</w:t>
            </w:r>
            <w:r w:rsidR="00602D93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A4" w:rsidRDefault="00FF43A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A4" w:rsidRDefault="00FF43A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A4" w:rsidRDefault="00FF43A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A4" w:rsidRDefault="00FF43A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93" w:rsidRDefault="0010290E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2019-2021год</w:t>
            </w:r>
          </w:p>
        </w:tc>
      </w:tr>
      <w:tr w:rsidR="00663E12" w:rsidTr="00BD4DF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Default="00663E12" w:rsidP="00F61C0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Pr="00663E12" w:rsidRDefault="009225DB" w:rsidP="00BC50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1.5.</w:t>
            </w:r>
            <w:r w:rsidR="00663E12" w:rsidRPr="00663E12">
              <w:rPr>
                <w:rFonts w:ascii="Times New Roman" w:hAnsi="Times New Roman" w:cs="Times New Roman"/>
                <w:b/>
                <w:sz w:val="20"/>
                <w:szCs w:val="20"/>
              </w:rPr>
              <w:t>Ритуальные услуги</w:t>
            </w:r>
          </w:p>
        </w:tc>
      </w:tr>
      <w:tr w:rsidR="00663E12" w:rsidTr="003140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B4" w:rsidRDefault="003140B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B4" w:rsidRDefault="003140B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B4" w:rsidRDefault="003140B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663E12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Default="00663E12" w:rsidP="00BC50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доли хозяйствующих субъектов частной формы собственности  в общем количестве хозяйствующих субъектов в сфере ритуальных услуг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Default="00103B3E" w:rsidP="00BC50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информационного поля  для хозяйствующих субъектов частной формы собственности, желающих работать в сфере ритуальных услуг.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Default="003140B4" w:rsidP="00BC50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103B3E">
              <w:rPr>
                <w:rFonts w:ascii="Times New Roman" w:hAnsi="Times New Roman" w:cs="Times New Roman"/>
                <w:sz w:val="20"/>
                <w:szCs w:val="20"/>
              </w:rPr>
              <w:t xml:space="preserve"> архитектуры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капитального строительства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экологии и ЖКХ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Default="00103B3E" w:rsidP="00BC50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хозяйствующих субъектов частной формы собственности в общем количестве хозяйствующих субъектов в сфере ритуальных услуг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Default="00F16374" w:rsidP="00BC50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103B3E" w:rsidP="00BC50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2019г.-67%</w:t>
            </w:r>
          </w:p>
          <w:p w:rsidR="00103B3E" w:rsidRDefault="00103B3E" w:rsidP="00103B3E">
            <w:r>
              <w:t>2020-68%</w:t>
            </w:r>
          </w:p>
          <w:p w:rsidR="00103B3E" w:rsidRPr="00103B3E" w:rsidRDefault="00103B3E" w:rsidP="00103B3E">
            <w:r>
              <w:t>2021-69%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Default="00663E12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3E" w:rsidRDefault="00103B3E" w:rsidP="00103B3E"/>
          <w:p w:rsidR="00103B3E" w:rsidRPr="00F16374" w:rsidRDefault="007A3C48" w:rsidP="00F16374">
            <w:pPr>
              <w:jc w:val="center"/>
              <w:rPr>
                <w:sz w:val="18"/>
                <w:szCs w:val="18"/>
              </w:rPr>
            </w:pPr>
            <w:r w:rsidRPr="00F16374">
              <w:rPr>
                <w:sz w:val="18"/>
                <w:szCs w:val="18"/>
              </w:rPr>
              <w:t>2019-2021</w:t>
            </w:r>
            <w:r w:rsidR="00103B3E" w:rsidRPr="00F16374">
              <w:rPr>
                <w:sz w:val="18"/>
                <w:szCs w:val="18"/>
              </w:rPr>
              <w:t>год</w:t>
            </w:r>
          </w:p>
        </w:tc>
      </w:tr>
      <w:tr w:rsidR="007A3C48" w:rsidTr="00FA0CB2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48" w:rsidRDefault="007A3C48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48" w:rsidRPr="007A3C48" w:rsidRDefault="009225DB" w:rsidP="00BC50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1.6.</w:t>
            </w:r>
            <w:r w:rsidR="007A3C48" w:rsidRPr="007A3C48">
              <w:rPr>
                <w:rFonts w:ascii="Times New Roman" w:hAnsi="Times New Roman" w:cs="Times New Roman"/>
                <w:b/>
                <w:sz w:val="20"/>
                <w:szCs w:val="20"/>
              </w:rPr>
              <w:t>Рынок услуг жилищно-коммунального хозяйства</w:t>
            </w:r>
          </w:p>
        </w:tc>
      </w:tr>
      <w:tr w:rsidR="007A3C48" w:rsidTr="004D213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8" w:rsidRDefault="007426F8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B4" w:rsidRDefault="003140B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B4" w:rsidRDefault="003140B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C48" w:rsidRDefault="007A3C48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48" w:rsidRDefault="007A3C48" w:rsidP="00745BF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работы «горячей линии»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745BF7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информационной открытости отрасли жилищно-коммунального хозяйства, информирование граждан об их правах и обязанностях в сфере жилищно-коммунального хозяйства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Default="007A3C48" w:rsidP="00745BF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</w:t>
            </w:r>
            <w:r w:rsidR="00745BF7">
              <w:rPr>
                <w:rFonts w:ascii="Times New Roman" w:hAnsi="Times New Roman" w:cs="Times New Roman"/>
                <w:sz w:val="20"/>
                <w:szCs w:val="20"/>
              </w:rPr>
              <w:t>правовой грамотности населения.</w:t>
            </w:r>
          </w:p>
          <w:p w:rsidR="007A3C48" w:rsidRDefault="00745BF7" w:rsidP="00745BF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социальной напряженности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48" w:rsidRDefault="003140B4" w:rsidP="00BC50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 капитального строительства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экологии и ЖКХ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Default="00F16374" w:rsidP="00BC50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374" w:rsidRDefault="00F16374" w:rsidP="00BC50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C48" w:rsidRDefault="007A3C48" w:rsidP="00BC50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Default="00F16374" w:rsidP="00BC50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C48" w:rsidRDefault="00745BF7" w:rsidP="00BC50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2-х публикаций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Default="00F1637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374" w:rsidRDefault="00F1637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C48" w:rsidRDefault="007A3C48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  <w:r w:rsidR="00F1637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4D2137" w:rsidTr="00017F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37" w:rsidRDefault="004D2137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37" w:rsidRPr="00745BF7" w:rsidRDefault="009225DB" w:rsidP="00BC50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1.7.</w:t>
            </w:r>
            <w:r w:rsidR="004D2137" w:rsidRPr="00745BF7">
              <w:rPr>
                <w:rFonts w:ascii="Times New Roman" w:hAnsi="Times New Roman" w:cs="Times New Roman"/>
                <w:b/>
                <w:sz w:val="20"/>
                <w:szCs w:val="20"/>
              </w:rPr>
              <w:t>Рынок услуг перевозок пассажиров наземным транспортом</w:t>
            </w:r>
          </w:p>
        </w:tc>
      </w:tr>
      <w:tr w:rsidR="004D2137" w:rsidTr="004D213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8" w:rsidRDefault="007426F8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B4" w:rsidRDefault="003140B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B4" w:rsidRDefault="003140B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7" w:rsidRDefault="004D2137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B4" w:rsidRDefault="003140B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B4" w:rsidRDefault="003140B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7" w:rsidRDefault="004D2137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конкуренции на рынке услуг перевозчиков пассажиров наземным транспортом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37" w:rsidRDefault="00894475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транспортной доступности сельских поселений. Необходимость организации транспортного обслуживания населения на муниципальных маршрутах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Default="00F1637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374" w:rsidRDefault="00F1637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374" w:rsidRDefault="00F1637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7" w:rsidRDefault="003140B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 капитального строительства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экологии и ЖКХ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37" w:rsidRDefault="00A8089B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действующих и постепенное увеличение количества муниципальных маршрутов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37" w:rsidRDefault="00894475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конкурсных процедур по определению перевозчиков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внутримуниципальных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маршрутах регулярных перевозок пассажиров наземным транспортом с учетом максимального привлечения негосударственных перевозчиков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 повышение уровня качества предоставления услуг при перевозке пассажиров.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37" w:rsidRDefault="004D2137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8CB" w:rsidRDefault="00FB08CB" w:rsidP="00FB08CB"/>
          <w:p w:rsidR="00FB08CB" w:rsidRPr="00FB08CB" w:rsidRDefault="00FB08CB" w:rsidP="00FB08CB">
            <w:r>
              <w:t>2019-2021год</w:t>
            </w:r>
          </w:p>
        </w:tc>
      </w:tr>
      <w:tr w:rsidR="00745BF7" w:rsidTr="004D213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B4" w:rsidRDefault="003140B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B4" w:rsidRDefault="003140B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BF7" w:rsidRDefault="00745BF7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F7" w:rsidRDefault="00745BF7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Необходимость повышения уровня информированности населения по вопросам защиты прав потребителей товаров, работ и услуг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F7" w:rsidRDefault="003D4215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F7" w:rsidRDefault="00F16374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45BF7">
              <w:rPr>
                <w:rFonts w:ascii="Times New Roman" w:hAnsi="Times New Roman" w:cs="Times New Roman"/>
                <w:sz w:val="20"/>
                <w:szCs w:val="20"/>
              </w:rPr>
              <w:t>тдел экономики и инвестиционной политики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F7" w:rsidRDefault="003D4215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Постоянное обновление информации на сайте администрации в сети «Интернет» раздел «Защита прав потребителей»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F7" w:rsidRDefault="005F1EDB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 не менее 1 публикации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F7" w:rsidRDefault="00745BF7" w:rsidP="00BC50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215" w:rsidRDefault="003D4215" w:rsidP="003D4215"/>
          <w:p w:rsidR="003D4215" w:rsidRPr="00F16374" w:rsidRDefault="003D4215" w:rsidP="00F16374">
            <w:pPr>
              <w:jc w:val="center"/>
              <w:rPr>
                <w:sz w:val="18"/>
                <w:szCs w:val="18"/>
              </w:rPr>
            </w:pPr>
            <w:r w:rsidRPr="00F16374">
              <w:rPr>
                <w:sz w:val="18"/>
                <w:szCs w:val="18"/>
              </w:rPr>
              <w:t>201</w:t>
            </w:r>
            <w:r w:rsidR="005F1EDB" w:rsidRPr="00F16374">
              <w:rPr>
                <w:sz w:val="18"/>
                <w:szCs w:val="18"/>
              </w:rPr>
              <w:t>9</w:t>
            </w:r>
            <w:r w:rsidRPr="00F16374">
              <w:rPr>
                <w:sz w:val="18"/>
                <w:szCs w:val="18"/>
              </w:rPr>
              <w:t>-2021</w:t>
            </w:r>
            <w:r w:rsidR="00F16374">
              <w:rPr>
                <w:sz w:val="18"/>
                <w:szCs w:val="18"/>
              </w:rPr>
              <w:t>год</w:t>
            </w:r>
          </w:p>
        </w:tc>
      </w:tr>
      <w:tr w:rsidR="004D2137" w:rsidTr="004D4613"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37" w:rsidRPr="00D06F67" w:rsidRDefault="004D2137" w:rsidP="00BC50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F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2.Мероприятия  по содействию развитию конкуренции на приоритетных рынках </w:t>
            </w:r>
          </w:p>
        </w:tc>
      </w:tr>
      <w:tr w:rsidR="00663E12" w:rsidTr="00DA3038"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Pr="00D06F67" w:rsidRDefault="009225DB" w:rsidP="00BC50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  <w:r w:rsidR="00663E12" w:rsidRPr="00D06F67">
              <w:rPr>
                <w:rFonts w:ascii="Times New Roman" w:hAnsi="Times New Roman" w:cs="Times New Roman"/>
                <w:b/>
                <w:sz w:val="20"/>
                <w:szCs w:val="20"/>
              </w:rPr>
              <w:t>Рынок туристических услуг</w:t>
            </w:r>
          </w:p>
        </w:tc>
      </w:tr>
      <w:tr w:rsidR="00663E12" w:rsidTr="00D06F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8" w:rsidRDefault="007426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314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6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8" w:rsidRDefault="007426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BE453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</w:t>
            </w:r>
            <w:r w:rsidR="00657B84">
              <w:rPr>
                <w:rFonts w:ascii="Times New Roman" w:hAnsi="Times New Roman" w:cs="Times New Roman"/>
                <w:sz w:val="20"/>
                <w:szCs w:val="20"/>
              </w:rPr>
              <w:t xml:space="preserve"> рынка туристических услуг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12" w:rsidRDefault="00BE453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туристической инфрастр</w:t>
            </w:r>
            <w:r w:rsidR="00663E12">
              <w:rPr>
                <w:rFonts w:ascii="Times New Roman" w:hAnsi="Times New Roman" w:cs="Times New Roman"/>
                <w:sz w:val="20"/>
                <w:szCs w:val="20"/>
              </w:rPr>
              <w:t>уктуры,</w:t>
            </w:r>
            <w:r w:rsidR="007A3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3E12">
              <w:rPr>
                <w:rFonts w:ascii="Times New Roman" w:hAnsi="Times New Roman" w:cs="Times New Roman"/>
                <w:sz w:val="20"/>
                <w:szCs w:val="20"/>
              </w:rPr>
              <w:t>повышение конкурентоспособности рынка туристических услуг Екатериновского района.</w:t>
            </w:r>
          </w:p>
          <w:p w:rsidR="00663E12" w:rsidRDefault="00663E12" w:rsidP="00C67D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 инвестиций в сферу туризма на развитие туристической инфраструктуры.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12" w:rsidRDefault="00F16374" w:rsidP="005F1E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63E12">
              <w:rPr>
                <w:rFonts w:ascii="Times New Roman" w:hAnsi="Times New Roman" w:cs="Times New Roman"/>
                <w:sz w:val="20"/>
                <w:szCs w:val="20"/>
              </w:rPr>
              <w:t xml:space="preserve">тдел общественных отношений, молодежной политики, спорта и туризма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Default="00663E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2018 году действовало 6 туристич</w:t>
            </w:r>
            <w:r w:rsidR="00BE4539">
              <w:rPr>
                <w:rFonts w:ascii="Times New Roman" w:hAnsi="Times New Roman" w:cs="Times New Roman"/>
                <w:sz w:val="20"/>
                <w:szCs w:val="20"/>
              </w:rPr>
              <w:t>еских маршрутов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12" w:rsidRDefault="00663E12" w:rsidP="00D1757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разработка новых туристических маршрутов  с посещением уникальных культурн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исторических и природных достопримечательностей района -2</w:t>
            </w:r>
            <w:r w:rsidR="00657B84">
              <w:rPr>
                <w:rFonts w:ascii="Times New Roman" w:hAnsi="Times New Roman" w:cs="Times New Roman"/>
                <w:sz w:val="20"/>
                <w:szCs w:val="20"/>
              </w:rPr>
              <w:t xml:space="preserve"> маршрута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12" w:rsidRDefault="00663E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663E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663E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663E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Pr="00F16374" w:rsidRDefault="00663E1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74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</w:tr>
      <w:tr w:rsidR="00663E12" w:rsidTr="00D06F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8" w:rsidRDefault="007426F8" w:rsidP="007426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 w:rsidP="007426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 w:rsidP="007426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3140B4" w:rsidP="007426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11</w:t>
            </w:r>
            <w:r w:rsidR="0066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8" w:rsidRDefault="007426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663E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 о туристических маршрутах на официальном сайте администрации района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Default="00F1637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63E12">
              <w:rPr>
                <w:rFonts w:ascii="Times New Roman" w:hAnsi="Times New Roman" w:cs="Times New Roman"/>
                <w:sz w:val="20"/>
                <w:szCs w:val="20"/>
              </w:rPr>
              <w:t>овышение информированности потребителей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Default="00F16374" w:rsidP="005F1E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63E12">
              <w:rPr>
                <w:rFonts w:ascii="Times New Roman" w:hAnsi="Times New Roman" w:cs="Times New Roman"/>
                <w:sz w:val="20"/>
                <w:szCs w:val="20"/>
              </w:rPr>
              <w:t xml:space="preserve">тдел общественных отношений, молодежной политики, спорта и туризма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Default="00A808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конкурентоспособности рынка туристических услуг</w:t>
            </w:r>
          </w:p>
          <w:p w:rsidR="00663E12" w:rsidRDefault="00663E12" w:rsidP="00C67DAE"/>
          <w:p w:rsidR="00663E12" w:rsidRPr="00C67DAE" w:rsidRDefault="00657B84" w:rsidP="00657B84">
            <w:pPr>
              <w:jc w:val="center"/>
            </w:pPr>
            <w: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Default="003D4215" w:rsidP="00D1757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туристической</w:t>
            </w:r>
            <w:r w:rsidR="005F1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привлекательности района</w:t>
            </w:r>
            <w:r w:rsidR="00657B84">
              <w:rPr>
                <w:rFonts w:ascii="Times New Roman" w:hAnsi="Times New Roman" w:cs="Times New Roman"/>
                <w:sz w:val="20"/>
                <w:szCs w:val="20"/>
              </w:rPr>
              <w:t>, не менее 2 публикаций 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Default="00663E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663E12" w:rsidP="00C67DAE"/>
          <w:p w:rsidR="00663E12" w:rsidRPr="00F16374" w:rsidRDefault="00F16374" w:rsidP="00C67DAE">
            <w:pPr>
              <w:rPr>
                <w:sz w:val="18"/>
                <w:szCs w:val="18"/>
              </w:rPr>
            </w:pPr>
            <w:r w:rsidRPr="00F16374">
              <w:rPr>
                <w:sz w:val="18"/>
                <w:szCs w:val="18"/>
              </w:rPr>
              <w:t xml:space="preserve">       </w:t>
            </w:r>
            <w:r w:rsidR="00663E12" w:rsidRPr="00F16374">
              <w:rPr>
                <w:sz w:val="18"/>
                <w:szCs w:val="18"/>
              </w:rPr>
              <w:t>2019-2021год</w:t>
            </w:r>
          </w:p>
        </w:tc>
      </w:tr>
      <w:tr w:rsidR="00663E12" w:rsidTr="005F3A36"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Pr="002D5B75" w:rsidRDefault="009225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</w:t>
            </w:r>
            <w:r w:rsidR="00663E12" w:rsidRPr="002D5B75">
              <w:rPr>
                <w:rFonts w:ascii="Times New Roman" w:hAnsi="Times New Roman" w:cs="Times New Roman"/>
                <w:b/>
                <w:sz w:val="20"/>
                <w:szCs w:val="20"/>
              </w:rPr>
              <w:t>Рынок муниципальных закупок</w:t>
            </w:r>
          </w:p>
        </w:tc>
      </w:tr>
      <w:tr w:rsidR="00663E12" w:rsidTr="005F3A36"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Pr="002D5B75" w:rsidRDefault="00663E12" w:rsidP="002D5B7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B75">
              <w:rPr>
                <w:rFonts w:ascii="Times New Roman" w:hAnsi="Times New Roman" w:cs="Times New Roman"/>
                <w:b/>
                <w:sz w:val="20"/>
                <w:szCs w:val="20"/>
              </w:rPr>
              <w:t>Цел</w:t>
            </w:r>
            <w:proofErr w:type="gramStart"/>
            <w:r w:rsidRPr="002D5B75">
              <w:rPr>
                <w:rFonts w:ascii="Times New Roman" w:hAnsi="Times New Roman" w:cs="Times New Roman"/>
                <w:b/>
                <w:sz w:val="20"/>
                <w:szCs w:val="20"/>
              </w:rPr>
              <w:t>ь-</w:t>
            </w:r>
            <w:proofErr w:type="gramEnd"/>
            <w:r w:rsidRPr="002D5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обеспечение прозрачности и доступности закупок товаров, работ и услуг хозяйствующими субъектами , в том числе устранение случаев применения способа закупки « у единственного поставщика» ,а также применение конкурентных процедур закупок (конкурс, аукцион, );введение механизма оказания содействия участникам осуществления закупки по вопросам, связанным с получением электронной подписи, формированием заявок , а также правовым сопровождением при проведении конкурентных процедур закупок</w:t>
            </w:r>
          </w:p>
        </w:tc>
      </w:tr>
      <w:tr w:rsidR="00663E12" w:rsidTr="00D06F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8" w:rsidRDefault="007426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314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6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8" w:rsidRDefault="007426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663E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конкуренции при осуществлении муниципальных закупок,</w:t>
            </w:r>
            <w:r w:rsidR="00314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за счет расширения в указанных процедурах субъектов малого и среднего предпринимательства.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12" w:rsidRDefault="00663E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конкуренции при осуществлении процедур муниципальных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закупок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величение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закупок ,проводимых для субъектов малого и среднего предпринимательства в соответствии с ФЗ от 05.04.2013г. №44-ФЗ « О контрактной системе в сфере закупок товаров ,работ ,услуг для обеспечения государственных и муниципальных нужд».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B4" w:rsidRDefault="003140B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B4" w:rsidRDefault="003140B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B4" w:rsidRDefault="003140B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B4" w:rsidRDefault="003140B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B4" w:rsidRDefault="003140B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B4" w:rsidRDefault="003140B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F1637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63E12">
              <w:rPr>
                <w:rFonts w:ascii="Times New Roman" w:hAnsi="Times New Roman" w:cs="Times New Roman"/>
                <w:sz w:val="20"/>
                <w:szCs w:val="20"/>
              </w:rPr>
              <w:t>ектор закупок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B4" w:rsidRDefault="003140B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B4" w:rsidRDefault="003140B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663E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закупок  для субъектов МСП в общем объеме закупок товаров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работ и услуг для обеспечения муниципальных нужд не менее 18%</w:t>
            </w:r>
          </w:p>
          <w:p w:rsidR="00663E12" w:rsidRPr="0085485A" w:rsidRDefault="00663E12" w:rsidP="0085485A">
            <w:r>
              <w:t>2018 год -</w:t>
            </w:r>
            <w:r w:rsidR="009D029D">
              <w:t>10%</w:t>
            </w:r>
          </w:p>
          <w:p w:rsidR="00663E12" w:rsidRPr="0085485A" w:rsidRDefault="00663E12" w:rsidP="0085485A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B4" w:rsidRDefault="003140B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B4" w:rsidRDefault="003140B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0B4" w:rsidRDefault="003140B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663E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2019г.-</w:t>
            </w:r>
            <w:r w:rsidR="009D029D">
              <w:rPr>
                <w:rFonts w:ascii="Times New Roman" w:hAnsi="Times New Roman" w:cs="Times New Roman"/>
                <w:sz w:val="20"/>
                <w:szCs w:val="20"/>
              </w:rPr>
              <w:t xml:space="preserve"> 14%</w:t>
            </w:r>
          </w:p>
          <w:p w:rsidR="00663E12" w:rsidRDefault="00663E12" w:rsidP="0085485A">
            <w:r>
              <w:t>2020г.-</w:t>
            </w:r>
            <w:r w:rsidR="009D029D">
              <w:t xml:space="preserve"> 16%</w:t>
            </w:r>
          </w:p>
          <w:p w:rsidR="00663E12" w:rsidRPr="0085485A" w:rsidRDefault="00663E12" w:rsidP="0085485A">
            <w:r>
              <w:t>2021г.-</w:t>
            </w:r>
            <w:r w:rsidR="009D029D">
              <w:t xml:space="preserve"> 18%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12" w:rsidRDefault="00663E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663E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663E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663E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663E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  <w:r w:rsidR="00F1637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63E12" w:rsidTr="002306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12" w:rsidRDefault="00663E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Pr="00E303BC" w:rsidRDefault="009225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2.3.</w:t>
            </w:r>
            <w:r w:rsidR="00E303BC" w:rsidRPr="00E303BC">
              <w:rPr>
                <w:rFonts w:ascii="Times New Roman" w:hAnsi="Times New Roman" w:cs="Times New Roman"/>
                <w:b/>
                <w:sz w:val="20"/>
                <w:szCs w:val="20"/>
              </w:rPr>
              <w:t>Рынок сельскохозяйственной продукции</w:t>
            </w:r>
          </w:p>
        </w:tc>
      </w:tr>
      <w:tr w:rsidR="00663E12" w:rsidTr="00D06F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8" w:rsidRDefault="007426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314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66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8" w:rsidRDefault="007426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E303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инфомационно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-консультационных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меропрятий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Default="00E303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уровня информированности о мерах и формах государственной поддержки сельскохозяйственных предприятий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индивидуальных предпринимателей и крестьянских -фермерских)хозяйств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Default="00F1637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374" w:rsidRDefault="00F1637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5F1E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303BC">
              <w:rPr>
                <w:rFonts w:ascii="Times New Roman" w:hAnsi="Times New Roman" w:cs="Times New Roman"/>
                <w:sz w:val="20"/>
                <w:szCs w:val="20"/>
              </w:rPr>
              <w:t>омитет сельского хозяйства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Default="00F1637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374" w:rsidRDefault="00F1637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374" w:rsidRDefault="00F1637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E303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Default="009D02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9D029D" w:rsidRPr="009D029D" w:rsidRDefault="009D029D" w:rsidP="009D029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Default="00F16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374" w:rsidRDefault="00F16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374" w:rsidRDefault="00F16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F16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  <w:r w:rsidR="00922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E303BC" w:rsidTr="00D06F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8" w:rsidRDefault="007426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3BC" w:rsidRDefault="00314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303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BC" w:rsidRDefault="00E303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Стимулирование развития животноводства малыми формами хозяйствования 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BC" w:rsidRDefault="00E303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производства животноводческой продукции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BC" w:rsidRDefault="005F1E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303BC">
              <w:rPr>
                <w:rFonts w:ascii="Times New Roman" w:hAnsi="Times New Roman" w:cs="Times New Roman"/>
                <w:sz w:val="20"/>
                <w:szCs w:val="20"/>
              </w:rPr>
              <w:t>омитет сельского хозяйства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BC" w:rsidRDefault="00E303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BC" w:rsidRPr="00F16374" w:rsidRDefault="00672F1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16374">
              <w:rPr>
                <w:rFonts w:ascii="Times New Roman" w:hAnsi="Times New Roman" w:cs="Times New Roman"/>
                <w:sz w:val="18"/>
                <w:szCs w:val="18"/>
              </w:rPr>
              <w:t>семейная ж</w:t>
            </w:r>
            <w:r w:rsidR="00F16374">
              <w:rPr>
                <w:rFonts w:ascii="Times New Roman" w:hAnsi="Times New Roman" w:cs="Times New Roman"/>
                <w:sz w:val="18"/>
                <w:szCs w:val="18"/>
              </w:rPr>
              <w:t xml:space="preserve">ивотноводческая ферма-1 </w:t>
            </w:r>
            <w:r w:rsidR="00F16374" w:rsidRPr="00F1637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16374" w:rsidRPr="00F16374" w:rsidRDefault="00F16374" w:rsidP="00F16374">
            <w:r w:rsidRPr="00F16374">
              <w:rPr>
                <w:rFonts w:ascii="Times New Roman" w:hAnsi="Times New Roman"/>
                <w:sz w:val="18"/>
                <w:szCs w:val="18"/>
              </w:rPr>
              <w:t>начинающий фермер 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Default="00F16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3BC" w:rsidRDefault="00E303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672F1F">
              <w:rPr>
                <w:rFonts w:ascii="Times New Roman" w:hAnsi="Times New Roman" w:cs="Times New Roman"/>
                <w:sz w:val="20"/>
                <w:szCs w:val="20"/>
              </w:rPr>
              <w:t>9-2021</w:t>
            </w:r>
            <w:r w:rsidR="00922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637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72F1F" w:rsidTr="00516ED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1F" w:rsidRDefault="00672F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1F" w:rsidRPr="003D4215" w:rsidRDefault="009225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2.4.</w:t>
            </w:r>
            <w:r w:rsidR="00672F1F" w:rsidRPr="003D4215">
              <w:rPr>
                <w:rFonts w:ascii="Times New Roman" w:hAnsi="Times New Roman" w:cs="Times New Roman"/>
                <w:b/>
                <w:sz w:val="20"/>
                <w:szCs w:val="20"/>
              </w:rPr>
              <w:t>Стимулирование предпринимательских инициатив</w:t>
            </w:r>
          </w:p>
        </w:tc>
      </w:tr>
      <w:tr w:rsidR="00672F1F" w:rsidTr="00D06F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8" w:rsidRDefault="007426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F1F" w:rsidRDefault="00314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72F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1F" w:rsidRDefault="00672F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администрации информации о проведении совещаний,</w:t>
            </w:r>
            <w:r w:rsidR="005F1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конференций и других мероприятий для субъектов предпринимательской деятельности, а также о мерах государственной поддержки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8" w:rsidRDefault="007426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F1F" w:rsidRDefault="00F1637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72F1F">
              <w:rPr>
                <w:rFonts w:ascii="Times New Roman" w:hAnsi="Times New Roman" w:cs="Times New Roman"/>
                <w:sz w:val="20"/>
                <w:szCs w:val="20"/>
              </w:rPr>
              <w:t>тимулирование новых предпринимательских инициатив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8" w:rsidRDefault="007426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F1F" w:rsidRDefault="005F1E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72F1F">
              <w:rPr>
                <w:rFonts w:ascii="Times New Roman" w:hAnsi="Times New Roman" w:cs="Times New Roman"/>
                <w:sz w:val="20"/>
                <w:szCs w:val="20"/>
              </w:rPr>
              <w:t>тдел экономики и инвестиционной политики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8" w:rsidRDefault="007426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F1F" w:rsidRDefault="00672F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1F" w:rsidRDefault="003D42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совещаний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конференций круглых столов ,обучающих семинаров для субъектов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,ед.:-5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1F" w:rsidRDefault="00672F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 w:rsidP="007426F8"/>
          <w:p w:rsidR="007426F8" w:rsidRDefault="007426F8" w:rsidP="007426F8"/>
          <w:p w:rsidR="007426F8" w:rsidRPr="00F16374" w:rsidRDefault="007426F8" w:rsidP="00F163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374">
              <w:rPr>
                <w:rFonts w:ascii="Times New Roman" w:hAnsi="Times New Roman"/>
                <w:sz w:val="18"/>
                <w:szCs w:val="18"/>
              </w:rPr>
              <w:t>201</w:t>
            </w:r>
            <w:r w:rsidR="003D4215" w:rsidRPr="00F16374">
              <w:rPr>
                <w:rFonts w:ascii="Times New Roman" w:hAnsi="Times New Roman"/>
                <w:sz w:val="18"/>
                <w:szCs w:val="18"/>
              </w:rPr>
              <w:t>9</w:t>
            </w:r>
            <w:r w:rsidRPr="00F16374">
              <w:rPr>
                <w:rFonts w:ascii="Times New Roman" w:hAnsi="Times New Roman"/>
                <w:sz w:val="18"/>
                <w:szCs w:val="18"/>
              </w:rPr>
              <w:t>-2021</w:t>
            </w:r>
            <w:r w:rsidR="009225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16374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</w:tr>
      <w:tr w:rsidR="00663E12" w:rsidTr="00D06F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8" w:rsidRDefault="007426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F8" w:rsidRDefault="007426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314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6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Default="00663E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Недостаточность информирования населения и субъектов предпринимательства по вопросам состояния конкурентной среды в районе и области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Default="00663E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и документов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касающтхся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внедрения стандарта развития конкуренции в районе и области на официальном сайте администрации Екатериновского МР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Default="005F1EDB" w:rsidP="005F1E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63E12">
              <w:rPr>
                <w:rFonts w:ascii="Times New Roman" w:hAnsi="Times New Roman" w:cs="Times New Roman"/>
                <w:sz w:val="20"/>
                <w:szCs w:val="20"/>
              </w:rPr>
              <w:t xml:space="preserve">тдел экономики и инвестиционной политики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Default="00663E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12" w:rsidRDefault="00663E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 не менее 3 информационных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Default="00F16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12" w:rsidRDefault="00F16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  <w:r w:rsidR="00663E1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</w:tbl>
    <w:p w:rsidR="002E5B2C" w:rsidRDefault="002E5B2C" w:rsidP="002E5B2C">
      <w:pPr>
        <w:spacing w:after="0"/>
        <w:jc w:val="both"/>
      </w:pPr>
    </w:p>
    <w:p w:rsidR="00AC6F08" w:rsidRDefault="00AC6F08"/>
    <w:sectPr w:rsidR="00AC6F08" w:rsidSect="00CD70D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40B9F"/>
    <w:multiLevelType w:val="hybridMultilevel"/>
    <w:tmpl w:val="DAC08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2C"/>
    <w:rsid w:val="000920EB"/>
    <w:rsid w:val="0010290E"/>
    <w:rsid w:val="00103B3E"/>
    <w:rsid w:val="00117EC8"/>
    <w:rsid w:val="00173744"/>
    <w:rsid w:val="001C0C55"/>
    <w:rsid w:val="001D5CD8"/>
    <w:rsid w:val="002549A0"/>
    <w:rsid w:val="00281557"/>
    <w:rsid w:val="002D5B75"/>
    <w:rsid w:val="002E5B2C"/>
    <w:rsid w:val="003140B4"/>
    <w:rsid w:val="00380CA8"/>
    <w:rsid w:val="003B3949"/>
    <w:rsid w:val="003D4215"/>
    <w:rsid w:val="004137D3"/>
    <w:rsid w:val="00423E2F"/>
    <w:rsid w:val="004D2137"/>
    <w:rsid w:val="004F17B9"/>
    <w:rsid w:val="00523571"/>
    <w:rsid w:val="00576804"/>
    <w:rsid w:val="005C0F59"/>
    <w:rsid w:val="005F1EDB"/>
    <w:rsid w:val="00602D93"/>
    <w:rsid w:val="00657B84"/>
    <w:rsid w:val="00663E12"/>
    <w:rsid w:val="00672F1F"/>
    <w:rsid w:val="006A0793"/>
    <w:rsid w:val="00701CDC"/>
    <w:rsid w:val="00722CB4"/>
    <w:rsid w:val="007426F8"/>
    <w:rsid w:val="00745BF7"/>
    <w:rsid w:val="0074702D"/>
    <w:rsid w:val="00776642"/>
    <w:rsid w:val="007A3C48"/>
    <w:rsid w:val="007E296F"/>
    <w:rsid w:val="0085485A"/>
    <w:rsid w:val="00894475"/>
    <w:rsid w:val="008954DA"/>
    <w:rsid w:val="008A0EA8"/>
    <w:rsid w:val="008A1C86"/>
    <w:rsid w:val="009225DB"/>
    <w:rsid w:val="009D029D"/>
    <w:rsid w:val="009F7CCD"/>
    <w:rsid w:val="00A8089B"/>
    <w:rsid w:val="00A863C7"/>
    <w:rsid w:val="00AC6F08"/>
    <w:rsid w:val="00AF36B6"/>
    <w:rsid w:val="00B13225"/>
    <w:rsid w:val="00BE4539"/>
    <w:rsid w:val="00C67DAE"/>
    <w:rsid w:val="00CD70DA"/>
    <w:rsid w:val="00D06F67"/>
    <w:rsid w:val="00D1757C"/>
    <w:rsid w:val="00D40ECA"/>
    <w:rsid w:val="00D83C2D"/>
    <w:rsid w:val="00E303BC"/>
    <w:rsid w:val="00EB4670"/>
    <w:rsid w:val="00F16374"/>
    <w:rsid w:val="00F34C0B"/>
    <w:rsid w:val="00F558E0"/>
    <w:rsid w:val="00F62CDC"/>
    <w:rsid w:val="00F84EC9"/>
    <w:rsid w:val="00FB08CB"/>
    <w:rsid w:val="00FB449B"/>
    <w:rsid w:val="00FC0571"/>
    <w:rsid w:val="00FE146D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2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E5B2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E5B2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2E5B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2E5B2C"/>
    <w:rPr>
      <w:b/>
      <w:bCs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2D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B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2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E5B2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E5B2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2E5B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2E5B2C"/>
    <w:rPr>
      <w:b/>
      <w:bCs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2D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B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EF566-A2D8-4A94-A951-2687FEAC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1746</Words>
  <Characters>9956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/>
      <vt:lpstr/>
      <vt:lpstr/>
      <vt:lpstr/>
      <vt:lpstr/>
      <vt:lpstr/>
      <vt:lpstr/>
      <vt:lpstr>План мероприятий ("дорожная карта") по содействию развитию конкурентной среды</vt:lpstr>
      <vt:lpstr>в Екатериновском муниципальном районе на 2019-2021 годы</vt:lpstr>
      <vt:lpstr/>
      <vt:lpstr>Реализация Плана мероприятий («дорожной карты») по содействию развитию ко</vt:lpstr>
      <vt:lpstr>Целями «дорожной карты» - являются :</vt:lpstr>
      <vt:lpstr>- проведение мероприятий по содействию развитию конкуренции для каждого из утвер</vt:lpstr>
      <vt:lpstr>В «дорожной карте» определены первоочередные мероприятия по развитию конкуренц</vt:lpstr>
      <vt:lpstr/>
    </vt:vector>
  </TitlesOfParts>
  <Company>SPecialiST RePack</Company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46</cp:revision>
  <cp:lastPrinted>2019-01-28T10:15:00Z</cp:lastPrinted>
  <dcterms:created xsi:type="dcterms:W3CDTF">2018-04-20T09:35:00Z</dcterms:created>
  <dcterms:modified xsi:type="dcterms:W3CDTF">2019-01-28T10:20:00Z</dcterms:modified>
</cp:coreProperties>
</file>