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B5" w:rsidRPr="00E60D9F" w:rsidRDefault="007225B5" w:rsidP="007225B5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E60D9F">
        <w:rPr>
          <w:rFonts w:ascii="Times New Roman" w:hAnsi="Times New Roman"/>
          <w:i w:val="0"/>
        </w:rPr>
        <w:t>АДМИНИСТРАЦИЯ</w:t>
      </w:r>
    </w:p>
    <w:p w:rsidR="007225B5" w:rsidRPr="00E60D9F" w:rsidRDefault="00AD195D" w:rsidP="00AD195D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КОЛЕН</w:t>
      </w:r>
      <w:r w:rsidR="007225B5" w:rsidRPr="00E60D9F">
        <w:rPr>
          <w:rFonts w:ascii="Times New Roman" w:hAnsi="Times New Roman"/>
          <w:i w:val="0"/>
        </w:rPr>
        <w:t>ОВСКОГО  МУНИЦИПАЛЬНОГО ОБРАЗОВАНИЯ</w:t>
      </w:r>
    </w:p>
    <w:p w:rsidR="007225B5" w:rsidRPr="00E60D9F" w:rsidRDefault="007225B5" w:rsidP="007225B5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E60D9F">
        <w:rPr>
          <w:rFonts w:ascii="Times New Roman" w:hAnsi="Times New Roman"/>
          <w:i w:val="0"/>
        </w:rPr>
        <w:t>ЕКАТЕРИНОВСКОГО МУНИЦИПАЛЬНОГО РАЙОНА</w:t>
      </w:r>
      <w:r w:rsidRPr="00E60D9F">
        <w:rPr>
          <w:rFonts w:ascii="Times New Roman" w:hAnsi="Times New Roman"/>
          <w:i w:val="0"/>
        </w:rPr>
        <w:br/>
        <w:t xml:space="preserve"> САРАТОВСКОЙ ОБЛАСТИ</w:t>
      </w:r>
    </w:p>
    <w:p w:rsidR="007225B5" w:rsidRPr="00E60D9F" w:rsidRDefault="007225B5" w:rsidP="007225B5">
      <w:pPr>
        <w:pStyle w:val="a8"/>
        <w:tabs>
          <w:tab w:val="left" w:pos="2632"/>
        </w:tabs>
        <w:jc w:val="center"/>
        <w:rPr>
          <w:sz w:val="28"/>
          <w:szCs w:val="28"/>
        </w:rPr>
      </w:pPr>
    </w:p>
    <w:p w:rsidR="007225B5" w:rsidRPr="00E60D9F" w:rsidRDefault="007225B5" w:rsidP="007225B5">
      <w:pPr>
        <w:pStyle w:val="a8"/>
        <w:tabs>
          <w:tab w:val="left" w:pos="2632"/>
        </w:tabs>
        <w:jc w:val="center"/>
        <w:rPr>
          <w:b/>
          <w:sz w:val="28"/>
          <w:szCs w:val="28"/>
        </w:rPr>
      </w:pPr>
      <w:r w:rsidRPr="00E60D9F">
        <w:rPr>
          <w:b/>
          <w:sz w:val="28"/>
          <w:szCs w:val="28"/>
        </w:rPr>
        <w:t xml:space="preserve">ПОСТАНОВЛЕНИЕ </w:t>
      </w:r>
    </w:p>
    <w:p w:rsidR="007225B5" w:rsidRPr="00E60D9F" w:rsidRDefault="007225B5" w:rsidP="007225B5">
      <w:pPr>
        <w:pStyle w:val="a8"/>
        <w:tabs>
          <w:tab w:val="left" w:pos="2632"/>
        </w:tabs>
        <w:jc w:val="center"/>
        <w:rPr>
          <w:b/>
          <w:sz w:val="28"/>
          <w:szCs w:val="28"/>
        </w:rPr>
      </w:pPr>
    </w:p>
    <w:p w:rsidR="007225B5" w:rsidRPr="00E60D9F" w:rsidRDefault="00AD195D" w:rsidP="007225B5">
      <w:pPr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01 декабря</w:t>
      </w:r>
      <w:r w:rsidR="007225B5" w:rsidRPr="00E60D9F">
        <w:rPr>
          <w:rFonts w:ascii="Times New Roman" w:hAnsi="Times New Roman"/>
          <w:b/>
          <w:sz w:val="28"/>
          <w:szCs w:val="28"/>
        </w:rPr>
        <w:t xml:space="preserve">  2015 года  </w:t>
      </w:r>
      <w:r>
        <w:rPr>
          <w:rFonts w:ascii="Times New Roman" w:hAnsi="Times New Roman"/>
          <w:b/>
          <w:sz w:val="28"/>
          <w:szCs w:val="28"/>
        </w:rPr>
        <w:t>№ 42</w:t>
      </w:r>
      <w:r w:rsidR="007225B5" w:rsidRPr="00E60D9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p w:rsidR="007225B5" w:rsidRPr="00E60D9F" w:rsidRDefault="007225B5" w:rsidP="007225B5">
      <w:pPr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25B5" w:rsidRDefault="007225B5" w:rsidP="007225B5">
      <w:pPr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0D9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и дополнений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7225B5" w:rsidRPr="006643F7" w:rsidRDefault="00AD5772" w:rsidP="007225B5">
      <w:pPr>
        <w:pStyle w:val="a3"/>
        <w:tabs>
          <w:tab w:val="left" w:pos="2632"/>
        </w:tabs>
        <w:rPr>
          <w:b/>
          <w:szCs w:val="28"/>
        </w:rPr>
      </w:pPr>
      <w:r w:rsidRPr="006643F7">
        <w:rPr>
          <w:b/>
          <w:szCs w:val="28"/>
        </w:rPr>
        <w:t>некоторые Постановления администрации</w:t>
      </w:r>
    </w:p>
    <w:p w:rsidR="00AD5772" w:rsidRPr="006643F7" w:rsidRDefault="00AD5772" w:rsidP="00AD5772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6643F7">
        <w:rPr>
          <w:rFonts w:ascii="Times New Roman" w:hAnsi="Times New Roman"/>
          <w:b/>
          <w:sz w:val="28"/>
          <w:szCs w:val="28"/>
          <w:lang w:eastAsia="ar-SA"/>
        </w:rPr>
        <w:t>Коленовского муниципального  образования</w:t>
      </w:r>
    </w:p>
    <w:p w:rsidR="00AD5772" w:rsidRPr="006643F7" w:rsidRDefault="00AD5772" w:rsidP="00AD5772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6643F7">
        <w:rPr>
          <w:rFonts w:ascii="Times New Roman" w:hAnsi="Times New Roman"/>
          <w:b/>
          <w:sz w:val="28"/>
          <w:szCs w:val="28"/>
          <w:lang w:eastAsia="ar-SA"/>
        </w:rPr>
        <w:t>Екатериновского  муниципального  района</w:t>
      </w:r>
    </w:p>
    <w:p w:rsidR="00AD5772" w:rsidRPr="006643F7" w:rsidRDefault="00AD5772" w:rsidP="00AD5772">
      <w:pPr>
        <w:pStyle w:val="a4"/>
        <w:rPr>
          <w:rFonts w:ascii="Times New Roman" w:hAnsi="Times New Roman"/>
          <w:b/>
          <w:sz w:val="28"/>
          <w:szCs w:val="28"/>
          <w:lang w:eastAsia="ar-SA"/>
        </w:rPr>
      </w:pPr>
      <w:r w:rsidRPr="006643F7">
        <w:rPr>
          <w:rFonts w:ascii="Times New Roman" w:hAnsi="Times New Roman"/>
          <w:b/>
          <w:sz w:val="28"/>
          <w:szCs w:val="28"/>
          <w:lang w:eastAsia="ar-SA"/>
        </w:rPr>
        <w:t>Саратовской  области</w:t>
      </w:r>
    </w:p>
    <w:p w:rsidR="007225B5" w:rsidRDefault="007225B5" w:rsidP="007225B5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 w:rsidRPr="00E60D9F">
        <w:rPr>
          <w:rFonts w:ascii="Times New Roman" w:hAnsi="Times New Roman"/>
          <w:sz w:val="28"/>
          <w:szCs w:val="26"/>
        </w:rPr>
        <w:t xml:space="preserve">            </w:t>
      </w:r>
      <w:proofErr w:type="gramStart"/>
      <w:r w:rsidRPr="00E60D9F">
        <w:rPr>
          <w:rFonts w:ascii="Times New Roman" w:hAnsi="Times New Roman"/>
          <w:sz w:val="28"/>
          <w:szCs w:val="26"/>
        </w:rPr>
        <w:t>Руководствуяс</w:t>
      </w:r>
      <w:r>
        <w:rPr>
          <w:rFonts w:ascii="Times New Roman" w:hAnsi="Times New Roman"/>
          <w:sz w:val="28"/>
          <w:szCs w:val="26"/>
        </w:rPr>
        <w:t xml:space="preserve">ь Федеральным законом от 06.10.2003 г. № 131-ФЗ «Об общих принципах организации местного самоуправления в Российской Федерации», Федеральным законом от 2 мая 2006 г. №59-ФЗ «О порядке рассмотрения обращений граждан Российской Федерации», </w:t>
      </w:r>
      <w:r w:rsidR="006643F7">
        <w:rPr>
          <w:rFonts w:ascii="Times New Roman" w:hAnsi="Times New Roman"/>
          <w:sz w:val="28"/>
          <w:szCs w:val="26"/>
        </w:rPr>
        <w:t>Федеральным законом  от  24.11.2014 г .№ 357-ФЗ 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Федерации»,</w:t>
      </w:r>
      <w:r w:rsidR="006643F7" w:rsidRPr="00E60D9F">
        <w:rPr>
          <w:rFonts w:ascii="Times New Roman" w:hAnsi="Times New Roman"/>
          <w:sz w:val="28"/>
          <w:szCs w:val="26"/>
        </w:rPr>
        <w:t xml:space="preserve"> </w:t>
      </w:r>
      <w:r w:rsidR="006643F7">
        <w:rPr>
          <w:rFonts w:ascii="Times New Roman" w:hAnsi="Times New Roman"/>
          <w:sz w:val="28"/>
          <w:szCs w:val="26"/>
        </w:rPr>
        <w:t xml:space="preserve"> </w:t>
      </w:r>
      <w:r w:rsidRPr="00E60D9F">
        <w:rPr>
          <w:rFonts w:ascii="Times New Roman" w:hAnsi="Times New Roman"/>
          <w:sz w:val="28"/>
          <w:szCs w:val="26"/>
        </w:rPr>
        <w:t xml:space="preserve">Уставом </w:t>
      </w:r>
      <w:r w:rsidR="006643F7">
        <w:rPr>
          <w:rFonts w:ascii="Times New Roman" w:hAnsi="Times New Roman"/>
          <w:sz w:val="28"/>
          <w:szCs w:val="26"/>
        </w:rPr>
        <w:t xml:space="preserve"> Коленовского</w:t>
      </w:r>
      <w:r w:rsidRPr="00E60D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муниципального</w:t>
      </w:r>
      <w:proofErr w:type="gramEnd"/>
      <w:r>
        <w:rPr>
          <w:rFonts w:ascii="Times New Roman" w:hAnsi="Times New Roman"/>
          <w:sz w:val="28"/>
          <w:szCs w:val="26"/>
        </w:rPr>
        <w:t xml:space="preserve"> образования, а также в целях приведения административных регламе</w:t>
      </w:r>
      <w:r w:rsidR="006643F7">
        <w:rPr>
          <w:rFonts w:ascii="Times New Roman" w:hAnsi="Times New Roman"/>
          <w:sz w:val="28"/>
          <w:szCs w:val="26"/>
        </w:rPr>
        <w:t xml:space="preserve">нтов администрации Коленовского </w:t>
      </w:r>
      <w:r>
        <w:rPr>
          <w:rFonts w:ascii="Times New Roman" w:hAnsi="Times New Roman"/>
          <w:sz w:val="28"/>
          <w:szCs w:val="26"/>
        </w:rPr>
        <w:t>муниципального образования предоставления муниципальных услуг в соответствие дейст</w:t>
      </w:r>
      <w:r w:rsidR="0085599D">
        <w:rPr>
          <w:rFonts w:ascii="Times New Roman" w:hAnsi="Times New Roman"/>
          <w:sz w:val="28"/>
          <w:szCs w:val="26"/>
        </w:rPr>
        <w:t xml:space="preserve">вующему законодательству </w:t>
      </w:r>
    </w:p>
    <w:p w:rsidR="007225B5" w:rsidRPr="00E60D9F" w:rsidRDefault="007225B5" w:rsidP="007225B5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225B5" w:rsidRDefault="007225B5" w:rsidP="007225B5">
      <w:pPr>
        <w:pStyle w:val="21"/>
        <w:tabs>
          <w:tab w:val="left" w:pos="2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D9F">
        <w:rPr>
          <w:rFonts w:ascii="Times New Roman" w:hAnsi="Times New Roman"/>
          <w:b/>
          <w:sz w:val="28"/>
          <w:szCs w:val="28"/>
        </w:rPr>
        <w:t>ПОСТАНОВЛЯЮ:</w:t>
      </w:r>
    </w:p>
    <w:p w:rsidR="007225B5" w:rsidRDefault="007225B5" w:rsidP="007225B5">
      <w:pPr>
        <w:pStyle w:val="21"/>
        <w:tabs>
          <w:tab w:val="left" w:pos="2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57E" w:rsidRDefault="007225B5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 w:rsidRPr="0085599D">
        <w:rPr>
          <w:rFonts w:ascii="Times New Roman" w:hAnsi="Times New Roman"/>
          <w:sz w:val="28"/>
          <w:szCs w:val="26"/>
        </w:rPr>
        <w:t xml:space="preserve">     1</w:t>
      </w:r>
      <w:r w:rsidR="006643F7">
        <w:rPr>
          <w:rFonts w:ascii="Times New Roman" w:hAnsi="Times New Roman"/>
          <w:sz w:val="28"/>
          <w:szCs w:val="26"/>
        </w:rPr>
        <w:t>.Внести  дополнения и изменения в некоторые  Постановления  администрации Коленовского муниципального  образования Екатериновского муниципального района Саратовской</w:t>
      </w:r>
      <w:r w:rsidR="0048157E">
        <w:rPr>
          <w:rFonts w:ascii="Times New Roman" w:hAnsi="Times New Roman"/>
          <w:sz w:val="28"/>
          <w:szCs w:val="26"/>
        </w:rPr>
        <w:t xml:space="preserve"> области:</w:t>
      </w:r>
    </w:p>
    <w:p w:rsidR="0048157E" w:rsidRDefault="009450C5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1.1.  </w:t>
      </w:r>
      <w:r w:rsidR="0048157E">
        <w:rPr>
          <w:rFonts w:ascii="Times New Roman" w:hAnsi="Times New Roman"/>
          <w:sz w:val="28"/>
          <w:szCs w:val="26"/>
        </w:rPr>
        <w:t xml:space="preserve"> Постановление №16 от 20.06.2012 года  «Об утверждении административного регламента  предоставления муниципальной  услуги «Рассмотрение обращений граждан в администрации Коленовского  муниципального  образования Екатериновского муниципального  района Саратовской  области» дополнить  пунктом 85 изложив  в следующей  редакции</w:t>
      </w:r>
      <w:r w:rsidR="00CB6DF7">
        <w:rPr>
          <w:rFonts w:ascii="Times New Roman" w:hAnsi="Times New Roman"/>
          <w:sz w:val="28"/>
          <w:szCs w:val="26"/>
        </w:rPr>
        <w:t>:</w:t>
      </w:r>
    </w:p>
    <w:p w:rsidR="0048157E" w:rsidRDefault="0048157E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«п.85 письменное  обращение, содержащее информацию о фактах возможных  нарушений законодательства Российской Федерации в сфере миграции, направляется в течени</w:t>
      </w:r>
      <w:proofErr w:type="gramStart"/>
      <w:r>
        <w:rPr>
          <w:rFonts w:ascii="Times New Roman" w:hAnsi="Times New Roman"/>
          <w:sz w:val="28"/>
          <w:szCs w:val="26"/>
        </w:rPr>
        <w:t>и</w:t>
      </w:r>
      <w:proofErr w:type="gramEnd"/>
      <w:r>
        <w:rPr>
          <w:rFonts w:ascii="Times New Roman" w:hAnsi="Times New Roman"/>
          <w:sz w:val="28"/>
          <w:szCs w:val="26"/>
        </w:rPr>
        <w:t xml:space="preserve"> пяти дней со дня регистрации в территориальный орган федерального  органа исполнительной власти, осуществляющего правоприменительные функции, функции по контролю, надзору и оказанию государственных  услуг в сфере миграции, и </w:t>
      </w:r>
      <w:r>
        <w:rPr>
          <w:rFonts w:ascii="Times New Roman" w:hAnsi="Times New Roman"/>
          <w:sz w:val="28"/>
          <w:szCs w:val="26"/>
        </w:rPr>
        <w:lastRenderedPageBreak/>
        <w:t>Губернатору Саратовской области с уведомлением гражданина, направившего обращение, о переадресации его обращения».</w:t>
      </w:r>
    </w:p>
    <w:p w:rsidR="00263031" w:rsidRDefault="0026303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1.2 в  Постановление№8 от 02.03.2015 года «Об утверждении административного регламента предоставления муниципальной  услуги</w:t>
      </w:r>
    </w:p>
    <w:p w:rsidR="006A7D5F" w:rsidRDefault="0026303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«Постановка на учет граждан, имеющих трех и более  детей, для приобретения в собственность бесплатно земельных  участков»</w:t>
      </w:r>
      <w:proofErr w:type="gramStart"/>
      <w:r>
        <w:rPr>
          <w:rFonts w:ascii="Times New Roman" w:hAnsi="Times New Roman"/>
          <w:sz w:val="28"/>
          <w:szCs w:val="26"/>
        </w:rPr>
        <w:t xml:space="preserve"> </w:t>
      </w:r>
      <w:r w:rsidR="009450C5">
        <w:rPr>
          <w:rFonts w:ascii="Times New Roman" w:hAnsi="Times New Roman"/>
          <w:sz w:val="28"/>
          <w:szCs w:val="26"/>
        </w:rPr>
        <w:t>:</w:t>
      </w:r>
      <w:proofErr w:type="gramEnd"/>
    </w:p>
    <w:p w:rsidR="00263031" w:rsidRDefault="006A7D5F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а) </w:t>
      </w:r>
      <w:r w:rsidR="00263031">
        <w:rPr>
          <w:rFonts w:ascii="Times New Roman" w:hAnsi="Times New Roman"/>
          <w:sz w:val="28"/>
          <w:szCs w:val="26"/>
        </w:rPr>
        <w:t>в разделе 5 пункта 5.6 п.п.5</w:t>
      </w:r>
      <w:r w:rsidR="009450C5">
        <w:rPr>
          <w:rFonts w:ascii="Times New Roman" w:hAnsi="Times New Roman"/>
          <w:sz w:val="28"/>
          <w:szCs w:val="26"/>
        </w:rPr>
        <w:t>.6.2. изложить в новой редакции</w:t>
      </w:r>
    </w:p>
    <w:p w:rsidR="00263031" w:rsidRDefault="0026303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«п.п.5.6.2. Письменное  обращение, содержащее информацию о фактах возможных нарушений законодательства Российской Федерации в  сфере миграции, направляется в течени</w:t>
      </w:r>
      <w:proofErr w:type="gramStart"/>
      <w:r>
        <w:rPr>
          <w:rFonts w:ascii="Times New Roman" w:hAnsi="Times New Roman"/>
          <w:sz w:val="28"/>
          <w:szCs w:val="26"/>
        </w:rPr>
        <w:t>и</w:t>
      </w:r>
      <w:proofErr w:type="gramEnd"/>
      <w:r>
        <w:rPr>
          <w:rFonts w:ascii="Times New Roman" w:hAnsi="Times New Roman"/>
          <w:sz w:val="28"/>
          <w:szCs w:val="26"/>
        </w:rPr>
        <w:t xml:space="preserve"> пяти дней со дня регистрации в территориальный орган федерального  органа исполнительной  власти, осуществляющего правоприменительные функции, функции по контролю, надзору и оказанию государственных услуг в  сфере  миграции, и губернатору Саратовской  области с уведомлением гражданина, направившего обращение, о переадресации его  обращения»;</w:t>
      </w:r>
    </w:p>
    <w:p w:rsidR="006A7D5F" w:rsidRDefault="0026303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1.3.  в  Постановление №9 от 02.03.2015 года «Об утверждении</w:t>
      </w:r>
      <w:r w:rsidR="006A7D5F">
        <w:rPr>
          <w:rFonts w:ascii="Times New Roman" w:hAnsi="Times New Roman"/>
          <w:sz w:val="28"/>
          <w:szCs w:val="26"/>
        </w:rPr>
        <w:t xml:space="preserve"> административного регламента предоставления  муниципальной  услуги «Предоставление гражданам, имеющим трех и  более детей, в собственность бесплатно земельных  участков»</w:t>
      </w:r>
      <w:proofErr w:type="gramStart"/>
      <w:r w:rsidR="006A7D5F">
        <w:rPr>
          <w:rFonts w:ascii="Times New Roman" w:hAnsi="Times New Roman"/>
          <w:sz w:val="28"/>
          <w:szCs w:val="26"/>
        </w:rPr>
        <w:t xml:space="preserve"> :</w:t>
      </w:r>
      <w:proofErr w:type="gramEnd"/>
    </w:p>
    <w:p w:rsidR="00263031" w:rsidRDefault="0064126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а) в приложении 1 раздела</w:t>
      </w:r>
      <w:r w:rsidR="006A7D5F">
        <w:rPr>
          <w:rFonts w:ascii="Times New Roman" w:hAnsi="Times New Roman"/>
          <w:sz w:val="28"/>
          <w:szCs w:val="26"/>
        </w:rPr>
        <w:t xml:space="preserve"> 5 пункта 5.6 п.п. 5.6.2. изложить в новой редакции</w:t>
      </w:r>
    </w:p>
    <w:p w:rsidR="006A7D5F" w:rsidRDefault="006A7D5F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«п.п. 5.6.2 Письменное  обращение, содержащее информацию о фактах возможных нарушений законодательства Российской Федерации в  сфере миграции, направляется в течени</w:t>
      </w:r>
      <w:proofErr w:type="gramStart"/>
      <w:r>
        <w:rPr>
          <w:rFonts w:ascii="Times New Roman" w:hAnsi="Times New Roman"/>
          <w:sz w:val="28"/>
          <w:szCs w:val="26"/>
        </w:rPr>
        <w:t>и</w:t>
      </w:r>
      <w:proofErr w:type="gramEnd"/>
      <w:r>
        <w:rPr>
          <w:rFonts w:ascii="Times New Roman" w:hAnsi="Times New Roman"/>
          <w:sz w:val="28"/>
          <w:szCs w:val="26"/>
        </w:rPr>
        <w:t xml:space="preserve"> пяти дней со дня регистрации в территориальный орган федерального  органа исполнительной  власти, осуществляющего правоприменительные функции, функции по контролю, надзору и оказанию государственных услуг в  сфере  миграции, и губернатору Саратовской  области с уведомлением гражданина, направившего обращение, о переадресации его  обращения»;</w:t>
      </w:r>
    </w:p>
    <w:p w:rsidR="006A7D5F" w:rsidRDefault="006A7D5F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 xml:space="preserve">1.4. </w:t>
      </w:r>
      <w:r w:rsidR="009450C5">
        <w:rPr>
          <w:rFonts w:ascii="Times New Roman" w:hAnsi="Times New Roman"/>
          <w:sz w:val="28"/>
          <w:szCs w:val="26"/>
        </w:rPr>
        <w:t>в Постановление №10 от 02.03.2015 года «Об утверждении административного регламента предоставления муниципальной  услуги «Проведение  аукциона по продаже земельного 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администрации Коленовского муниципального  образования Екатериновского муниципального района, Саратовской  области»:</w:t>
      </w:r>
      <w:proofErr w:type="gramEnd"/>
    </w:p>
    <w:p w:rsidR="009450C5" w:rsidRDefault="009450C5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а)  в </w:t>
      </w:r>
      <w:r w:rsidR="00641261">
        <w:rPr>
          <w:rFonts w:ascii="Times New Roman" w:hAnsi="Times New Roman"/>
          <w:sz w:val="28"/>
          <w:szCs w:val="26"/>
        </w:rPr>
        <w:t>приложении 1 раздел</w:t>
      </w:r>
      <w:r>
        <w:rPr>
          <w:rFonts w:ascii="Times New Roman" w:hAnsi="Times New Roman"/>
          <w:sz w:val="28"/>
          <w:szCs w:val="26"/>
        </w:rPr>
        <w:t xml:space="preserve"> 5 пункт 5.8 добавить п.п</w:t>
      </w:r>
      <w:proofErr w:type="gramStart"/>
      <w:r>
        <w:rPr>
          <w:rFonts w:ascii="Times New Roman" w:hAnsi="Times New Roman"/>
          <w:sz w:val="28"/>
          <w:szCs w:val="26"/>
        </w:rPr>
        <w:t>.</w:t>
      </w:r>
      <w:r w:rsidRPr="0085599D">
        <w:rPr>
          <w:rFonts w:ascii="Times New Roman" w:hAnsi="Times New Roman"/>
          <w:sz w:val="28"/>
          <w:szCs w:val="26"/>
        </w:rPr>
        <w:t>в</w:t>
      </w:r>
      <w:proofErr w:type="gramEnd"/>
      <w:r w:rsidR="00CB6DF7" w:rsidRPr="0085599D">
        <w:rPr>
          <w:rFonts w:ascii="Times New Roman" w:hAnsi="Times New Roman"/>
          <w:sz w:val="28"/>
          <w:szCs w:val="26"/>
        </w:rPr>
        <w:t>)</w:t>
      </w:r>
      <w:r w:rsidRPr="00CB6DF7">
        <w:rPr>
          <w:rFonts w:ascii="Times New Roman" w:hAnsi="Times New Roman"/>
          <w:b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изложив в следующей редакции</w:t>
      </w:r>
    </w:p>
    <w:p w:rsidR="009450C5" w:rsidRDefault="009450C5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«в)  в случае, когда обращение (жалоба) содержит вопросы, которые не входят в компетенцию администрации, специалист направляет обращение (письменное или электронное) в  соответствующий  орган или соответствующему должностному  лицу согласно ФЗ №59-ФЗ от 02.05.2006 года «О порядке рассмотрения обращений граждан Российской Федерации».</w:t>
      </w:r>
    </w:p>
    <w:p w:rsidR="00CB6DF7" w:rsidRDefault="00CB6DF7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1.5.  в Постановлении №11 от 02.03.2015 года «</w:t>
      </w:r>
      <w:r w:rsidR="0085599D">
        <w:rPr>
          <w:rFonts w:ascii="Times New Roman" w:hAnsi="Times New Roman"/>
          <w:sz w:val="28"/>
          <w:szCs w:val="26"/>
        </w:rPr>
        <w:t>О</w:t>
      </w:r>
      <w:r>
        <w:rPr>
          <w:rFonts w:ascii="Times New Roman" w:hAnsi="Times New Roman"/>
          <w:sz w:val="28"/>
          <w:szCs w:val="26"/>
        </w:rPr>
        <w:t xml:space="preserve">б утверждении административного регламента предоставление муниципальной  услуги «О предварительном согласовании предоставления земельного  участка» </w:t>
      </w:r>
      <w:r w:rsidR="0085599D">
        <w:rPr>
          <w:rFonts w:ascii="Times New Roman" w:hAnsi="Times New Roman"/>
          <w:sz w:val="28"/>
          <w:szCs w:val="26"/>
        </w:rPr>
        <w:t xml:space="preserve">в приложении 1 </w:t>
      </w:r>
      <w:r>
        <w:rPr>
          <w:rFonts w:ascii="Times New Roman" w:hAnsi="Times New Roman"/>
          <w:sz w:val="28"/>
          <w:szCs w:val="26"/>
        </w:rPr>
        <w:t>пункт 77 дополнить абзацем 3 изложив в следующей редакции:</w:t>
      </w:r>
    </w:p>
    <w:p w:rsidR="00CB6DF7" w:rsidRDefault="00CB6DF7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« - в случае, когда обращение (жалоба) содержит вопросы, которые не входят в компетенцию администрации, специалист направляет обращение (письменное или электронное) в  соответствующий  орган или соответствующему должностному  лицу согласно ФЗ №59-ФЗ от 02.05.2006 года «О порядке рассмотрения обращений граждан Российской Федерации».</w:t>
      </w:r>
    </w:p>
    <w:p w:rsidR="00CB6DF7" w:rsidRDefault="00CB6DF7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1.6.  в Постановлении №12 от 02.03.2015 года «Об утверждении административного регламента предоставления муниципальной  услуги «Об утверждении схемы расположения земельного участка на кадастровом плане территории» </w:t>
      </w:r>
      <w:r w:rsidR="0085599D">
        <w:rPr>
          <w:rFonts w:ascii="Times New Roman" w:hAnsi="Times New Roman"/>
          <w:sz w:val="28"/>
          <w:szCs w:val="26"/>
        </w:rPr>
        <w:t>в приложении 1</w:t>
      </w:r>
      <w:r>
        <w:rPr>
          <w:rFonts w:ascii="Times New Roman" w:hAnsi="Times New Roman"/>
          <w:sz w:val="28"/>
          <w:szCs w:val="26"/>
        </w:rPr>
        <w:t xml:space="preserve"> пункт 82 дополнить п.п. 3 изложив в следующей редакции:</w:t>
      </w:r>
    </w:p>
    <w:p w:rsidR="00CB6DF7" w:rsidRDefault="00CB6DF7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 п.п.3 в случае, когда обращение (жалоба) содержит вопросы, которые не входят в компетенцию администрации, специалист направляет обращение (письменное или электронное) в  соответствующий  орган или соответствующему должностному  лицу согласно ФЗ №59-ФЗ от 02.05.2006 года «О порядке рассмотрения обращений граждан Российской Федерации».</w:t>
      </w:r>
    </w:p>
    <w:p w:rsidR="00CB6DF7" w:rsidRDefault="00CB6DF7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1.7 в Постановлении №13 от 02.03.2015 года «</w:t>
      </w:r>
      <w:r w:rsidR="00167BB8">
        <w:rPr>
          <w:rFonts w:ascii="Times New Roman" w:hAnsi="Times New Roman"/>
          <w:sz w:val="28"/>
          <w:szCs w:val="26"/>
        </w:rPr>
        <w:t>Об утверждении административного регламента предоставления муниципальной  услуги «Предоставление земельных участков, находящихся в муниципальной собственности и земельных  участков государственная собственность на которые не разграничена, для индивидуального жилищного строительства, ведения личного  подсобного  хозяйства в границах населенного  пункта,</w:t>
      </w:r>
      <w:r w:rsidR="004E5B1F">
        <w:rPr>
          <w:rFonts w:ascii="Times New Roman" w:hAnsi="Times New Roman"/>
          <w:sz w:val="28"/>
          <w:szCs w:val="26"/>
        </w:rPr>
        <w:t xml:space="preserve"> садоводства, дачного  хозяйства, гражданам, и крестьянским (фермерским) хозяйствам для осуществления крестьянским </w:t>
      </w:r>
      <w:r w:rsidR="00205AC9">
        <w:rPr>
          <w:rFonts w:ascii="Times New Roman" w:hAnsi="Times New Roman"/>
          <w:sz w:val="28"/>
          <w:szCs w:val="26"/>
        </w:rPr>
        <w:t>(</w:t>
      </w:r>
      <w:r w:rsidR="004E5B1F">
        <w:rPr>
          <w:rFonts w:ascii="Times New Roman" w:hAnsi="Times New Roman"/>
          <w:sz w:val="28"/>
          <w:szCs w:val="26"/>
        </w:rPr>
        <w:t>фермерским) хозяйством его деятельности</w:t>
      </w:r>
      <w:proofErr w:type="gramStart"/>
      <w:r w:rsidR="004E5B1F">
        <w:rPr>
          <w:rFonts w:ascii="Times New Roman" w:hAnsi="Times New Roman"/>
          <w:sz w:val="28"/>
          <w:szCs w:val="26"/>
        </w:rPr>
        <w:t>»в</w:t>
      </w:r>
      <w:proofErr w:type="gramEnd"/>
      <w:r w:rsidR="004E5B1F">
        <w:rPr>
          <w:rFonts w:ascii="Times New Roman" w:hAnsi="Times New Roman"/>
          <w:sz w:val="28"/>
          <w:szCs w:val="26"/>
        </w:rPr>
        <w:t xml:space="preserve"> приложении 1  пункт 81 дополнить п.п.3 изложив в следующей редакции:</w:t>
      </w:r>
    </w:p>
    <w:p w:rsidR="004E5B1F" w:rsidRDefault="004E5B1F" w:rsidP="004E5B1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«п.п.3 в случае, когда обращение (жалоба) содержит вопросы, которые не входят в компетенцию администрации, специалист направляет обращение (письменное или электронное) в  соответствующий  орган или соответствующему должностному  лицу согласно ФЗ №59-ФЗ от 02.05.2006 года «О порядке рассмотрения обращений граждан Российской Федерации».</w:t>
      </w:r>
    </w:p>
    <w:p w:rsidR="004E5B1F" w:rsidRDefault="004E5B1F" w:rsidP="004E5B1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1.8. </w:t>
      </w:r>
      <w:r w:rsidR="00205AC9">
        <w:rPr>
          <w:rFonts w:ascii="Times New Roman" w:hAnsi="Times New Roman"/>
          <w:sz w:val="28"/>
          <w:szCs w:val="26"/>
        </w:rPr>
        <w:t xml:space="preserve"> в Постановлении №14 от 02.03.2015 года «Об утверждении  административного  регламента предоставления муниципальной  услуги «Предоставление земельных  участков, находящихся в муниципальной  собственности или земельных участков, государственная собственность на которые не разграничена без проведения торгов</w:t>
      </w:r>
      <w:proofErr w:type="gramStart"/>
      <w:r w:rsidR="00205AC9">
        <w:rPr>
          <w:rFonts w:ascii="Times New Roman" w:hAnsi="Times New Roman"/>
          <w:sz w:val="28"/>
          <w:szCs w:val="26"/>
        </w:rPr>
        <w:t xml:space="preserve">.»  </w:t>
      </w:r>
      <w:proofErr w:type="gramEnd"/>
      <w:r w:rsidR="00205AC9">
        <w:rPr>
          <w:rFonts w:ascii="Times New Roman" w:hAnsi="Times New Roman"/>
          <w:sz w:val="28"/>
          <w:szCs w:val="26"/>
        </w:rPr>
        <w:t>в приложении 1 пункт 78 дополнить п.п.3 изложив в следующей редакции:</w:t>
      </w:r>
    </w:p>
    <w:p w:rsidR="00205AC9" w:rsidRDefault="00205AC9" w:rsidP="004E5B1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«-п.п.3 в случае, когда обращение (жалоба) содержит вопросы, которые не входят в компетенцию администрации, специалист направляет обращение (письменное или электронное) в  соответствующий  орган или </w:t>
      </w:r>
      <w:r>
        <w:rPr>
          <w:rFonts w:ascii="Times New Roman" w:hAnsi="Times New Roman"/>
          <w:sz w:val="28"/>
          <w:szCs w:val="26"/>
        </w:rPr>
        <w:lastRenderedPageBreak/>
        <w:t>соответствующему должностному  лицу согласно ФЗ №59-ФЗ от 02.05.2006 года «О порядке рассмотрения обращений граждан Российской Федерации».</w:t>
      </w:r>
    </w:p>
    <w:p w:rsidR="00205AC9" w:rsidRDefault="00205AC9" w:rsidP="004E5B1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1.9. </w:t>
      </w:r>
      <w:r w:rsidR="00BA5C08">
        <w:rPr>
          <w:rFonts w:ascii="Times New Roman" w:hAnsi="Times New Roman"/>
          <w:sz w:val="28"/>
          <w:szCs w:val="26"/>
        </w:rPr>
        <w:t>в Постановление №24 от 19.05.2015 года «Об утверждении административного регламента по осуществлению муниципального контроля в области торговой деятельности на территории Коленовского муниципального  образования Екатериновского муниципального  района Саратовской  области» в приложении 1 раздел 5 п.5.8. дополнить п.п.3 изложив в следующей редакции:</w:t>
      </w:r>
    </w:p>
    <w:p w:rsidR="00BA5C08" w:rsidRDefault="00BA5C08" w:rsidP="00BA5C08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  п.п.3 в случае, когда обращение (жалоба) содержит вопросы, которые не входят в компетенцию администрации, специалист направляет обращение (письменное или электронное) в  соответствующий  орган или соответствующему должностному  лицу согласно ФЗ №59-ФЗ от 02.05.2006 года «О порядке рассмотрения обращений граждан Российской Федерации».</w:t>
      </w:r>
    </w:p>
    <w:p w:rsidR="0085599D" w:rsidRDefault="00BA5C08" w:rsidP="00BA5C08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1.10. </w:t>
      </w:r>
      <w:r w:rsidR="0085599D">
        <w:rPr>
          <w:rFonts w:ascii="Times New Roman" w:hAnsi="Times New Roman"/>
          <w:sz w:val="28"/>
          <w:szCs w:val="26"/>
        </w:rPr>
        <w:t>в Постановлении №33 от 30.09.2015 года «Об  утверждении административного регламента исполнения муниципальной функции по осуществлению муниципального  земельного  контроля на территории Коленовского МО» в приложении 1 пункт 5  дополнить п.п. 5.4изложив в следующей  редакции:</w:t>
      </w:r>
    </w:p>
    <w:p w:rsidR="0048157E" w:rsidRDefault="0085599D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« п.п. 5.4. в случае, когда обращение (жалоба) содержит вопросы, которые не входят в компетенцию администрации, специалист направляет обращение (письменное или электронное) в  соответствующий  орган или соответствующему должностному  лицу согласно ФЗ №59-ФЗ от 02.05.2006 года «О порядке рассмотрения обращений граждан Российской Федерации».</w:t>
      </w:r>
    </w:p>
    <w:p w:rsidR="007225B5" w:rsidRDefault="0085599D" w:rsidP="00263031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 Обнародовать настоящее Постановление на информационном  стенде в здании администрации Коленовского муниципального  образования и разместить на официальном  сайте в  сети Интернет.</w:t>
      </w:r>
      <w:r w:rsidR="007225B5">
        <w:rPr>
          <w:rFonts w:ascii="Times New Roman" w:hAnsi="Times New Roman"/>
          <w:sz w:val="28"/>
          <w:szCs w:val="26"/>
        </w:rPr>
        <w:t xml:space="preserve">  </w:t>
      </w:r>
    </w:p>
    <w:p w:rsidR="007225B5" w:rsidRPr="00BE42C8" w:rsidRDefault="0085599D" w:rsidP="007225B5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6"/>
        </w:rPr>
      </w:pPr>
      <w:r w:rsidRPr="0085599D">
        <w:rPr>
          <w:rFonts w:ascii="Times New Roman" w:hAnsi="Times New Roman"/>
          <w:sz w:val="28"/>
          <w:szCs w:val="28"/>
        </w:rPr>
        <w:t>3</w:t>
      </w:r>
      <w:r w:rsidR="007225B5" w:rsidRPr="0085599D">
        <w:rPr>
          <w:rFonts w:ascii="Times New Roman" w:hAnsi="Times New Roman"/>
          <w:sz w:val="28"/>
          <w:szCs w:val="28"/>
        </w:rPr>
        <w:t>.</w:t>
      </w:r>
      <w:r w:rsidR="007225B5" w:rsidRPr="00E60D9F">
        <w:rPr>
          <w:rFonts w:ascii="Times New Roman" w:hAnsi="Times New Roman"/>
          <w:sz w:val="28"/>
          <w:szCs w:val="28"/>
        </w:rPr>
        <w:t xml:space="preserve"> Настоящее постановление в</w:t>
      </w:r>
      <w:r w:rsidR="007225B5">
        <w:rPr>
          <w:rFonts w:ascii="Times New Roman" w:hAnsi="Times New Roman"/>
          <w:sz w:val="28"/>
          <w:szCs w:val="28"/>
        </w:rPr>
        <w:t>ступает в силу со дня его обнародования</w:t>
      </w:r>
      <w:r w:rsidR="007225B5" w:rsidRPr="00E60D9F">
        <w:rPr>
          <w:rFonts w:ascii="Times New Roman" w:hAnsi="Times New Roman"/>
          <w:sz w:val="28"/>
          <w:szCs w:val="28"/>
        </w:rPr>
        <w:t>.</w:t>
      </w:r>
    </w:p>
    <w:p w:rsidR="007225B5" w:rsidRPr="00E60D9F" w:rsidRDefault="0085599D" w:rsidP="007225B5">
      <w:pPr>
        <w:widowControl w:val="0"/>
        <w:shd w:val="clear" w:color="auto" w:fill="FFFFFF"/>
        <w:tabs>
          <w:tab w:val="left" w:pos="682"/>
          <w:tab w:val="left" w:pos="900"/>
          <w:tab w:val="left" w:pos="2632"/>
          <w:tab w:val="left" w:leader="underscore" w:pos="51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599D">
        <w:rPr>
          <w:rFonts w:ascii="Times New Roman" w:hAnsi="Times New Roman"/>
          <w:sz w:val="28"/>
          <w:szCs w:val="28"/>
        </w:rPr>
        <w:t>4</w:t>
      </w:r>
      <w:r w:rsidR="007225B5" w:rsidRPr="0085599D">
        <w:rPr>
          <w:rFonts w:ascii="Times New Roman" w:hAnsi="Times New Roman"/>
          <w:sz w:val="28"/>
          <w:szCs w:val="28"/>
        </w:rPr>
        <w:t>.</w:t>
      </w:r>
      <w:r w:rsidR="007225B5" w:rsidRPr="00E60D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25B5" w:rsidRPr="00E60D9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225B5" w:rsidRPr="00E60D9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25B5" w:rsidRPr="00E60D9F" w:rsidRDefault="007225B5" w:rsidP="007225B5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599D" w:rsidRDefault="0085599D" w:rsidP="007225B5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7225B5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7225B5" w:rsidRPr="00E60D9F" w:rsidRDefault="0085599D" w:rsidP="007225B5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Коленовского  МО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  <w:r w:rsidR="007225B5" w:rsidRPr="00E60D9F">
        <w:rPr>
          <w:rFonts w:ascii="Times New Roman" w:hAnsi="Times New Roman"/>
          <w:b/>
          <w:sz w:val="28"/>
          <w:szCs w:val="28"/>
        </w:rPr>
        <w:t xml:space="preserve">  </w:t>
      </w: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  <w:r w:rsidRPr="00E60D9F">
        <w:rPr>
          <w:i/>
          <w:iCs/>
          <w:sz w:val="28"/>
          <w:szCs w:val="28"/>
        </w:rPr>
        <w:t xml:space="preserve">                                                                          </w:t>
      </w: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jc w:val="left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AC057F" w:rsidRPr="007225B5" w:rsidRDefault="00AC057F"/>
    <w:p w:rsidR="00182B1A" w:rsidRPr="007225B5" w:rsidRDefault="00182B1A"/>
    <w:sectPr w:rsidR="00182B1A" w:rsidRPr="007225B5" w:rsidSect="008B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6582"/>
    <w:multiLevelType w:val="multilevel"/>
    <w:tmpl w:val="4D7E3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B5"/>
    <w:rsid w:val="00167BB8"/>
    <w:rsid w:val="00182B1A"/>
    <w:rsid w:val="00205AC9"/>
    <w:rsid w:val="00263031"/>
    <w:rsid w:val="0048157E"/>
    <w:rsid w:val="004E5B1F"/>
    <w:rsid w:val="00641261"/>
    <w:rsid w:val="006643F7"/>
    <w:rsid w:val="006A7D5F"/>
    <w:rsid w:val="007225B5"/>
    <w:rsid w:val="007B6A88"/>
    <w:rsid w:val="007C7BB5"/>
    <w:rsid w:val="0085599D"/>
    <w:rsid w:val="009450C5"/>
    <w:rsid w:val="00A05230"/>
    <w:rsid w:val="00AC057F"/>
    <w:rsid w:val="00AD195D"/>
    <w:rsid w:val="00AD5772"/>
    <w:rsid w:val="00AE3E0F"/>
    <w:rsid w:val="00BA5C08"/>
    <w:rsid w:val="00CB6DF7"/>
    <w:rsid w:val="00DD3416"/>
    <w:rsid w:val="00FA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B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5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225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next w:val="a4"/>
    <w:link w:val="a5"/>
    <w:qFormat/>
    <w:rsid w:val="007225B5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7225B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aliases w:val="Знак"/>
    <w:basedOn w:val="a"/>
    <w:next w:val="a3"/>
    <w:link w:val="a7"/>
    <w:qFormat/>
    <w:rsid w:val="007225B5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character" w:customStyle="1" w:styleId="a7">
    <w:name w:val="Название Знак"/>
    <w:aliases w:val="Знак Знак"/>
    <w:basedOn w:val="a0"/>
    <w:link w:val="a6"/>
    <w:rsid w:val="007225B5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8">
    <w:name w:val="No Spacing"/>
    <w:uiPriority w:val="1"/>
    <w:qFormat/>
    <w:rsid w:val="007225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7225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225B5"/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9"/>
    <w:uiPriority w:val="99"/>
    <w:semiHidden/>
    <w:unhideWhenUsed/>
    <w:rsid w:val="007225B5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7225B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2015-12-16T12:04:00Z</cp:lastPrinted>
  <dcterms:created xsi:type="dcterms:W3CDTF">2015-11-30T11:22:00Z</dcterms:created>
  <dcterms:modified xsi:type="dcterms:W3CDTF">2016-06-30T10:15:00Z</dcterms:modified>
</cp:coreProperties>
</file>