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E1" w:rsidRDefault="006D35E1" w:rsidP="006D35E1">
      <w:pPr>
        <w:jc w:val="center"/>
        <w:rPr>
          <w:b/>
        </w:rPr>
      </w:pPr>
      <w:r>
        <w:rPr>
          <w:b/>
        </w:rPr>
        <w:t>Совет депутатов Андреевского  муниципального образования</w:t>
      </w:r>
    </w:p>
    <w:p w:rsidR="006D35E1" w:rsidRDefault="006D35E1" w:rsidP="006D35E1">
      <w:pPr>
        <w:jc w:val="center"/>
        <w:rPr>
          <w:b/>
        </w:rPr>
      </w:pPr>
      <w:r>
        <w:rPr>
          <w:b/>
        </w:rPr>
        <w:t>Екатериновского муниципального района</w:t>
      </w:r>
    </w:p>
    <w:p w:rsidR="006D35E1" w:rsidRDefault="006D35E1" w:rsidP="006D35E1">
      <w:pPr>
        <w:jc w:val="center"/>
        <w:rPr>
          <w:b/>
        </w:rPr>
      </w:pPr>
      <w:r>
        <w:rPr>
          <w:b/>
        </w:rPr>
        <w:t>Саратовской области</w:t>
      </w:r>
    </w:p>
    <w:p w:rsidR="006D35E1" w:rsidRDefault="006D35E1" w:rsidP="006D35E1">
      <w:pPr>
        <w:rPr>
          <w:b/>
        </w:rPr>
      </w:pPr>
      <w:r>
        <w:rPr>
          <w:b/>
        </w:rPr>
        <w:t xml:space="preserve">    Сто  четвертое  заседание Совета депутатов Андреевского муниципального образования  третьего созыва.</w:t>
      </w:r>
    </w:p>
    <w:p w:rsidR="006D35E1" w:rsidRDefault="006D35E1" w:rsidP="006D35E1">
      <w:pPr>
        <w:jc w:val="center"/>
      </w:pPr>
    </w:p>
    <w:p w:rsidR="006D35E1" w:rsidRDefault="006D35E1" w:rsidP="006D35E1">
      <w:pPr>
        <w:jc w:val="center"/>
      </w:pPr>
    </w:p>
    <w:p w:rsidR="006D35E1" w:rsidRDefault="006D35E1" w:rsidP="006D35E1">
      <w:pPr>
        <w:rPr>
          <w:b/>
        </w:rPr>
      </w:pPr>
      <w:r>
        <w:rPr>
          <w:b/>
        </w:rPr>
        <w:t xml:space="preserve">                                                               РЕШЕНИЕ </w:t>
      </w:r>
    </w:p>
    <w:p w:rsidR="006D35E1" w:rsidRDefault="006D35E1" w:rsidP="006D35E1">
      <w:pPr>
        <w:jc w:val="center"/>
      </w:pPr>
    </w:p>
    <w:p w:rsidR="006D35E1" w:rsidRDefault="006D35E1" w:rsidP="006D35E1">
      <w:pPr>
        <w:jc w:val="both"/>
        <w:rPr>
          <w:b/>
        </w:rPr>
      </w:pPr>
      <w:r>
        <w:rPr>
          <w:b/>
        </w:rPr>
        <w:t xml:space="preserve">от  13 августа  2018 года                                                                 № 207                                                                          </w:t>
      </w:r>
    </w:p>
    <w:p w:rsidR="006D35E1" w:rsidRDefault="006D35E1" w:rsidP="006D35E1">
      <w:pPr>
        <w:jc w:val="both"/>
      </w:pPr>
    </w:p>
    <w:p w:rsidR="006D35E1" w:rsidRDefault="006D35E1" w:rsidP="006D35E1">
      <w:pPr>
        <w:jc w:val="both"/>
        <w:rPr>
          <w:b/>
        </w:rPr>
      </w:pPr>
      <w:r>
        <w:rPr>
          <w:b/>
        </w:rPr>
        <w:t>О внесении изменений и дополнений в решение</w:t>
      </w:r>
    </w:p>
    <w:p w:rsidR="006D35E1" w:rsidRDefault="006D35E1" w:rsidP="006D35E1">
      <w:pPr>
        <w:jc w:val="both"/>
        <w:rPr>
          <w:b/>
        </w:rPr>
      </w:pPr>
      <w:r>
        <w:rPr>
          <w:b/>
        </w:rPr>
        <w:t>Совета депутатов от 22 декабря 2017 года № 172</w:t>
      </w:r>
    </w:p>
    <w:p w:rsidR="006D35E1" w:rsidRDefault="006D35E1" w:rsidP="006D35E1">
      <w:pPr>
        <w:jc w:val="both"/>
        <w:rPr>
          <w:b/>
        </w:rPr>
      </w:pPr>
      <w:r>
        <w:rPr>
          <w:b/>
        </w:rPr>
        <w:t>«О бюджете  Андреевского муниципального</w:t>
      </w:r>
    </w:p>
    <w:p w:rsidR="006D35E1" w:rsidRDefault="006D35E1" w:rsidP="006D35E1">
      <w:pPr>
        <w:jc w:val="both"/>
        <w:rPr>
          <w:b/>
        </w:rPr>
      </w:pPr>
      <w:r>
        <w:rPr>
          <w:b/>
        </w:rPr>
        <w:t>образования  на 2018 год»</w:t>
      </w:r>
    </w:p>
    <w:p w:rsidR="006D35E1" w:rsidRDefault="006D35E1" w:rsidP="006D35E1">
      <w:pPr>
        <w:jc w:val="both"/>
      </w:pPr>
    </w:p>
    <w:p w:rsidR="006D35E1" w:rsidRDefault="006D35E1" w:rsidP="006D35E1">
      <w:pPr>
        <w:jc w:val="both"/>
        <w:rPr>
          <w:b/>
        </w:rPr>
      </w:pPr>
      <w:r>
        <w:t xml:space="preserve">          На основание статей 3, 21, 51,52  Устава Андреевского муниципального образования , Совет депутатов  Андреевского  муниципального образования </w:t>
      </w:r>
      <w:r>
        <w:rPr>
          <w:b/>
        </w:rPr>
        <w:t>РЕШИЛ:</w:t>
      </w:r>
    </w:p>
    <w:p w:rsidR="006D35E1" w:rsidRDefault="006D35E1" w:rsidP="006D35E1">
      <w:pPr>
        <w:jc w:val="both"/>
      </w:pPr>
      <w:r>
        <w:t xml:space="preserve">     1.Внести следующие изменения и дополнения в решение Совета депутатов Андреевского муниципального образования от 22 декабря 2017 года № 172  «О бюджете  Андреевского  муниципального образования на 2018 год»  </w:t>
      </w:r>
    </w:p>
    <w:p w:rsidR="006D35E1" w:rsidRDefault="006D35E1" w:rsidP="006D35E1">
      <w:pPr>
        <w:jc w:val="both"/>
      </w:pPr>
      <w:r>
        <w:t>1.1. Абзацы второй, третий, четвертый   пункта 1 изложить в следующей редакции:</w:t>
      </w:r>
    </w:p>
    <w:p w:rsidR="006D35E1" w:rsidRDefault="006D35E1" w:rsidP="006D35E1">
      <w:pPr>
        <w:jc w:val="both"/>
      </w:pPr>
      <w:r>
        <w:t xml:space="preserve">«общий объем доходов  в сумме 4281,1 тыс. рублей; из них налоговые и неналоговые 4015,3  тыс. рублей </w:t>
      </w:r>
    </w:p>
    <w:p w:rsidR="006D35E1" w:rsidRDefault="006D35E1" w:rsidP="006D35E1">
      <w:pPr>
        <w:jc w:val="both"/>
      </w:pPr>
      <w:r>
        <w:t xml:space="preserve">общий объем  расходов в сумме 5486,9  тыс. рублей </w:t>
      </w:r>
    </w:p>
    <w:p w:rsidR="006D35E1" w:rsidRDefault="006D35E1" w:rsidP="006D35E1">
      <w:pPr>
        <w:pStyle w:val="a9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дефицит бюджета  в сумме 1205,8  тыс. рублей.</w:t>
      </w:r>
    </w:p>
    <w:p w:rsidR="006D35E1" w:rsidRDefault="006D35E1" w:rsidP="006D35E1">
      <w:r>
        <w:t>1.2. Приложение 1 к решению  изложить в новой  редакции:</w:t>
      </w:r>
    </w:p>
    <w:p w:rsidR="006D35E1" w:rsidRDefault="006D35E1" w:rsidP="006D35E1">
      <w:pPr>
        <w:rPr>
          <w:b/>
        </w:rPr>
      </w:pPr>
      <w:r>
        <w:rPr>
          <w:b/>
        </w:rPr>
        <w:t>«</w:t>
      </w:r>
    </w:p>
    <w:tbl>
      <w:tblPr>
        <w:tblW w:w="10350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3086"/>
        <w:gridCol w:w="5988"/>
        <w:gridCol w:w="1276"/>
      </w:tblGrid>
      <w:tr w:rsidR="006D35E1" w:rsidTr="006D35E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5E1" w:rsidRDefault="006D35E1">
            <w:pPr>
              <w:rPr>
                <w:b/>
              </w:rPr>
            </w:pPr>
          </w:p>
          <w:p w:rsidR="006D35E1" w:rsidRDefault="006D35E1">
            <w:pPr>
              <w:rPr>
                <w:b/>
              </w:rPr>
            </w:pPr>
            <w:r>
              <w:rPr>
                <w:b/>
              </w:rPr>
              <w:t>Классификация</w:t>
            </w:r>
          </w:p>
          <w:p w:rsidR="006D35E1" w:rsidRDefault="006D35E1">
            <w:pPr>
              <w:rPr>
                <w:b/>
              </w:rPr>
            </w:pPr>
            <w:r>
              <w:rPr>
                <w:b/>
              </w:rPr>
              <w:t xml:space="preserve">доходов        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:rsidR="006D35E1" w:rsidRDefault="006D35E1">
            <w:pPr>
              <w:rPr>
                <w:b/>
              </w:rPr>
            </w:pPr>
            <w:r>
              <w:rPr>
                <w:b/>
              </w:rPr>
              <w:t xml:space="preserve">               Наименование доходов  </w:t>
            </w:r>
          </w:p>
          <w:p w:rsidR="006D35E1" w:rsidRDefault="006D35E1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6D35E1" w:rsidTr="006D35E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265,8</w:t>
            </w:r>
          </w:p>
        </w:tc>
      </w:tr>
      <w:tr w:rsidR="006D35E1" w:rsidTr="006D35E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2 02 00000 00 0000 000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jc w:val="both"/>
              <w:rPr>
                <w:b/>
              </w:rPr>
            </w:pPr>
            <w:r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265,8</w:t>
            </w:r>
          </w:p>
        </w:tc>
      </w:tr>
      <w:tr w:rsidR="006D35E1" w:rsidTr="006D35E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2 02 10000 00 0000 151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jc w:val="both"/>
              <w:rPr>
                <w:b/>
              </w:rPr>
            </w:pPr>
            <w:r>
              <w:rPr>
                <w:b/>
              </w:rPr>
              <w:t>Дотация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47,8</w:t>
            </w:r>
          </w:p>
        </w:tc>
      </w:tr>
      <w:tr w:rsidR="006D35E1" w:rsidTr="006D35E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2 02 15001 00 0000 151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jc w:val="both"/>
              <w:rPr>
                <w:b/>
              </w:rPr>
            </w:pPr>
            <w:r>
              <w:rPr>
                <w:b/>
              </w:rPr>
              <w:t>Дотация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47,8</w:t>
            </w:r>
          </w:p>
        </w:tc>
      </w:tr>
      <w:tr w:rsidR="006D35E1" w:rsidTr="006D35E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2 02 15001 10 0000 151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jc w:val="both"/>
              <w:rPr>
                <w:b/>
              </w:rPr>
            </w:pPr>
            <w:r>
              <w:rPr>
                <w:b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47,8</w:t>
            </w:r>
          </w:p>
        </w:tc>
      </w:tr>
      <w:tr w:rsidR="006D35E1" w:rsidTr="006D35E1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5E1" w:rsidRDefault="006D35E1">
            <w:r>
              <w:t>2 02 15001 10 0001 151</w:t>
            </w:r>
          </w:p>
          <w:p w:rsidR="006D35E1" w:rsidRDefault="006D35E1">
            <w:pPr>
              <w:jc w:val="center"/>
            </w:pP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jc w:val="both"/>
            </w:pPr>
            <w:r>
              <w:t>Дотация бюджетам сельских поселений  на выравнивание бюджетной обеспеченности   за счет средств областного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>41,2</w:t>
            </w:r>
          </w:p>
        </w:tc>
      </w:tr>
      <w:tr w:rsidR="006D35E1" w:rsidTr="006D35E1">
        <w:trPr>
          <w:trHeight w:val="845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>2 02 15001 10 0002  151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jc w:val="both"/>
            </w:pPr>
            <w:r>
              <w:t>Дотация бюджетам сельских поселений на выравнивание бюджетной обеспеченности за счет средств местного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>6,6</w:t>
            </w:r>
          </w:p>
        </w:tc>
      </w:tr>
      <w:tr w:rsidR="006D35E1" w:rsidTr="006D35E1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2 02 30000 00 0000 151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ind w:right="-425"/>
              <w:rPr>
                <w:b/>
              </w:rPr>
            </w:pPr>
            <w:r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73,5</w:t>
            </w:r>
          </w:p>
        </w:tc>
      </w:tr>
      <w:tr w:rsidR="006D35E1" w:rsidTr="006D35E1">
        <w:trPr>
          <w:trHeight w:val="306"/>
        </w:trPr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>2 02 35118 00 0000  151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ind w:right="-425"/>
              <w:rPr>
                <w:b/>
              </w:rPr>
            </w:pPr>
            <w: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>73,5</w:t>
            </w:r>
          </w:p>
        </w:tc>
      </w:tr>
      <w:tr w:rsidR="006D35E1" w:rsidTr="006D35E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>2 02 35118 10 0000 151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jc w:val="both"/>
            </w:pPr>
            <w:r>
              <w:t xml:space="preserve">Субвенции бюджетам сельских поселений  на </w:t>
            </w:r>
            <w: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lastRenderedPageBreak/>
              <w:t>73,5</w:t>
            </w:r>
          </w:p>
        </w:tc>
      </w:tr>
      <w:tr w:rsidR="006D35E1" w:rsidTr="006D35E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lastRenderedPageBreak/>
              <w:t>2 02 40000 00 0000 151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rPr>
                <w:b/>
              </w:rPr>
              <w:t>Иные</w:t>
            </w:r>
            <w:r>
              <w:t xml:space="preserve"> </w:t>
            </w:r>
            <w:r>
              <w:rPr>
                <w:b/>
              </w:rPr>
              <w:t>межбюджетные трансферты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>144,5</w:t>
            </w:r>
          </w:p>
        </w:tc>
      </w:tr>
      <w:tr w:rsidR="006D35E1" w:rsidTr="006D35E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>2 02 40014 00 0000 151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>144,5</w:t>
            </w:r>
          </w:p>
        </w:tc>
      </w:tr>
      <w:tr w:rsidR="006D35E1" w:rsidTr="006D35E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 xml:space="preserve">2 02 40014 10 0000 151 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>144,5</w:t>
            </w:r>
          </w:p>
        </w:tc>
      </w:tr>
      <w:tr w:rsidR="006D35E1" w:rsidTr="006D35E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>2 02 40014 10 0001 151</w:t>
            </w: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>Межбюджетные трансферты, передаваемые бюджетам сельских поселений из бюджета муниципального района на осуществление передаваемых полномочий по решению вопросов местного значения района в части дорожной деятельности в отношении автомобильных дорог местного значения в границах населенных пунктов поселения, в соответствии с заключенным соглашением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r>
              <w:t>144,5</w:t>
            </w:r>
          </w:p>
        </w:tc>
      </w:tr>
      <w:tr w:rsidR="006D35E1" w:rsidTr="006D35E1">
        <w:tc>
          <w:tcPr>
            <w:tcW w:w="30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D35E1" w:rsidRDefault="006D35E1">
            <w:pPr>
              <w:rPr>
                <w:b/>
              </w:rPr>
            </w:pPr>
          </w:p>
        </w:tc>
        <w:tc>
          <w:tcPr>
            <w:tcW w:w="5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Итого доходов: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D35E1" w:rsidRDefault="006D35E1">
            <w:pPr>
              <w:rPr>
                <w:b/>
              </w:rPr>
            </w:pPr>
            <w:r>
              <w:rPr>
                <w:b/>
              </w:rPr>
              <w:t>265,8</w:t>
            </w:r>
          </w:p>
        </w:tc>
      </w:tr>
    </w:tbl>
    <w:p w:rsidR="006D35E1" w:rsidRDefault="006D35E1" w:rsidP="006D35E1">
      <w:pPr>
        <w:tabs>
          <w:tab w:val="left" w:pos="8820"/>
        </w:tabs>
      </w:pPr>
      <w:r>
        <w:tab/>
        <w:t>»</w:t>
      </w:r>
    </w:p>
    <w:p w:rsidR="006D35E1" w:rsidRDefault="006D35E1" w:rsidP="006D35E1">
      <w:r>
        <w:t xml:space="preserve">     1.3. Приложение 5 к решению  изложить в новой  редакции:</w:t>
      </w:r>
    </w:p>
    <w:p w:rsidR="006D35E1" w:rsidRDefault="006D35E1" w:rsidP="006D35E1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930" w:type="dxa"/>
        <w:tblInd w:w="-34" w:type="dxa"/>
        <w:tblLayout w:type="fixed"/>
        <w:tblLook w:val="04A0"/>
      </w:tblPr>
      <w:tblGrid>
        <w:gridCol w:w="3120"/>
        <w:gridCol w:w="710"/>
        <w:gridCol w:w="993"/>
        <w:gridCol w:w="993"/>
        <w:gridCol w:w="1702"/>
        <w:gridCol w:w="1135"/>
        <w:gridCol w:w="1277"/>
      </w:tblGrid>
      <w:tr w:rsidR="006D35E1" w:rsidTr="006D35E1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 xml:space="preserve"> Код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Сумма                тыс. </w:t>
            </w:r>
          </w:p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</w:tr>
      <w:tr w:rsidR="006D35E1" w:rsidTr="006D35E1">
        <w:trPr>
          <w:trHeight w:val="30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</w:tr>
      <w:tr w:rsidR="006D35E1" w:rsidTr="006D35E1">
        <w:trPr>
          <w:trHeight w:val="40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D35E1" w:rsidTr="006D35E1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Администрация Андреевского муниципального образования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5486,9</w:t>
            </w:r>
          </w:p>
        </w:tc>
      </w:tr>
      <w:tr w:rsidR="006D35E1" w:rsidTr="006D35E1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2917,4</w:t>
            </w:r>
          </w:p>
        </w:tc>
      </w:tr>
      <w:tr w:rsidR="006D35E1" w:rsidTr="006D35E1">
        <w:trPr>
          <w:trHeight w:val="16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2434,9</w:t>
            </w:r>
          </w:p>
        </w:tc>
      </w:tr>
      <w:tr w:rsidR="006D35E1" w:rsidTr="006D35E1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2434,9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2434,9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594,6</w:t>
            </w:r>
          </w:p>
        </w:tc>
      </w:tr>
      <w:tr w:rsidR="006D35E1" w:rsidTr="006D35E1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594,6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594,6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1688,9</w:t>
            </w:r>
          </w:p>
        </w:tc>
      </w:tr>
      <w:tr w:rsidR="006D35E1" w:rsidTr="006D35E1">
        <w:trPr>
          <w:trHeight w:val="18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1207,5</w:t>
            </w:r>
          </w:p>
        </w:tc>
      </w:tr>
      <w:tr w:rsidR="006D35E1" w:rsidTr="006D35E1">
        <w:trPr>
          <w:trHeight w:val="7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1207,5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479,4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479,4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6D35E1" w:rsidTr="006D35E1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6D35E1" w:rsidTr="006D35E1">
        <w:trPr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6D35E1" w:rsidTr="006D35E1">
        <w:trPr>
          <w:trHeight w:val="5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6D35E1" w:rsidTr="006D35E1">
        <w:trPr>
          <w:trHeight w:val="19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327,5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D35E1" w:rsidTr="006D35E1">
        <w:trPr>
          <w:trHeight w:val="8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6D35E1" w:rsidTr="006D35E1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6D35E1" w:rsidTr="006D35E1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bCs/>
              </w:rPr>
              <w:t>-МП «Ликвидация вируса африканской чумы свиней на территории Андреевского муниципального образования на 2018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6М00000000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«Выполнение комплекса работ по ликвидации вируса африканской чумы свиней на территории Андреевского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6М00100000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73,5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6D35E1" w:rsidTr="006D35E1">
        <w:trPr>
          <w:trHeight w:val="18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144,5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35E1" w:rsidRDefault="006D35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6D35E1" w:rsidTr="006D35E1">
        <w:trPr>
          <w:trHeight w:val="28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1912,3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1912,3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D35E1" w:rsidTr="006D35E1">
        <w:trPr>
          <w:trHeight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1732,3</w:t>
            </w:r>
          </w:p>
        </w:tc>
      </w:tr>
      <w:tr w:rsidR="006D35E1" w:rsidTr="006D35E1">
        <w:trPr>
          <w:trHeight w:val="10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2018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1732,3</w:t>
            </w:r>
          </w:p>
        </w:tc>
      </w:tr>
      <w:tr w:rsidR="006D35E1" w:rsidTr="006D35E1">
        <w:trPr>
          <w:trHeight w:val="9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1.Основное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1208,8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1208,8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5E1" w:rsidRDefault="006D35E1">
            <w:pPr>
              <w:jc w:val="right"/>
              <w:rPr>
                <w:color w:val="000000"/>
              </w:rPr>
            </w:pPr>
          </w:p>
          <w:p w:rsidR="006D35E1" w:rsidRDefault="006D35E1">
            <w:pPr>
              <w:jc w:val="right"/>
            </w:pPr>
            <w:r>
              <w:rPr>
                <w:color w:val="000000"/>
              </w:rPr>
              <w:t>1208,8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5E1" w:rsidRDefault="006D35E1">
            <w:pPr>
              <w:jc w:val="right"/>
              <w:rPr>
                <w:color w:val="000000"/>
              </w:rPr>
            </w:pPr>
          </w:p>
          <w:p w:rsidR="006D35E1" w:rsidRDefault="006D35E1">
            <w:pPr>
              <w:jc w:val="right"/>
              <w:rPr>
                <w:color w:val="000000"/>
              </w:rPr>
            </w:pPr>
          </w:p>
          <w:p w:rsidR="006D35E1" w:rsidRDefault="006D35E1">
            <w:pPr>
              <w:jc w:val="right"/>
            </w:pPr>
            <w:r>
              <w:rPr>
                <w:color w:val="000000"/>
              </w:rPr>
              <w:t>1208,8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4.Основное мероприятие "Содержание мест захоронения"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3.Основное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</w:tr>
      <w:tr w:rsidR="006D35E1" w:rsidTr="006D35E1">
        <w:trPr>
          <w:trHeight w:val="5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6D35E1" w:rsidTr="006D35E1">
        <w:trPr>
          <w:trHeight w:val="14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6D35E1" w:rsidTr="006D35E1">
        <w:trPr>
          <w:trHeight w:val="7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 xml:space="preserve">3.Основное мероприятие </w:t>
            </w:r>
          </w:p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"Развитие сетей водоснабжения"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</w:tr>
      <w:tr w:rsidR="006D35E1" w:rsidTr="006D35E1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146,2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6D35E1" w:rsidTr="006D35E1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6D35E1" w:rsidTr="006D35E1">
        <w:trPr>
          <w:trHeight w:val="28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263,0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D35E1" w:rsidTr="006D35E1">
        <w:trPr>
          <w:trHeight w:val="10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2018 год»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1.Основное мероприятие "Приобретение спортивного инвентаря"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5486,9</w:t>
            </w:r>
          </w:p>
        </w:tc>
      </w:tr>
    </w:tbl>
    <w:p w:rsidR="006D35E1" w:rsidRDefault="006D35E1" w:rsidP="006D35E1"/>
    <w:p w:rsidR="006D35E1" w:rsidRDefault="006D35E1" w:rsidP="006D35E1">
      <w:r>
        <w:t>1.4. Приложение 6 к решению  изложить в новой  редакции:</w:t>
      </w:r>
    </w:p>
    <w:p w:rsidR="006D35E1" w:rsidRDefault="006D35E1" w:rsidP="006D35E1">
      <w:pPr>
        <w:tabs>
          <w:tab w:val="left" w:pos="708"/>
          <w:tab w:val="right" w:pos="9355"/>
        </w:tabs>
      </w:pPr>
      <w:r>
        <w:t xml:space="preserve">   «</w:t>
      </w:r>
    </w:p>
    <w:tbl>
      <w:tblPr>
        <w:tblW w:w="9210" w:type="dxa"/>
        <w:tblInd w:w="-34" w:type="dxa"/>
        <w:tblLayout w:type="fixed"/>
        <w:tblLook w:val="04A0"/>
      </w:tblPr>
      <w:tblGrid>
        <w:gridCol w:w="3117"/>
        <w:gridCol w:w="992"/>
        <w:gridCol w:w="992"/>
        <w:gridCol w:w="1700"/>
        <w:gridCol w:w="1134"/>
        <w:gridCol w:w="1275"/>
      </w:tblGrid>
      <w:tr w:rsidR="006D35E1" w:rsidTr="006D35E1">
        <w:trPr>
          <w:trHeight w:val="300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Подраздел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Вид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 xml:space="preserve">Сумма                тыс. </w:t>
            </w:r>
          </w:p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рублей</w:t>
            </w:r>
          </w:p>
        </w:tc>
      </w:tr>
      <w:tr w:rsidR="006D35E1" w:rsidTr="006D35E1">
        <w:trPr>
          <w:trHeight w:val="30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</w:tr>
      <w:tr w:rsidR="006D35E1" w:rsidTr="006D35E1">
        <w:trPr>
          <w:trHeight w:val="405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</w:tr>
      <w:tr w:rsidR="006D35E1" w:rsidTr="006D35E1">
        <w:trPr>
          <w:trHeight w:val="4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2917,4</w:t>
            </w:r>
          </w:p>
        </w:tc>
      </w:tr>
      <w:tr w:rsidR="006D35E1" w:rsidTr="006D35E1">
        <w:trPr>
          <w:trHeight w:val="16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2434,9</w:t>
            </w:r>
          </w:p>
        </w:tc>
      </w:tr>
      <w:tr w:rsidR="006D35E1" w:rsidTr="006D35E1">
        <w:trPr>
          <w:trHeight w:val="6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2434,9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органов исполнительной власти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2434,9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главы администрации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594,6</w:t>
            </w:r>
          </w:p>
        </w:tc>
      </w:tr>
      <w:tr w:rsidR="006D35E1" w:rsidTr="006D35E1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594,6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594,6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1688,9</w:t>
            </w:r>
          </w:p>
        </w:tc>
      </w:tr>
      <w:tr w:rsidR="006D35E1" w:rsidTr="006D35E1">
        <w:trPr>
          <w:trHeight w:val="18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1207,5</w:t>
            </w:r>
          </w:p>
        </w:tc>
      </w:tr>
      <w:tr w:rsidR="006D35E1" w:rsidTr="006D35E1">
        <w:trPr>
          <w:trHeight w:val="772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1207,5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479,4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479,4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2130002200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2130006100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151,4</w:t>
            </w:r>
          </w:p>
        </w:tc>
      </w:tr>
      <w:tr w:rsidR="006D35E1" w:rsidTr="006D35E1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6D35E1" w:rsidTr="006D35E1">
        <w:trPr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6D35E1" w:rsidTr="006D35E1">
        <w:trPr>
          <w:trHeight w:val="55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6D35E1" w:rsidTr="006D35E1">
        <w:trPr>
          <w:trHeight w:val="198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финансовым органом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2000006010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0200000020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резервных фондов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2940000000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Средства резервного фонда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2940008800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327,5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2930000000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Уплата прочих налогов, сборов и иных платежей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2930006600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2,0</w:t>
            </w:r>
          </w:p>
        </w:tc>
      </w:tr>
      <w:tr w:rsidR="006D35E1" w:rsidTr="006D35E1">
        <w:trPr>
          <w:trHeight w:val="82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передаваемые бюджетам муниципальных районов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6D35E1" w:rsidTr="006D35E1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 бюджетам муниципальных районов из бюджетов поселений на осуществление части полномочий 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6D35E1" w:rsidTr="006D35E1">
        <w:trPr>
          <w:trHeight w:val="18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 бюджетам муниципальных районов из бюджетов поселений по решению вопросов местного значения в соответствии с заключенными соглашениями на исполнение полномочий ЦБ ОМС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2000006020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164,0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bCs/>
              </w:rPr>
              <w:t>-МП «Ликвидация вируса африканской чумы свиней на территории Андреевского муниципального образования на 2018 год»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6М00000000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«Выполнение комплекса работ по ликвидации вируса африканской чумы свиней на территории Андреевского муниципального образования»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6М00100000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6М001Н0000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161,5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73,5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переданных полномочий субъекта РФ за счет единой субвенции из федерального бюджета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Осуществление первичного воинского учета на территории, где отсутствуют военные комиссариаты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73,5</w:t>
            </w:r>
          </w:p>
        </w:tc>
      </w:tr>
      <w:tr w:rsidR="006D35E1" w:rsidTr="006D35E1">
        <w:trPr>
          <w:trHeight w:val="18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58,5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2000051180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144,5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D35E1" w:rsidRDefault="006D35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Предоставление межбюджетных трансфертов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6D35E1" w:rsidTr="006D35E1">
        <w:trPr>
          <w:trHeight w:val="28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сельских поселений из бюджета муниципального района на осуществление переданных полномочий по решению вопросов местного значения района в части дорожной деятельности в отношении автомобильных дорог местного значения, в соответствии с заключенным соглашением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2700008200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144,5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1912,3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1912,3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2200000000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Уличное освещение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2200000100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D35E1" w:rsidTr="006D35E1">
        <w:trPr>
          <w:trHeight w:val="4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2200000500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1732,3</w:t>
            </w:r>
          </w:p>
        </w:tc>
      </w:tr>
      <w:tr w:rsidR="006D35E1" w:rsidTr="006D35E1">
        <w:trPr>
          <w:trHeight w:val="10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МП "Комплексное благоустройство территории Андреевского муниципального образования на 2018 год"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1732,3</w:t>
            </w:r>
          </w:p>
        </w:tc>
      </w:tr>
      <w:tr w:rsidR="006D35E1" w:rsidTr="006D35E1">
        <w:trPr>
          <w:trHeight w:val="9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1.Основное мероприятие "Благоустройство территории Андреевского муниципального образования"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1208,8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1208,8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5E1" w:rsidRDefault="006D35E1">
            <w:pPr>
              <w:jc w:val="right"/>
              <w:rPr>
                <w:color w:val="000000"/>
              </w:rPr>
            </w:pPr>
          </w:p>
          <w:p w:rsidR="006D35E1" w:rsidRDefault="006D35E1">
            <w:pPr>
              <w:jc w:val="right"/>
            </w:pPr>
            <w:r>
              <w:rPr>
                <w:color w:val="000000"/>
              </w:rPr>
              <w:t>1208,8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6Б001H0000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D35E1" w:rsidRDefault="006D35E1">
            <w:pPr>
              <w:jc w:val="right"/>
              <w:rPr>
                <w:color w:val="000000"/>
              </w:rPr>
            </w:pPr>
          </w:p>
          <w:p w:rsidR="006D35E1" w:rsidRDefault="006D35E1">
            <w:pPr>
              <w:jc w:val="right"/>
              <w:rPr>
                <w:color w:val="000000"/>
              </w:rPr>
            </w:pPr>
          </w:p>
          <w:p w:rsidR="006D35E1" w:rsidRDefault="006D35E1">
            <w:pPr>
              <w:jc w:val="right"/>
            </w:pPr>
            <w:r>
              <w:rPr>
                <w:color w:val="000000"/>
              </w:rPr>
              <w:t>1208,8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4.Основное мероприятие "Содержание мест захоронения"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6Б00200000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6Б002H0000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3.Основное мероприятие "Организация дорожного движения на дорогах муниципального образования"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6Б00300000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</w:tr>
      <w:tr w:rsidR="006D35E1" w:rsidTr="006D35E1">
        <w:trPr>
          <w:trHeight w:val="561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6Б003H0000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6Б00400000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6D35E1" w:rsidTr="006D35E1">
        <w:trPr>
          <w:trHeight w:val="14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6Б004H0000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380,0</w:t>
            </w:r>
          </w:p>
        </w:tc>
      </w:tr>
      <w:tr w:rsidR="006D35E1" w:rsidTr="006D35E1">
        <w:trPr>
          <w:trHeight w:val="7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 xml:space="preserve">3.Основное мероприятие </w:t>
            </w:r>
          </w:p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"Развитие сетей водоснабжения"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6Б00500000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</w:tr>
      <w:tr w:rsidR="006D35E1" w:rsidTr="006D35E1">
        <w:trPr>
          <w:trHeight w:val="5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6Б005H0000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97,1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146,2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6D35E1" w:rsidTr="006D35E1">
        <w:trPr>
          <w:trHeight w:val="189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 xml:space="preserve"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2000006000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6D35E1" w:rsidTr="006D35E1">
        <w:trPr>
          <w:trHeight w:val="283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трансферты, передаваемые бюджетам муниципальных районов из бюджетов поселений по решению вопросов местного значения в соответствии с заключенными соглашениями по вопросу создания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2000006030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146,2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263,0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2300000000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2300020010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263,0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Физкультура и спорт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6000000000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D35E1" w:rsidTr="006D35E1">
        <w:trPr>
          <w:trHeight w:val="10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«Развитие физкультуры и спорта в Андреевском муниципальном образовании на 2018 год»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6200000000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1.Основное мероприятие "Приобретение спортивного инвентаря"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6200100000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D35E1" w:rsidTr="006D35E1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D35E1" w:rsidTr="006D35E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rPr>
                <w:color w:val="000000"/>
              </w:rPr>
            </w:pPr>
            <w:r>
              <w:rPr>
                <w:color w:val="000000"/>
              </w:rPr>
              <w:t>62001H0000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D35E1" w:rsidRDefault="006D35E1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</w:tr>
      <w:tr w:rsidR="006D35E1" w:rsidTr="006D35E1">
        <w:trPr>
          <w:trHeight w:val="3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5E1" w:rsidRDefault="006D35E1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D35E1" w:rsidRDefault="006D35E1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5486,9</w:t>
            </w:r>
          </w:p>
        </w:tc>
      </w:tr>
    </w:tbl>
    <w:p w:rsidR="006D35E1" w:rsidRDefault="006D35E1" w:rsidP="006D35E1">
      <w:r>
        <w:t xml:space="preserve">                                                                                                                                            »</w:t>
      </w:r>
    </w:p>
    <w:p w:rsidR="006D35E1" w:rsidRDefault="006D35E1" w:rsidP="006D35E1">
      <w:pPr>
        <w:tabs>
          <w:tab w:val="left" w:pos="585"/>
          <w:tab w:val="left" w:pos="708"/>
          <w:tab w:val="right" w:pos="9355"/>
        </w:tabs>
      </w:pPr>
      <w:r>
        <w:t xml:space="preserve">      2.Настоящее решение вступает в силу со дня его принятия.</w:t>
      </w:r>
    </w:p>
    <w:p w:rsidR="006D35E1" w:rsidRDefault="006D35E1" w:rsidP="006D35E1">
      <w:pPr>
        <w:pStyle w:val="a9"/>
        <w:rPr>
          <w:rFonts w:ascii="Times New Roman" w:hAnsi="Times New Roman"/>
        </w:rPr>
      </w:pPr>
      <w:r>
        <w:t xml:space="preserve">      3.</w:t>
      </w:r>
      <w:r>
        <w:rPr>
          <w:rFonts w:ascii="Times New Roman" w:hAnsi="Times New Roman"/>
        </w:rPr>
        <w:t>Обнародовать настоящее решение на  информационном  стенде в здании администрации Андреевского муниципального образования, а также на официальном сайте в сети Интернет.</w:t>
      </w:r>
    </w:p>
    <w:p w:rsidR="006D35E1" w:rsidRDefault="006D35E1" w:rsidP="006D35E1">
      <w:pPr>
        <w:pStyle w:val="a9"/>
        <w:rPr>
          <w:rFonts w:ascii="Times New Roman" w:hAnsi="Times New Roman"/>
        </w:rPr>
      </w:pPr>
    </w:p>
    <w:p w:rsidR="006D35E1" w:rsidRDefault="006D35E1" w:rsidP="006D35E1"/>
    <w:p w:rsidR="006D35E1" w:rsidRDefault="006D35E1" w:rsidP="006D35E1">
      <w:pPr>
        <w:tabs>
          <w:tab w:val="left" w:pos="7725"/>
        </w:tabs>
        <w:jc w:val="both"/>
      </w:pPr>
      <w:r>
        <w:t xml:space="preserve">Глава  Андреевского                                                                             Т.А. Курышова                                                                                                                                                        </w:t>
      </w:r>
    </w:p>
    <w:p w:rsidR="006D35E1" w:rsidRDefault="006D35E1" w:rsidP="006D35E1">
      <w:r>
        <w:t>муниципального образования</w:t>
      </w:r>
    </w:p>
    <w:p w:rsidR="006D35E1" w:rsidRDefault="006D35E1" w:rsidP="006D35E1"/>
    <w:p w:rsidR="006D35E1" w:rsidRDefault="006D35E1" w:rsidP="006D35E1"/>
    <w:p w:rsidR="006D35E1" w:rsidRDefault="006D35E1" w:rsidP="006D35E1"/>
    <w:p w:rsidR="004B094D" w:rsidRDefault="004B094D"/>
    <w:sectPr w:rsidR="004B094D" w:rsidSect="004B0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6D35E1"/>
    <w:rsid w:val="004B094D"/>
    <w:rsid w:val="006D35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6D35E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6D3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semiHidden/>
    <w:unhideWhenUsed/>
    <w:rsid w:val="006D35E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6D3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semiHidden/>
    <w:unhideWhenUsed/>
    <w:rsid w:val="006D35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rsid w:val="006D35E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 Spacing"/>
    <w:uiPriority w:val="1"/>
    <w:qFormat/>
    <w:rsid w:val="006D35E1"/>
    <w:pPr>
      <w:spacing w:after="0" w:line="240" w:lineRule="auto"/>
    </w:pPr>
    <w:rPr>
      <w:rFonts w:ascii="Calibri" w:eastAsia="Calibri" w:hAnsi="Calibri" w:cs="Times New Roman"/>
      <w:sz w:val="24"/>
    </w:rPr>
  </w:style>
  <w:style w:type="table" w:styleId="aa">
    <w:name w:val="Table Grid"/>
    <w:basedOn w:val="a1"/>
    <w:rsid w:val="006D35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06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4029</Words>
  <Characters>22968</Characters>
  <Application>Microsoft Office Word</Application>
  <DocSecurity>0</DocSecurity>
  <Lines>191</Lines>
  <Paragraphs>53</Paragraphs>
  <ScaleCrop>false</ScaleCrop>
  <Company>MultiDVD Team</Company>
  <LinksUpToDate>false</LinksUpToDate>
  <CharactersWithSpaces>26944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2018-08-30T11:43:00Z</dcterms:created>
  <dcterms:modified xsi:type="dcterms:W3CDTF">2018-08-30T11:44:00Z</dcterms:modified>
</cp:coreProperties>
</file>