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5A" w:rsidRDefault="00B00F5A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СОВЕТ ДЕПУТАТОВ КОЛЕНОВС</w:t>
      </w:r>
      <w:r w:rsidR="005A7CC2">
        <w:rPr>
          <w:b/>
          <w:szCs w:val="28"/>
        </w:rPr>
        <w:t xml:space="preserve">КОГО МУНИЦИПАЛЬНОГО  ОБРАЗОВАНИЯ </w:t>
      </w: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ЕКАТЕРИНОВСКОГО МУНИЦИПАЛЬНОГО РАЙОНА САРАТОВСКОЙ ОБЛАСТИ</w:t>
      </w:r>
    </w:p>
    <w:p w:rsidR="00B00F5A" w:rsidRDefault="004147F8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ВОСЬМОЕ </w:t>
      </w:r>
      <w:r w:rsidR="00B00F5A">
        <w:rPr>
          <w:b/>
          <w:szCs w:val="28"/>
        </w:rPr>
        <w:t>ЗАСЕДАНИЕ СОВЕТА ДЕПУТАТОВ КОЛЕНОВСКОГО МУНИЦИПАЛЬНОГО ОБРАЗОВАНИЯ ЧЕТВЕРТОГО  СОЗЫВА</w:t>
      </w:r>
    </w:p>
    <w:p w:rsidR="005A7CC2" w:rsidRDefault="005A7CC2" w:rsidP="00B00F5A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Pr="00B00F5A" w:rsidRDefault="005A7CC2" w:rsidP="005A7CC2">
      <w:pPr>
        <w:pStyle w:val="a3"/>
        <w:tabs>
          <w:tab w:val="left" w:pos="708"/>
        </w:tabs>
        <w:rPr>
          <w:b/>
          <w:szCs w:val="28"/>
          <w:u w:val="single"/>
        </w:rPr>
      </w:pPr>
      <w:r w:rsidRPr="00B00F5A">
        <w:rPr>
          <w:b/>
          <w:szCs w:val="28"/>
          <w:u w:val="single"/>
        </w:rPr>
        <w:t xml:space="preserve">от  </w:t>
      </w:r>
      <w:r w:rsidR="00B00F5A">
        <w:rPr>
          <w:b/>
          <w:szCs w:val="28"/>
          <w:u w:val="single"/>
        </w:rPr>
        <w:t>14</w:t>
      </w:r>
      <w:r w:rsidR="00B00F5A" w:rsidRPr="00B00F5A">
        <w:rPr>
          <w:b/>
          <w:szCs w:val="28"/>
          <w:u w:val="single"/>
        </w:rPr>
        <w:t xml:space="preserve"> декабря   2018 года   №</w:t>
      </w:r>
      <w:r w:rsidR="00B00F5A">
        <w:rPr>
          <w:b/>
          <w:szCs w:val="28"/>
          <w:u w:val="single"/>
        </w:rPr>
        <w:t>28</w:t>
      </w:r>
      <w:r w:rsidR="00B00F5A" w:rsidRPr="00B00F5A">
        <w:rPr>
          <w:b/>
          <w:szCs w:val="28"/>
          <w:u w:val="single"/>
        </w:rPr>
        <w:t xml:space="preserve"> </w:t>
      </w:r>
      <w:r w:rsidRPr="00B00F5A">
        <w:rPr>
          <w:b/>
          <w:szCs w:val="28"/>
          <w:u w:val="single"/>
        </w:rPr>
        <w:t xml:space="preserve">       </w:t>
      </w:r>
      <w:r w:rsidR="00B00F5A" w:rsidRPr="00B00F5A">
        <w:rPr>
          <w:b/>
          <w:szCs w:val="28"/>
          <w:u w:val="single"/>
        </w:rPr>
        <w:t xml:space="preserve">                     </w:t>
      </w:r>
      <w:r w:rsidRPr="00B00F5A">
        <w:rPr>
          <w:b/>
          <w:szCs w:val="28"/>
          <w:u w:val="single"/>
        </w:rPr>
        <w:t xml:space="preserve">    </w:t>
      </w:r>
    </w:p>
    <w:p w:rsidR="00B00F5A" w:rsidRDefault="005A7CC2" w:rsidP="005A7CC2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          </w:t>
      </w:r>
      <w:r w:rsidR="00B00F5A">
        <w:rPr>
          <w:b/>
          <w:szCs w:val="28"/>
        </w:rPr>
        <w:t>с</w:t>
      </w:r>
      <w:proofErr w:type="gramStart"/>
      <w:r w:rsidR="00B00F5A">
        <w:rPr>
          <w:b/>
          <w:szCs w:val="28"/>
        </w:rPr>
        <w:t>.К</w:t>
      </w:r>
      <w:proofErr w:type="gramEnd"/>
      <w:r w:rsidR="00B00F5A">
        <w:rPr>
          <w:b/>
          <w:szCs w:val="28"/>
        </w:rPr>
        <w:t>олено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внесении изменений в решение Совета депутатов</w:t>
      </w:r>
    </w:p>
    <w:p w:rsidR="005A7CC2" w:rsidRDefault="00B00F5A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5A7CC2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5A7CC2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 № 170</w:t>
      </w:r>
      <w:r w:rsidR="005A7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00F5A">
        <w:rPr>
          <w:rFonts w:ascii="Times New Roman" w:hAnsi="Times New Roman" w:cs="Times New Roman"/>
          <w:b/>
          <w:sz w:val="28"/>
          <w:szCs w:val="28"/>
        </w:rPr>
        <w:t>06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C116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«Об </w:t>
      </w:r>
      <w:r w:rsidR="00A802AE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об оплате труда инспектора ВУР администрации </w:t>
      </w:r>
      <w:r w:rsidR="00B00F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F5A">
        <w:rPr>
          <w:rFonts w:ascii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A7CC2" w:rsidRDefault="005A7CC2" w:rsidP="005A7CC2">
      <w:pPr>
        <w:rPr>
          <w:rFonts w:ascii="Times New Roman" w:hAnsi="Times New Roman" w:cs="Times New Roman"/>
          <w:sz w:val="28"/>
          <w:szCs w:val="28"/>
        </w:rPr>
      </w:pPr>
    </w:p>
    <w:p w:rsidR="00B00F5A" w:rsidRDefault="005A7CC2" w:rsidP="00B00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 октября 2003 года  № 131-ФЗ «Об общих принципах организации местного самоуправления в Р</w:t>
      </w:r>
      <w:r w:rsidR="00B00F5A">
        <w:rPr>
          <w:rFonts w:ascii="Times New Roman" w:hAnsi="Times New Roman" w:cs="Times New Roman"/>
          <w:sz w:val="28"/>
          <w:szCs w:val="28"/>
        </w:rPr>
        <w:t xml:space="preserve">оссийской Федерации» и  Устава </w:t>
      </w:r>
      <w:proofErr w:type="spellStart"/>
      <w:r w:rsidR="00B00F5A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B00F5A">
        <w:rPr>
          <w:rFonts w:ascii="Times New Roman" w:hAnsi="Times New Roman" w:cs="Times New Roman"/>
          <w:sz w:val="28"/>
          <w:szCs w:val="28"/>
        </w:rPr>
        <w:t xml:space="preserve">зования, Совет  депутатов  </w:t>
      </w:r>
      <w:proofErr w:type="spellStart"/>
      <w:r w:rsidR="00B00F5A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A7CC2" w:rsidRDefault="005A7CC2" w:rsidP="00B00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A7CC2" w:rsidRDefault="00B00F5A" w:rsidP="005A7C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A7CC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="005A7CC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A7C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</w:t>
      </w:r>
      <w:r>
        <w:rPr>
          <w:rFonts w:ascii="Times New Roman" w:hAnsi="Times New Roman" w:cs="Times New Roman"/>
          <w:sz w:val="28"/>
          <w:szCs w:val="28"/>
        </w:rPr>
        <w:t xml:space="preserve">170 </w:t>
      </w:r>
      <w:r w:rsidR="005A7CC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 июня</w:t>
      </w:r>
      <w:r w:rsidR="005A7CC2">
        <w:rPr>
          <w:rFonts w:ascii="Times New Roman" w:hAnsi="Times New Roman" w:cs="Times New Roman"/>
          <w:sz w:val="28"/>
          <w:szCs w:val="28"/>
        </w:rPr>
        <w:t xml:space="preserve"> 201</w:t>
      </w:r>
      <w:r w:rsidR="00A802AE">
        <w:rPr>
          <w:rFonts w:ascii="Times New Roman" w:hAnsi="Times New Roman" w:cs="Times New Roman"/>
          <w:sz w:val="28"/>
          <w:szCs w:val="28"/>
        </w:rPr>
        <w:t>8</w:t>
      </w:r>
      <w:r w:rsidR="005A7CC2">
        <w:rPr>
          <w:rFonts w:ascii="Times New Roman" w:hAnsi="Times New Roman" w:cs="Times New Roman"/>
          <w:sz w:val="28"/>
          <w:szCs w:val="28"/>
        </w:rPr>
        <w:t xml:space="preserve"> года «Об </w:t>
      </w:r>
      <w:r w:rsidR="00A802AE">
        <w:rPr>
          <w:rFonts w:ascii="Times New Roman" w:hAnsi="Times New Roman" w:cs="Times New Roman"/>
          <w:sz w:val="28"/>
          <w:szCs w:val="28"/>
        </w:rPr>
        <w:t xml:space="preserve">утверждении Положения об оплате труда инспектора ВУР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="005A7CC2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следующие  изменения:</w:t>
      </w:r>
    </w:p>
    <w:p w:rsidR="005A7CC2" w:rsidRDefault="00B00F5A" w:rsidP="005A7CC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</w:t>
      </w:r>
      <w:r w:rsidR="005A7CC2">
        <w:rPr>
          <w:rFonts w:ascii="Times New Roman" w:hAnsi="Times New Roman" w:cs="Times New Roman"/>
          <w:sz w:val="28"/>
          <w:szCs w:val="28"/>
        </w:rPr>
        <w:t xml:space="preserve"> </w:t>
      </w:r>
      <w:r w:rsidR="00A802AE">
        <w:rPr>
          <w:rFonts w:ascii="Times New Roman" w:hAnsi="Times New Roman" w:cs="Times New Roman"/>
          <w:sz w:val="28"/>
          <w:szCs w:val="28"/>
        </w:rPr>
        <w:t xml:space="preserve"> Дополнить приложением № 2 следующего содержания:</w:t>
      </w:r>
    </w:p>
    <w:p w:rsidR="00EC54C8" w:rsidRPr="00EC54C8" w:rsidRDefault="00EC54C8" w:rsidP="00EC54C8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 w:rsidRPr="00EC54C8">
        <w:rPr>
          <w:sz w:val="28"/>
          <w:szCs w:val="28"/>
        </w:rPr>
        <w:t xml:space="preserve">                                             </w:t>
      </w:r>
      <w:r w:rsidRPr="00EC54C8">
        <w:rPr>
          <w:rFonts w:ascii="Times New Roman" w:hAnsi="Times New Roman" w:cs="Times New Roman"/>
          <w:sz w:val="28"/>
          <w:szCs w:val="28"/>
        </w:rPr>
        <w:t>ПОЛОЖЕНИЕ</w:t>
      </w:r>
      <w:r w:rsidRPr="00EC54C8">
        <w:rPr>
          <w:sz w:val="28"/>
          <w:szCs w:val="28"/>
        </w:rPr>
        <w:tab/>
      </w:r>
    </w:p>
    <w:p w:rsidR="00EC54C8" w:rsidRP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 w:rsidRPr="00EC54C8">
        <w:rPr>
          <w:rFonts w:ascii="Times New Roman" w:hAnsi="Times New Roman" w:cs="Times New Roman"/>
          <w:sz w:val="28"/>
          <w:szCs w:val="28"/>
        </w:rPr>
        <w:t>О порядке назначения и  выплаты ежемесячной надбавки за выслугу лет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инспектору ВУР</w:t>
      </w:r>
      <w:r w:rsidR="00B00F5A">
        <w:rPr>
          <w:rFonts w:ascii="Times New Roman" w:hAnsi="Times New Roman" w:cs="Times New Roman"/>
          <w:sz w:val="28"/>
          <w:szCs w:val="28"/>
        </w:rPr>
        <w:t xml:space="preserve">  администрации  </w:t>
      </w:r>
      <w:proofErr w:type="spellStart"/>
      <w:r w:rsidR="00B00F5A">
        <w:rPr>
          <w:rFonts w:ascii="Times New Roman" w:hAnsi="Times New Roman" w:cs="Times New Roman"/>
          <w:sz w:val="28"/>
          <w:szCs w:val="28"/>
        </w:rPr>
        <w:t>Коленов</w:t>
      </w:r>
      <w:r w:rsidRPr="00EC54C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C54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C54C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C54C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 w:rsidRPr="000F3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0F3D7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</w:t>
      </w:r>
      <w:r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Pr="000F3D77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F3D77">
        <w:rPr>
          <w:rFonts w:ascii="Times New Roman" w:hAnsi="Times New Roman" w:cs="Times New Roman"/>
          <w:sz w:val="28"/>
          <w:szCs w:val="28"/>
        </w:rPr>
        <w:t xml:space="preserve">ому окладу за выслугу лет (далее – стаж работы) </w:t>
      </w:r>
      <w:r>
        <w:rPr>
          <w:rFonts w:ascii="Times New Roman" w:hAnsi="Times New Roman" w:cs="Times New Roman"/>
          <w:sz w:val="28"/>
          <w:szCs w:val="28"/>
        </w:rPr>
        <w:t>инспектору ВУР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="00B00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F5A">
        <w:rPr>
          <w:rFonts w:ascii="Times New Roman" w:hAnsi="Times New Roman" w:cs="Times New Roman"/>
          <w:sz w:val="28"/>
          <w:szCs w:val="28"/>
        </w:rPr>
        <w:t>Коленов</w:t>
      </w:r>
      <w:r w:rsidRPr="000F3D7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F3D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4C8" w:rsidRDefault="00EC54C8" w:rsidP="00EC5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EC54C8" w:rsidRDefault="00EC54C8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0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 процентов должностного оклада при стаже </w:t>
      </w:r>
      <w:r w:rsidR="008A7F1C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EC54C8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 процентов должностного оклада при стаже </w:t>
      </w:r>
      <w:r w:rsidR="008A7F1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ы от 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EC54C8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 процентов должностного оклада при стаже</w:t>
      </w:r>
      <w:r w:rsidR="008A7F1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 от 1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8A7F1C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EC54C8">
        <w:rPr>
          <w:rFonts w:ascii="Times New Roman" w:hAnsi="Times New Roman"/>
          <w:sz w:val="28"/>
          <w:szCs w:val="28"/>
        </w:rPr>
        <w:t xml:space="preserve"> процентов должностного оклада при стаже </w:t>
      </w:r>
      <w:r>
        <w:rPr>
          <w:rFonts w:ascii="Times New Roman" w:hAnsi="Times New Roman"/>
          <w:sz w:val="28"/>
          <w:szCs w:val="28"/>
        </w:rPr>
        <w:t>работ</w:t>
      </w:r>
      <w:r w:rsidR="00EC54C8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от</w:t>
      </w:r>
      <w:r w:rsidR="00EC54C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 до 23 лет;</w:t>
      </w:r>
    </w:p>
    <w:p w:rsidR="008A7F1C" w:rsidRDefault="008A7F1C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процентов должностного оклада при стаже работы  от 23 лет и выше;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 стаж работы, дающий право на получение ежемесячной надбавки за выслугу лет, включается: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 работы в органах государственной власти, органах местного самоуправления;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 военной службы, если в течение года после увольнения они поступили на работу;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Надбавка за выслугу лет 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Ежемесячная надбавка за выслугу лет учитывается во всех случаях исчисления среднего заработка.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том случае, если у </w:t>
      </w:r>
      <w:r w:rsidR="00C96131">
        <w:rPr>
          <w:rFonts w:ascii="Times New Roman" w:hAnsi="Times New Roman" w:cs="Times New Roman"/>
          <w:sz w:val="28"/>
          <w:szCs w:val="28"/>
        </w:rPr>
        <w:t>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</w:t>
      </w:r>
      <w:r w:rsidR="00C96131">
        <w:rPr>
          <w:rFonts w:ascii="Times New Roman" w:hAnsi="Times New Roman" w:cs="Times New Roman"/>
          <w:sz w:val="28"/>
          <w:szCs w:val="28"/>
        </w:rPr>
        <w:t>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При увольнении </w:t>
      </w:r>
      <w:r w:rsidR="00C96131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Стаж работы для выплаты ежемесячных надбавок за выслугу лет определяется комиссией по установлению трудового стажа.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Состав комиссии утверждается руководителем органа местного самоуправления.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14. Настоящее положение не распространяется на временных работников и лиц, работающих по совместительству.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 Ответственность за своевременный пересмотр у </w:t>
      </w:r>
      <w:r w:rsidR="00C96131">
        <w:rPr>
          <w:rFonts w:ascii="Times New Roman" w:hAnsi="Times New Roman" w:cs="Times New Roman"/>
          <w:sz w:val="28"/>
          <w:szCs w:val="28"/>
        </w:rPr>
        <w:t xml:space="preserve"> 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размера надбавки за выслугу лет возлагается  на кадровые службы, бухгалтерию органов местного самоуправления.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B00F5A" w:rsidRDefault="00B00F5A" w:rsidP="005A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CC2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 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B00F5A" w:rsidRDefault="00B00F5A" w:rsidP="00B00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7CC2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обнародования</w:t>
      </w:r>
      <w:proofErr w:type="gramStart"/>
      <w:r w:rsidR="005A7C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00F5A" w:rsidRDefault="00B00F5A" w:rsidP="00B00F5A">
      <w:pPr>
        <w:rPr>
          <w:rFonts w:ascii="Times New Roman" w:hAnsi="Times New Roman" w:cs="Times New Roman"/>
          <w:sz w:val="28"/>
          <w:szCs w:val="28"/>
        </w:rPr>
      </w:pPr>
    </w:p>
    <w:p w:rsidR="00B00F5A" w:rsidRDefault="00B00F5A" w:rsidP="00B00F5A">
      <w:pPr>
        <w:rPr>
          <w:rFonts w:ascii="Times New Roman" w:hAnsi="Times New Roman" w:cs="Times New Roman"/>
          <w:sz w:val="28"/>
          <w:szCs w:val="28"/>
        </w:rPr>
      </w:pPr>
    </w:p>
    <w:p w:rsidR="00B00F5A" w:rsidRPr="00B00F5A" w:rsidRDefault="00B00F5A" w:rsidP="00B00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0F5A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B00F5A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B00F5A" w:rsidRPr="00B00F5A" w:rsidRDefault="00B00F5A" w:rsidP="00B00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0F5A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B00F5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B00F5A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5A7CC2" w:rsidRPr="00B00F5A" w:rsidRDefault="005A7CC2" w:rsidP="00B00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A7CC2" w:rsidRDefault="005A7CC2" w:rsidP="005A7CC2">
      <w:pPr>
        <w:pStyle w:val="a5"/>
        <w:ind w:firstLine="0"/>
        <w:rPr>
          <w:szCs w:val="28"/>
        </w:rPr>
      </w:pPr>
    </w:p>
    <w:p w:rsidR="005A7CC2" w:rsidRDefault="005A7CC2" w:rsidP="005A7CC2">
      <w:pPr>
        <w:pStyle w:val="a5"/>
        <w:ind w:firstLine="0"/>
        <w:rPr>
          <w:szCs w:val="28"/>
        </w:rPr>
      </w:pPr>
    </w:p>
    <w:p w:rsidR="005A7CC2" w:rsidRDefault="005A7CC2" w:rsidP="005A7CC2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CC2" w:rsidRDefault="005A7CC2" w:rsidP="005A7CC2"/>
    <w:p w:rsidR="002E2001" w:rsidRDefault="002E2001"/>
    <w:sectPr w:rsidR="002E2001" w:rsidSect="002E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C2"/>
    <w:rsid w:val="0001422D"/>
    <w:rsid w:val="000E55F2"/>
    <w:rsid w:val="001C6A3D"/>
    <w:rsid w:val="002E2001"/>
    <w:rsid w:val="004147F8"/>
    <w:rsid w:val="004A1E00"/>
    <w:rsid w:val="005A7CC2"/>
    <w:rsid w:val="006C1162"/>
    <w:rsid w:val="007E072D"/>
    <w:rsid w:val="00873CD0"/>
    <w:rsid w:val="008A7F1C"/>
    <w:rsid w:val="009D04ED"/>
    <w:rsid w:val="00A802AE"/>
    <w:rsid w:val="00B00F5A"/>
    <w:rsid w:val="00C96131"/>
    <w:rsid w:val="00DA3E06"/>
    <w:rsid w:val="00EC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A7C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A7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5A7CC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A7C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5A7CC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A7CC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2018-07-05T06:14:00Z</dcterms:created>
  <dcterms:modified xsi:type="dcterms:W3CDTF">2018-12-21T09:48:00Z</dcterms:modified>
</cp:coreProperties>
</file>