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E8" w:rsidRDefault="008403E8" w:rsidP="008403E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РОССИЙСКАЯ  ФЕДЕРАЦИЯ</w:t>
      </w:r>
    </w:p>
    <w:p w:rsidR="008403E8" w:rsidRDefault="008403E8" w:rsidP="008403E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8403E8" w:rsidRDefault="008403E8" w:rsidP="008403E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 МУНИЦИПАЛЬНОГО  РАЙОНА</w:t>
      </w:r>
    </w:p>
    <w:p w:rsidR="008403E8" w:rsidRDefault="008403E8" w:rsidP="008403E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 ОБЛАСТИ</w:t>
      </w:r>
    </w:p>
    <w:p w:rsidR="008403E8" w:rsidRDefault="008403E8" w:rsidP="008403E8">
      <w:pPr>
        <w:jc w:val="center"/>
        <w:rPr>
          <w:b/>
          <w:sz w:val="24"/>
          <w:szCs w:val="24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8403E8" w:rsidRDefault="00726C1C" w:rsidP="008403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11</w:t>
      </w:r>
      <w:bookmarkStart w:id="0" w:name="_GoBack"/>
      <w:bookmarkEnd w:id="0"/>
      <w:r w:rsidR="008403E8">
        <w:rPr>
          <w:sz w:val="24"/>
          <w:szCs w:val="24"/>
          <w:lang w:val="ru-RU"/>
        </w:rPr>
        <w:t xml:space="preserve"> апреля 2013  года     № 16                                                            село  Андреевка</w:t>
      </w:r>
    </w:p>
    <w:p w:rsidR="008403E8" w:rsidRDefault="008403E8" w:rsidP="008403E8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внесении дополнения в постановление администрации</w:t>
      </w:r>
    </w:p>
    <w:p w:rsidR="008403E8" w:rsidRDefault="008403E8" w:rsidP="008403E8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Воронцовского округа № 20 от 09.09.2000 года «О </w:t>
      </w:r>
    </w:p>
    <w:p w:rsidR="008403E8" w:rsidRDefault="008403E8" w:rsidP="008403E8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присвоении  наименований улицам и  номеров домов</w:t>
      </w:r>
    </w:p>
    <w:p w:rsidR="008403E8" w:rsidRDefault="008403E8" w:rsidP="008403E8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домовладениям и административным зданиям»</w:t>
      </w:r>
    </w:p>
    <w:p w:rsidR="008403E8" w:rsidRDefault="008403E8" w:rsidP="008403E8">
      <w:pPr>
        <w:spacing w:after="0" w:line="240" w:lineRule="atLeast"/>
        <w:jc w:val="both"/>
        <w:rPr>
          <w:b/>
          <w:sz w:val="24"/>
          <w:szCs w:val="24"/>
          <w:lang w:val="ru-RU"/>
        </w:rPr>
      </w:pPr>
    </w:p>
    <w:p w:rsidR="008403E8" w:rsidRDefault="008403E8" w:rsidP="008403E8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</w:t>
      </w:r>
    </w:p>
    <w:p w:rsidR="008403E8" w:rsidRDefault="008403E8" w:rsidP="008403E8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основании ст.8 Градостроительного Кодекса РФ от 29.12.2004 года № 190 – ФЗ, для  улучшения работы с  названиями улиц и домовладениями граждан,  административными зданиями  внести дополнение в ранее принятое постановление главы администрации Воронцовского округа от 09.09.2000 года № 20: </w:t>
      </w:r>
    </w:p>
    <w:p w:rsidR="008403E8" w:rsidRDefault="008403E8" w:rsidP="008403E8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Присвоить:</w:t>
      </w:r>
    </w:p>
    <w:p w:rsidR="008403E8" w:rsidRDefault="008403E8" w:rsidP="008403E8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8403E8" w:rsidRDefault="008403E8" w:rsidP="008403E8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земельному участку  находящемуся в с. Воронцовка   для  ведения личного подсобного хозяйства  следующий почтовый адрес : </w:t>
      </w:r>
    </w:p>
    <w:p w:rsidR="008403E8" w:rsidRDefault="008403E8" w:rsidP="008403E8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Екатериновский район, с. Воронцовка, </w:t>
      </w:r>
    </w:p>
    <w:p w:rsidR="008403E8" w:rsidRDefault="008403E8" w:rsidP="008403E8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улица Луговая 66Б</w:t>
      </w:r>
    </w:p>
    <w:p w:rsidR="008403E8" w:rsidRDefault="008403E8" w:rsidP="008403E8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8403E8" w:rsidRDefault="008403E8" w:rsidP="008403E8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8403E8" w:rsidRDefault="008403E8" w:rsidP="008403E8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8403E8" w:rsidRDefault="008403E8" w:rsidP="008403E8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8403E8" w:rsidRDefault="008403E8" w:rsidP="008403E8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8403E8" w:rsidRDefault="008403E8" w:rsidP="008403E8">
      <w:pPr>
        <w:rPr>
          <w:lang w:val="ru-RU"/>
        </w:rPr>
      </w:pPr>
      <w:r>
        <w:rPr>
          <w:b/>
          <w:sz w:val="24"/>
          <w:szCs w:val="24"/>
          <w:lang w:val="ru-RU"/>
        </w:rPr>
        <w:t>Глава администрации Андреевского МО:                                   А.Н.Яшин</w:t>
      </w:r>
    </w:p>
    <w:p w:rsidR="001973BB" w:rsidRPr="008403E8" w:rsidRDefault="001973BB">
      <w:pPr>
        <w:rPr>
          <w:lang w:val="ru-RU"/>
        </w:rPr>
      </w:pPr>
    </w:p>
    <w:sectPr w:rsidR="001973BB" w:rsidRPr="0084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E8"/>
    <w:rsid w:val="00005D15"/>
    <w:rsid w:val="00007456"/>
    <w:rsid w:val="000369CE"/>
    <w:rsid w:val="000C583A"/>
    <w:rsid w:val="000C684F"/>
    <w:rsid w:val="000E03E7"/>
    <w:rsid w:val="000F7F6D"/>
    <w:rsid w:val="001142AB"/>
    <w:rsid w:val="00151805"/>
    <w:rsid w:val="00162CD3"/>
    <w:rsid w:val="001636A9"/>
    <w:rsid w:val="00165F11"/>
    <w:rsid w:val="00171285"/>
    <w:rsid w:val="00172402"/>
    <w:rsid w:val="00181E4B"/>
    <w:rsid w:val="001913B3"/>
    <w:rsid w:val="00194668"/>
    <w:rsid w:val="001973BB"/>
    <w:rsid w:val="001C79A5"/>
    <w:rsid w:val="001F3515"/>
    <w:rsid w:val="001F52E7"/>
    <w:rsid w:val="001F64BC"/>
    <w:rsid w:val="001F7BC0"/>
    <w:rsid w:val="00235371"/>
    <w:rsid w:val="00237109"/>
    <w:rsid w:val="002B1A7C"/>
    <w:rsid w:val="002C5426"/>
    <w:rsid w:val="002D1869"/>
    <w:rsid w:val="002E340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A7C89"/>
    <w:rsid w:val="003B3936"/>
    <w:rsid w:val="003C1119"/>
    <w:rsid w:val="003C17B3"/>
    <w:rsid w:val="00421B35"/>
    <w:rsid w:val="00446A8F"/>
    <w:rsid w:val="004558D2"/>
    <w:rsid w:val="00465358"/>
    <w:rsid w:val="00471A09"/>
    <w:rsid w:val="00474F8D"/>
    <w:rsid w:val="00491D61"/>
    <w:rsid w:val="004B080D"/>
    <w:rsid w:val="004B53FC"/>
    <w:rsid w:val="004B6BE5"/>
    <w:rsid w:val="004E2700"/>
    <w:rsid w:val="004F3231"/>
    <w:rsid w:val="00563538"/>
    <w:rsid w:val="00566CB5"/>
    <w:rsid w:val="005673CD"/>
    <w:rsid w:val="005819FD"/>
    <w:rsid w:val="00596DDD"/>
    <w:rsid w:val="005B310C"/>
    <w:rsid w:val="005F6B09"/>
    <w:rsid w:val="00613DE7"/>
    <w:rsid w:val="00614171"/>
    <w:rsid w:val="006203CC"/>
    <w:rsid w:val="00624346"/>
    <w:rsid w:val="006373F4"/>
    <w:rsid w:val="0065753F"/>
    <w:rsid w:val="00657743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C1C"/>
    <w:rsid w:val="00726FA0"/>
    <w:rsid w:val="00732021"/>
    <w:rsid w:val="00743B03"/>
    <w:rsid w:val="00765377"/>
    <w:rsid w:val="007A2386"/>
    <w:rsid w:val="007D0E73"/>
    <w:rsid w:val="00810F71"/>
    <w:rsid w:val="00820959"/>
    <w:rsid w:val="0082378C"/>
    <w:rsid w:val="008348B4"/>
    <w:rsid w:val="008403E8"/>
    <w:rsid w:val="00841118"/>
    <w:rsid w:val="0084502F"/>
    <w:rsid w:val="00852F4D"/>
    <w:rsid w:val="0085350E"/>
    <w:rsid w:val="00877E7F"/>
    <w:rsid w:val="00891FF1"/>
    <w:rsid w:val="0089236E"/>
    <w:rsid w:val="00897501"/>
    <w:rsid w:val="008A6DA4"/>
    <w:rsid w:val="008B1840"/>
    <w:rsid w:val="008D5F13"/>
    <w:rsid w:val="008E090F"/>
    <w:rsid w:val="009437A7"/>
    <w:rsid w:val="009452A3"/>
    <w:rsid w:val="00985656"/>
    <w:rsid w:val="00992F14"/>
    <w:rsid w:val="009E770E"/>
    <w:rsid w:val="009F0F48"/>
    <w:rsid w:val="009F1CC1"/>
    <w:rsid w:val="00A37A0F"/>
    <w:rsid w:val="00A568B7"/>
    <w:rsid w:val="00AB5EB0"/>
    <w:rsid w:val="00AC53E2"/>
    <w:rsid w:val="00AC764A"/>
    <w:rsid w:val="00AD759B"/>
    <w:rsid w:val="00B01615"/>
    <w:rsid w:val="00B27891"/>
    <w:rsid w:val="00B33532"/>
    <w:rsid w:val="00B606F3"/>
    <w:rsid w:val="00B75C09"/>
    <w:rsid w:val="00B856DC"/>
    <w:rsid w:val="00BA2BEE"/>
    <w:rsid w:val="00BB6C57"/>
    <w:rsid w:val="00BF3F50"/>
    <w:rsid w:val="00C75C5D"/>
    <w:rsid w:val="00CA5A03"/>
    <w:rsid w:val="00CC6E8E"/>
    <w:rsid w:val="00CD2911"/>
    <w:rsid w:val="00CE53F6"/>
    <w:rsid w:val="00D0131D"/>
    <w:rsid w:val="00D07703"/>
    <w:rsid w:val="00D15644"/>
    <w:rsid w:val="00D30E59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B2463"/>
    <w:rsid w:val="00EF7E85"/>
    <w:rsid w:val="00F30627"/>
    <w:rsid w:val="00F461BD"/>
    <w:rsid w:val="00F55213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E8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E8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2013-04-16T08:54:00Z</dcterms:created>
  <dcterms:modified xsi:type="dcterms:W3CDTF">2013-04-16T10:04:00Z</dcterms:modified>
</cp:coreProperties>
</file>