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BD" w:rsidRDefault="00B66ABD" w:rsidP="00B66ABD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2"/>
        </w:rPr>
        <w:t>А</w:t>
      </w:r>
      <w:r>
        <w:rPr>
          <w:b/>
          <w:i/>
          <w:sz w:val="24"/>
          <w:szCs w:val="24"/>
        </w:rPr>
        <w:t xml:space="preserve">ДМИНИСТРАЦИЯ  АНДРЕЕВСКОГО МУНИЦИПАЛЬНОГО ОБРАЗОВАНИЯ </w:t>
      </w:r>
    </w:p>
    <w:p w:rsidR="00B66ABD" w:rsidRDefault="00B66ABD" w:rsidP="00B66ABD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ЕКАТЕРИНОВСКОГО  МУНИЦИПАЛЬНОГО РАЙОНА</w:t>
      </w:r>
    </w:p>
    <w:p w:rsidR="00B66ABD" w:rsidRDefault="00B66ABD" w:rsidP="00B66ABD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 А 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 xml:space="preserve"> А Т О В С К О Й    О Б Л А С Т И</w:t>
      </w:r>
    </w:p>
    <w:p w:rsidR="00B66ABD" w:rsidRDefault="00B66ABD" w:rsidP="00B66ABD">
      <w:pPr>
        <w:ind w:left="-567" w:right="-5"/>
        <w:jc w:val="center"/>
        <w:rPr>
          <w:b/>
          <w:i/>
          <w:sz w:val="10"/>
        </w:rPr>
      </w:pPr>
    </w:p>
    <w:p w:rsidR="00B66ABD" w:rsidRDefault="00B66ABD" w:rsidP="00B66AB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B66ABD" w:rsidRDefault="00B66ABD" w:rsidP="00B66ABD">
      <w:pPr>
        <w:ind w:right="-766"/>
        <w:jc w:val="center"/>
        <w:rPr>
          <w:sz w:val="24"/>
          <w:u w:val="single"/>
        </w:rPr>
      </w:pPr>
    </w:p>
    <w:p w:rsidR="00B66ABD" w:rsidRDefault="00B66ABD" w:rsidP="00B66ABD">
      <w:pPr>
        <w:ind w:right="-76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25.03.2016 г.  №  16</w:t>
      </w:r>
    </w:p>
    <w:p w:rsidR="00B66ABD" w:rsidRDefault="00B66ABD" w:rsidP="00B66ABD">
      <w:pPr>
        <w:ind w:right="-766"/>
      </w:pPr>
      <w:r>
        <w:t xml:space="preserve">       р. п.  Екатериновка</w:t>
      </w:r>
    </w:p>
    <w:p w:rsidR="00B66ABD" w:rsidRDefault="00B66ABD" w:rsidP="00B66ABD">
      <w:pPr>
        <w:pStyle w:val="a3"/>
        <w:rPr>
          <w:sz w:val="28"/>
          <w:szCs w:val="28"/>
        </w:rPr>
      </w:pPr>
    </w:p>
    <w:p w:rsidR="00B66ABD" w:rsidRDefault="00B66ABD" w:rsidP="00B66AB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упорядочении застройки</w:t>
      </w:r>
    </w:p>
    <w:p w:rsidR="00B66ABD" w:rsidRDefault="00B66ABD" w:rsidP="00B66AB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д. Николаевке</w:t>
      </w:r>
    </w:p>
    <w:p w:rsidR="00B66ABD" w:rsidRDefault="00B66ABD" w:rsidP="00B66ABD">
      <w:pPr>
        <w:ind w:right="-1"/>
        <w:jc w:val="both"/>
        <w:rPr>
          <w:b/>
          <w:sz w:val="28"/>
          <w:szCs w:val="28"/>
        </w:rPr>
      </w:pPr>
    </w:p>
    <w:p w:rsidR="00B66ABD" w:rsidRDefault="00B66ABD" w:rsidP="00B66ABD">
      <w:pPr>
        <w:ind w:right="-1"/>
        <w:jc w:val="both"/>
        <w:rPr>
          <w:sz w:val="24"/>
        </w:rPr>
      </w:pPr>
    </w:p>
    <w:p w:rsidR="00B66ABD" w:rsidRDefault="00B66ABD" w:rsidP="00B66ABD">
      <w:pPr>
        <w:pStyle w:val="21"/>
        <w:rPr>
          <w:sz w:val="28"/>
          <w:szCs w:val="28"/>
        </w:rPr>
      </w:pPr>
      <w:r>
        <w:t xml:space="preserve">           В</w:t>
      </w:r>
      <w:r>
        <w:rPr>
          <w:sz w:val="28"/>
          <w:szCs w:val="28"/>
        </w:rPr>
        <w:t xml:space="preserve"> соответствии 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 в Российской Федерации», на основании Устава Андреевского муниципального образования Екатериновского муниципального района Саратовской области</w:t>
      </w:r>
    </w:p>
    <w:p w:rsidR="00B66ABD" w:rsidRDefault="00B66ABD" w:rsidP="00B66AB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66ABD" w:rsidRDefault="00B66ABD" w:rsidP="00B66ABD">
      <w:pPr>
        <w:pStyle w:val="31"/>
        <w:numPr>
          <w:ilvl w:val="0"/>
          <w:numId w:val="2"/>
        </w:numPr>
        <w:tabs>
          <w:tab w:val="left" w:pos="420"/>
          <w:tab w:val="left" w:pos="709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застройки сооружение, расположенное по адресу: Саратовская область, Екатериновский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Николаевка</w:t>
      </w:r>
      <w:proofErr w:type="gramEnd"/>
      <w:r>
        <w:rPr>
          <w:sz w:val="28"/>
          <w:szCs w:val="28"/>
        </w:rPr>
        <w:t>,  ул. Производственная зона № 1, сооружение № 1 , с кадастровым номером 64:12:000000:875, считать сооружением, расположенным по адресу: Саратовская область, Екатериновский район, д. Николаевка,  ул. Производственная зона № 1, сооружение № 1.</w:t>
      </w:r>
    </w:p>
    <w:p w:rsidR="00B66ABD" w:rsidRDefault="00B66ABD" w:rsidP="00B66ABD">
      <w:pPr>
        <w:pStyle w:val="31"/>
        <w:numPr>
          <w:ilvl w:val="0"/>
          <w:numId w:val="2"/>
        </w:numPr>
        <w:tabs>
          <w:tab w:val="left" w:pos="420"/>
        </w:tabs>
        <w:ind w:left="420"/>
        <w:rPr>
          <w:sz w:val="28"/>
          <w:szCs w:val="28"/>
        </w:rPr>
      </w:pPr>
      <w:r>
        <w:rPr>
          <w:sz w:val="28"/>
          <w:szCs w:val="28"/>
        </w:rPr>
        <w:t>Органу кадастрового учета внести соответствующие изменения в государственный кадастр недвижимости.</w:t>
      </w:r>
    </w:p>
    <w:p w:rsidR="00B66ABD" w:rsidRDefault="00B66ABD" w:rsidP="00B66AB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B66ABD" w:rsidRDefault="00B66ABD" w:rsidP="00B66AB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B66ABD" w:rsidRDefault="00B66ABD" w:rsidP="00B66AB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B66ABD" w:rsidRDefault="00B66ABD" w:rsidP="00B66ABD">
      <w:pPr>
        <w:rPr>
          <w:sz w:val="28"/>
          <w:szCs w:val="28"/>
        </w:rPr>
      </w:pPr>
    </w:p>
    <w:p w:rsidR="00B66ABD" w:rsidRDefault="00B66ABD" w:rsidP="00B66ABD">
      <w:pPr>
        <w:rPr>
          <w:b/>
          <w:sz w:val="28"/>
          <w:szCs w:val="28"/>
        </w:rPr>
      </w:pPr>
    </w:p>
    <w:p w:rsidR="00B66ABD" w:rsidRDefault="00B66ABD" w:rsidP="00B66AB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 администрации Андреевского</w:t>
      </w:r>
    </w:p>
    <w:p w:rsidR="00B66ABD" w:rsidRDefault="00B66ABD" w:rsidP="00B66ABD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      А.Н. Яшин</w:t>
      </w:r>
    </w:p>
    <w:p w:rsidR="00B66ABD" w:rsidRDefault="00B66ABD" w:rsidP="00B66ABD">
      <w:pPr>
        <w:rPr>
          <w:sz w:val="28"/>
          <w:szCs w:val="28"/>
        </w:rPr>
      </w:pPr>
    </w:p>
    <w:p w:rsidR="00B66ABD" w:rsidRDefault="00B66ABD" w:rsidP="00B66ABD"/>
    <w:p w:rsidR="00315BB7" w:rsidRDefault="00315BB7"/>
    <w:sectPr w:rsidR="00315BB7" w:rsidSect="0031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10001"/>
    <w:multiLevelType w:val="singleLevel"/>
    <w:tmpl w:val="2B8C219E"/>
    <w:lvl w:ilvl="0">
      <w:start w:val="1"/>
      <w:numFmt w:val="decimal"/>
      <w:lvlText w:val="%1."/>
      <w:lvlJc w:val="left"/>
      <w:pPr>
        <w:ind w:left="1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ABD"/>
    <w:rsid w:val="00315BB7"/>
    <w:rsid w:val="00B6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B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6ABD"/>
    <w:pPr>
      <w:keepNext/>
      <w:numPr>
        <w:ilvl w:val="1"/>
        <w:numId w:val="2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6AB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66ABD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B66AB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B66ABD"/>
    <w:pPr>
      <w:jc w:val="both"/>
    </w:pPr>
    <w:rPr>
      <w:sz w:val="24"/>
    </w:rPr>
  </w:style>
  <w:style w:type="paragraph" w:customStyle="1" w:styleId="21">
    <w:name w:val="Основной текст 21"/>
    <w:basedOn w:val="a"/>
    <w:rsid w:val="00B66ABD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>MultiDVD Team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2016-03-28T04:46:00Z</dcterms:created>
  <dcterms:modified xsi:type="dcterms:W3CDTF">2016-03-28T04:47:00Z</dcterms:modified>
</cp:coreProperties>
</file>