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3" w:rsidRDefault="00F640D3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72520" w:rsidRPr="006174A7" w:rsidRDefault="00F640D3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ПРУДОВОЕ </w:t>
      </w:r>
      <w:r w:rsidR="00C72520" w:rsidRPr="006174A7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72520"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8AD"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</w:t>
      </w:r>
      <w:r w:rsidR="00F640D3">
        <w:rPr>
          <w:rFonts w:ascii="Times New Roman" w:hAnsi="Times New Roman" w:cs="Times New Roman"/>
          <w:b/>
          <w:bCs/>
          <w:sz w:val="28"/>
          <w:szCs w:val="28"/>
        </w:rPr>
        <w:t xml:space="preserve">ТРЕТЬЕ 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>ЗАСЕДА</w:t>
      </w:r>
      <w:r w:rsidR="00053DC6">
        <w:rPr>
          <w:rFonts w:ascii="Times New Roman" w:hAnsi="Times New Roman" w:cs="Times New Roman"/>
          <w:b/>
          <w:bCs/>
          <w:sz w:val="28"/>
          <w:szCs w:val="28"/>
        </w:rPr>
        <w:t xml:space="preserve">НИЕ СОВЕТА ДЕПУТАТОВ </w:t>
      </w:r>
      <w:r w:rsidR="00F640D3">
        <w:rPr>
          <w:rFonts w:ascii="Times New Roman" w:hAnsi="Times New Roman" w:cs="Times New Roman"/>
          <w:b/>
          <w:bCs/>
          <w:sz w:val="28"/>
          <w:szCs w:val="28"/>
        </w:rPr>
        <w:t xml:space="preserve">ПРУДОВОГО 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497B7A">
        <w:rPr>
          <w:rFonts w:ascii="Times New Roman" w:hAnsi="Times New Roman" w:cs="Times New Roman"/>
          <w:b/>
          <w:bCs/>
          <w:sz w:val="28"/>
          <w:szCs w:val="28"/>
        </w:rPr>
        <w:t>НИЦИПАЛЬНОГО ОБРАЗОВАНИЯ ТРЕТЬЕГО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520" w:rsidRPr="006174A7" w:rsidRDefault="00C72520" w:rsidP="00C72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2520" w:rsidRDefault="00C72520" w:rsidP="00C72520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C72520" w:rsidRPr="006174A7" w:rsidRDefault="00497B7A" w:rsidP="00C72520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 xml:space="preserve">от  </w:t>
      </w:r>
      <w:r w:rsidR="00F640D3">
        <w:rPr>
          <w:szCs w:val="28"/>
        </w:rPr>
        <w:t xml:space="preserve">15 апреля </w:t>
      </w:r>
      <w:r w:rsidR="00C72520" w:rsidRPr="006174A7">
        <w:rPr>
          <w:szCs w:val="28"/>
        </w:rPr>
        <w:t>201</w:t>
      </w:r>
      <w:r w:rsidR="00C72520">
        <w:rPr>
          <w:szCs w:val="28"/>
        </w:rPr>
        <w:t>6</w:t>
      </w:r>
      <w:r w:rsidR="00C72520" w:rsidRPr="006174A7">
        <w:rPr>
          <w:szCs w:val="28"/>
        </w:rPr>
        <w:t xml:space="preserve"> года  </w:t>
      </w:r>
      <w:r w:rsidR="00F640D3">
        <w:rPr>
          <w:szCs w:val="28"/>
        </w:rPr>
        <w:t xml:space="preserve">                </w:t>
      </w:r>
      <w:r w:rsidR="00C72520" w:rsidRPr="006174A7">
        <w:rPr>
          <w:szCs w:val="28"/>
        </w:rPr>
        <w:t>№</w:t>
      </w:r>
      <w:r w:rsidR="00F640D3">
        <w:rPr>
          <w:szCs w:val="28"/>
        </w:rPr>
        <w:t xml:space="preserve"> 53/92                         посёлок Прудовой</w:t>
      </w:r>
    </w:p>
    <w:p w:rsidR="00C72520" w:rsidRDefault="00C72520" w:rsidP="00D90217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</w:p>
    <w:p w:rsidR="00497B7A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лицами, замещающими </w:t>
      </w:r>
    </w:p>
    <w:p w:rsidR="000D2B4B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 w:rsidR="000D2B4B">
        <w:rPr>
          <w:rFonts w:ascii="Times New Roman" w:hAnsi="Times New Roman" w:cs="Times New Roman"/>
          <w:b/>
          <w:sz w:val="28"/>
          <w:szCs w:val="28"/>
        </w:rPr>
        <w:t xml:space="preserve"> на непостоянной основе</w:t>
      </w:r>
      <w:proofErr w:type="gramStart"/>
      <w:r w:rsidR="000D2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52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0D2B4B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</w:t>
      </w:r>
    </w:p>
    <w:p w:rsidR="000D2B4B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 xml:space="preserve">исполнении должностных обязанностей, </w:t>
      </w:r>
      <w:proofErr w:type="gramStart"/>
      <w:r w:rsidRPr="00C72520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C725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217" w:rsidRPr="00C72520" w:rsidRDefault="00D90217" w:rsidP="00C72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520">
        <w:rPr>
          <w:rFonts w:ascii="Times New Roman" w:hAnsi="Times New Roman" w:cs="Times New Roman"/>
          <w:b/>
          <w:sz w:val="28"/>
          <w:szCs w:val="28"/>
        </w:rPr>
        <w:t xml:space="preserve">приводит </w:t>
      </w:r>
      <w:r w:rsidR="000D2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520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  <w:r w:rsidR="00497B7A">
        <w:rPr>
          <w:rFonts w:ascii="Times New Roman" w:hAnsi="Times New Roman" w:cs="Times New Roman"/>
          <w:b/>
          <w:sz w:val="28"/>
          <w:szCs w:val="28"/>
        </w:rPr>
        <w:t>.</w:t>
      </w:r>
    </w:p>
    <w:p w:rsidR="00D90217" w:rsidRDefault="00D90217" w:rsidP="00C7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3DC6" w:rsidRDefault="00053DC6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акты Президента Российской </w:t>
      </w:r>
      <w:r w:rsidR="00DA58AD">
        <w:rPr>
          <w:rFonts w:ascii="Times New Roman" w:hAnsi="Times New Roman" w:cs="Times New Roman"/>
          <w:sz w:val="28"/>
          <w:szCs w:val="28"/>
        </w:rPr>
        <w:t xml:space="preserve">Федерации» и Уставом </w:t>
      </w:r>
      <w:r w:rsidR="00F640D3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</w:t>
      </w:r>
      <w:r w:rsidR="00DA58AD">
        <w:rPr>
          <w:rFonts w:ascii="Times New Roman" w:hAnsi="Times New Roman" w:cs="Times New Roman"/>
          <w:sz w:val="28"/>
          <w:szCs w:val="28"/>
        </w:rPr>
        <w:t xml:space="preserve">сти, Совет депутатов </w:t>
      </w:r>
      <w:r w:rsidR="00F640D3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</w:t>
      </w:r>
      <w:proofErr w:type="gramEnd"/>
    </w:p>
    <w:p w:rsidR="00053DC6" w:rsidRDefault="00053DC6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C72520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D9021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D90217">
        <w:rPr>
          <w:rFonts w:ascii="Times New Roman" w:hAnsi="Times New Roman" w:cs="Times New Roman"/>
          <w:b/>
          <w:sz w:val="28"/>
          <w:szCs w:val="28"/>
        </w:rPr>
        <w:t>:</w:t>
      </w:r>
    </w:p>
    <w:p w:rsidR="00053DC6" w:rsidRDefault="00053DC6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217" w:rsidRDefault="00D90217" w:rsidP="00D90217">
      <w:pPr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72520" w:rsidRPr="001F7D93" w:rsidRDefault="00C72520" w:rsidP="00C725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D9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C72520" w:rsidRPr="00F640D3" w:rsidRDefault="00C72520" w:rsidP="00F640D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240A6B">
        <w:rPr>
          <w:rFonts w:ascii="Times New Roman" w:hAnsi="Times New Roman"/>
          <w:sz w:val="28"/>
          <w:szCs w:val="28"/>
        </w:rPr>
        <w:t>3.</w:t>
      </w:r>
      <w:r w:rsidR="00053DC6" w:rsidRPr="00053DC6">
        <w:rPr>
          <w:rFonts w:ascii="Times New Roman" w:hAnsi="Times New Roman" w:cs="Times New Roman"/>
          <w:sz w:val="28"/>
          <w:szCs w:val="28"/>
        </w:rPr>
        <w:t xml:space="preserve"> </w:t>
      </w:r>
      <w:r w:rsidR="00053DC6" w:rsidRPr="00F07942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053DC6" w:rsidRPr="00240A6B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053DC6" w:rsidRPr="00F07942">
        <w:rPr>
          <w:rFonts w:ascii="Times New Roman" w:hAnsi="Times New Roman" w:cs="Times New Roman"/>
          <w:sz w:val="28"/>
          <w:szCs w:val="28"/>
        </w:rPr>
        <w:t>на информационн</w:t>
      </w:r>
      <w:r w:rsidR="00F640D3">
        <w:rPr>
          <w:rFonts w:ascii="Times New Roman" w:hAnsi="Times New Roman" w:cs="Times New Roman"/>
          <w:sz w:val="28"/>
          <w:szCs w:val="28"/>
        </w:rPr>
        <w:t xml:space="preserve">ом </w:t>
      </w:r>
      <w:r w:rsidR="00053DC6" w:rsidRPr="00F07942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F640D3">
        <w:rPr>
          <w:rFonts w:ascii="Times New Roman" w:hAnsi="Times New Roman" w:cs="Times New Roman"/>
          <w:sz w:val="28"/>
          <w:szCs w:val="28"/>
        </w:rPr>
        <w:t>е</w:t>
      </w:r>
      <w:r w:rsidR="00053DC6" w:rsidRPr="00F07942">
        <w:rPr>
          <w:rFonts w:ascii="Times New Roman" w:hAnsi="Times New Roman" w:cs="Times New Roman"/>
          <w:sz w:val="28"/>
          <w:szCs w:val="28"/>
        </w:rPr>
        <w:t xml:space="preserve"> в </w:t>
      </w:r>
      <w:r w:rsidR="00F640D3">
        <w:rPr>
          <w:rFonts w:ascii="Times New Roman" w:hAnsi="Times New Roman" w:cs="Times New Roman"/>
          <w:sz w:val="28"/>
          <w:szCs w:val="28"/>
        </w:rPr>
        <w:t xml:space="preserve"> здании администрации Прудового муниципального образования и </w:t>
      </w:r>
      <w:r w:rsidRPr="00240A6B">
        <w:rPr>
          <w:rFonts w:ascii="Times New Roman" w:hAnsi="Times New Roman"/>
          <w:sz w:val="28"/>
          <w:szCs w:val="28"/>
        </w:rPr>
        <w:t>разместить на официальном сайте  в сети Интернет.</w:t>
      </w:r>
    </w:p>
    <w:p w:rsidR="00C72520" w:rsidRDefault="00C72520" w:rsidP="00C72520">
      <w:pPr>
        <w:pStyle w:val="a9"/>
        <w:rPr>
          <w:rFonts w:ascii="Times New Roman" w:hAnsi="Times New Roman"/>
          <w:b/>
          <w:sz w:val="28"/>
          <w:szCs w:val="28"/>
        </w:rPr>
      </w:pPr>
    </w:p>
    <w:p w:rsidR="00053DC6" w:rsidRDefault="00053DC6" w:rsidP="00C72520">
      <w:pPr>
        <w:pStyle w:val="a9"/>
        <w:rPr>
          <w:rFonts w:ascii="Times New Roman" w:hAnsi="Times New Roman"/>
          <w:b/>
          <w:sz w:val="28"/>
          <w:szCs w:val="28"/>
        </w:rPr>
      </w:pPr>
    </w:p>
    <w:p w:rsidR="00053DC6" w:rsidRDefault="00053DC6" w:rsidP="00C72520">
      <w:pPr>
        <w:pStyle w:val="a9"/>
        <w:rPr>
          <w:rFonts w:ascii="Times New Roman" w:hAnsi="Times New Roman"/>
          <w:b/>
          <w:sz w:val="28"/>
          <w:szCs w:val="28"/>
        </w:rPr>
      </w:pPr>
    </w:p>
    <w:p w:rsidR="00C72520" w:rsidRDefault="00DA58AD" w:rsidP="00C7252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="00EF0117">
        <w:rPr>
          <w:rFonts w:ascii="Times New Roman" w:hAnsi="Times New Roman"/>
          <w:b/>
          <w:sz w:val="28"/>
          <w:szCs w:val="28"/>
        </w:rPr>
        <w:t>Прудового</w:t>
      </w:r>
      <w:proofErr w:type="gramEnd"/>
      <w:r w:rsidR="00EF0117">
        <w:rPr>
          <w:rFonts w:ascii="Times New Roman" w:hAnsi="Times New Roman"/>
          <w:b/>
          <w:sz w:val="28"/>
          <w:szCs w:val="28"/>
        </w:rPr>
        <w:t xml:space="preserve"> </w:t>
      </w:r>
    </w:p>
    <w:p w:rsidR="00D90217" w:rsidRDefault="00C72520" w:rsidP="00C725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EF01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DA58A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F0117">
        <w:rPr>
          <w:rFonts w:ascii="Times New Roman" w:hAnsi="Times New Roman"/>
          <w:b/>
          <w:sz w:val="28"/>
          <w:szCs w:val="28"/>
        </w:rPr>
        <w:t>И.П.Назарова</w:t>
      </w: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0D3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DC6" w:rsidRDefault="00053DC6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0217" w:rsidRPr="00DA58AD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58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D90217" w:rsidRPr="00DA58AD" w:rsidRDefault="00DA58AD" w:rsidP="00DA58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D90217" w:rsidRPr="00DA58AD">
        <w:rPr>
          <w:rFonts w:ascii="Times New Roman" w:hAnsi="Times New Roman" w:cs="Times New Roman"/>
          <w:b/>
          <w:sz w:val="28"/>
          <w:szCs w:val="28"/>
        </w:rPr>
        <w:t xml:space="preserve">к решению </w:t>
      </w:r>
      <w:r w:rsidR="00C72520" w:rsidRPr="00DA58AD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DA58AD" w:rsidRDefault="00DA58AD" w:rsidP="00DA58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21A3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F0117">
        <w:rPr>
          <w:rFonts w:ascii="Times New Roman" w:hAnsi="Times New Roman" w:cs="Times New Roman"/>
          <w:b/>
          <w:sz w:val="28"/>
          <w:szCs w:val="28"/>
        </w:rPr>
        <w:t>Прудового</w:t>
      </w:r>
    </w:p>
    <w:p w:rsidR="00D90217" w:rsidRPr="00DA58AD" w:rsidRDefault="00DA58AD" w:rsidP="00DA58AD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м</w:t>
      </w:r>
      <w:r w:rsidR="00D90217" w:rsidRPr="00DA58AD">
        <w:rPr>
          <w:rFonts w:ascii="Times New Roman" w:hAnsi="Times New Roman" w:cs="Times New Roman"/>
          <w:b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217" w:rsidRPr="00DA58AD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D90217" w:rsidRPr="00DA58AD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58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21A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A58AD">
        <w:rPr>
          <w:rFonts w:ascii="Times New Roman" w:hAnsi="Times New Roman" w:cs="Times New Roman"/>
          <w:b/>
          <w:sz w:val="28"/>
          <w:szCs w:val="28"/>
        </w:rPr>
        <w:t>от «</w:t>
      </w:r>
      <w:r w:rsidR="00EF0117">
        <w:rPr>
          <w:rFonts w:ascii="Times New Roman" w:hAnsi="Times New Roman" w:cs="Times New Roman"/>
          <w:b/>
          <w:sz w:val="28"/>
          <w:szCs w:val="28"/>
        </w:rPr>
        <w:t>15</w:t>
      </w:r>
      <w:r w:rsidRPr="00DA58AD">
        <w:rPr>
          <w:rFonts w:ascii="Times New Roman" w:hAnsi="Times New Roman" w:cs="Times New Roman"/>
          <w:b/>
          <w:sz w:val="28"/>
          <w:szCs w:val="28"/>
        </w:rPr>
        <w:t>»</w:t>
      </w:r>
      <w:r w:rsidR="00EF0117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C72520" w:rsidRPr="00DA58AD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DA58AD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EF0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8AD" w:rsidRPr="00DA58AD">
        <w:rPr>
          <w:rFonts w:ascii="Times New Roman" w:hAnsi="Times New Roman" w:cs="Times New Roman"/>
          <w:b/>
          <w:sz w:val="28"/>
          <w:szCs w:val="28"/>
        </w:rPr>
        <w:t>9</w:t>
      </w:r>
      <w:r w:rsidR="00EF0117">
        <w:rPr>
          <w:rFonts w:ascii="Times New Roman" w:hAnsi="Times New Roman" w:cs="Times New Roman"/>
          <w:b/>
          <w:sz w:val="28"/>
          <w:szCs w:val="28"/>
        </w:rPr>
        <w:t>2</w:t>
      </w:r>
      <w:r w:rsidRPr="00DA5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0217" w:rsidRPr="00097EC6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C6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сообщения лицами, </w:t>
      </w:r>
    </w:p>
    <w:p w:rsidR="00D90217" w:rsidRPr="00097EC6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7EC6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097EC6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</w:t>
      </w:r>
      <w:r w:rsidR="00DA58AD">
        <w:rPr>
          <w:rFonts w:ascii="Times New Roman" w:hAnsi="Times New Roman" w:cs="Times New Roman"/>
          <w:sz w:val="28"/>
          <w:szCs w:val="28"/>
        </w:rPr>
        <w:t xml:space="preserve">пальные должности в  </w:t>
      </w:r>
      <w:r w:rsidR="00B21A35">
        <w:rPr>
          <w:rFonts w:ascii="Times New Roman" w:hAnsi="Times New Roman" w:cs="Times New Roman"/>
          <w:sz w:val="28"/>
          <w:szCs w:val="28"/>
        </w:rPr>
        <w:t xml:space="preserve">Прудовом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DA58AD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5" w:history="1">
        <w:r>
          <w:rPr>
            <w:rStyle w:val="a3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bookmarkEnd w:id="0"/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обязано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</w:t>
      </w:r>
      <w:r>
        <w:rPr>
          <w:rFonts w:ascii="Times New Roman" w:hAnsi="Times New Roman" w:cs="Times New Roman"/>
          <w:sz w:val="28"/>
          <w:szCs w:val="28"/>
        </w:rPr>
        <w:lastRenderedPageBreak/>
        <w:t>близком родстве или свойстве, связаны имущественными, корпоративными или иными близкими отношениями.</w:t>
      </w: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Комис</w:t>
      </w:r>
      <w:r w:rsidR="00DA58AD">
        <w:rPr>
          <w:rFonts w:ascii="Times New Roman" w:hAnsi="Times New Roman" w:cs="Times New Roman"/>
          <w:sz w:val="28"/>
          <w:szCs w:val="28"/>
        </w:rPr>
        <w:t xml:space="preserve">сии Совета депутатов </w:t>
      </w:r>
      <w:r w:rsidR="00B21A35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>
        <w:rPr>
          <w:rFonts w:ascii="Times New Roman" w:hAnsi="Times New Roman" w:cs="Times New Roman"/>
          <w:sz w:val="28"/>
          <w:szCs w:val="28"/>
        </w:rPr>
        <w:t xml:space="preserve">3. Уведомление по форме согласно </w:t>
      </w:r>
      <w:hyperlink r:id="rId6" w:anchor="sub_10100" w:history="1">
        <w:r>
          <w:rPr>
            <w:rStyle w:val="a3"/>
            <w:szCs w:val="28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</w:t>
      </w:r>
      <w:r w:rsidR="000D32FE">
        <w:rPr>
          <w:rFonts w:ascii="Times New Roman" w:hAnsi="Times New Roman" w:cs="Times New Roman"/>
          <w:sz w:val="28"/>
          <w:szCs w:val="28"/>
        </w:rPr>
        <w:t xml:space="preserve">сов, в администрацию </w:t>
      </w:r>
      <w:r w:rsidR="00B21A35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>
        <w:rPr>
          <w:rFonts w:ascii="Times New Roman" w:hAnsi="Times New Roman" w:cs="Times New Roman"/>
          <w:sz w:val="28"/>
          <w:szCs w:val="28"/>
        </w:rPr>
        <w:t>4. Уведомление подлежит регистрации  специалистом админист</w:t>
      </w:r>
      <w:r w:rsidR="00DA58AD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21A35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7" w:anchor="sub_10200" w:history="1">
        <w:r>
          <w:rPr>
            <w:rStyle w:val="a3"/>
            <w:szCs w:val="28"/>
          </w:rPr>
          <w:t>Приложению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A35" w:rsidRDefault="00B21A35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4" w:name="sub_10100"/>
    </w:p>
    <w:p w:rsidR="00D90217" w:rsidRDefault="00B21A35" w:rsidP="00B2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</w:t>
      </w:r>
      <w:r w:rsidR="00D90217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  <w:r w:rsidR="00D90217">
        <w:rPr>
          <w:rFonts w:ascii="Times New Roman" w:hAnsi="Times New Roman" w:cs="Times New Roman"/>
          <w:sz w:val="28"/>
          <w:szCs w:val="28"/>
        </w:rPr>
        <w:t>к Положению</w:t>
      </w:r>
    </w:p>
    <w:p w:rsidR="00D90217" w:rsidRDefault="00B21A35" w:rsidP="00B2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0217">
        <w:rPr>
          <w:rFonts w:ascii="Times New Roman" w:hAnsi="Times New Roman" w:cs="Times New Roman"/>
          <w:sz w:val="28"/>
          <w:szCs w:val="28"/>
        </w:rPr>
        <w:t xml:space="preserve">о порядке сообщения лицами, </w:t>
      </w:r>
    </w:p>
    <w:p w:rsidR="00D90217" w:rsidRDefault="00B21A35" w:rsidP="00B2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="00D90217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="00D90217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D90217" w:rsidRDefault="00B21A35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021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D90217" w:rsidRDefault="00B21A35" w:rsidP="00B2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90217">
        <w:rPr>
          <w:rFonts w:ascii="Times New Roman" w:hAnsi="Times New Roman" w:cs="Times New Roman"/>
          <w:sz w:val="28"/>
          <w:szCs w:val="28"/>
        </w:rPr>
        <w:t xml:space="preserve">которая приводит или может </w:t>
      </w:r>
    </w:p>
    <w:p w:rsidR="00D90217" w:rsidRDefault="00B21A35" w:rsidP="00B2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90217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D90217" w:rsidRDefault="00D90217" w:rsidP="00D90217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4"/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осуществлении</w:t>
      </w:r>
    </w:p>
    <w:p w:rsidR="00D90217" w:rsidRDefault="00D90217" w:rsidP="00C725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полномочий, </w:t>
      </w:r>
      <w:proofErr w:type="gramStart"/>
      <w:r>
        <w:rPr>
          <w:rStyle w:val="a8"/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комиссию  ________________________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(Ф.И.О., замещаемая муниципальная должность)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(описание личной заинтересованности при осуществлении полномочий,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(описание полномочий, на надлежащее осуществление которых влияет или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может повлиять личная заинтересованность)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(дополнительные сведения)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 20___ г.   _______________   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(подпись лица,     (фамилия, инициалы лица,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направившего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направившего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уведомление)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уведомлений ____________________________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"___" ________________ 20___ г.</w:t>
      </w: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___________________________________</w:t>
      </w:r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(подпись лица, зарегистрировавшего         (фамилия, инициалы лица,</w:t>
      </w:r>
      <w:proofErr w:type="gramEnd"/>
    </w:p>
    <w:p w:rsidR="00D90217" w:rsidRDefault="00D90217" w:rsidP="00D9021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уведомление)                  зарегистрировавшего уведомление)</w:t>
      </w:r>
      <w:proofErr w:type="gramEnd"/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bCs/>
        </w:rPr>
      </w:pPr>
      <w:bookmarkStart w:id="5" w:name="sub_10200"/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Cs/>
          <w:sz w:val="28"/>
          <w:szCs w:val="28"/>
        </w:rPr>
      </w:pPr>
    </w:p>
    <w:bookmarkEnd w:id="5"/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378E9" w:rsidRDefault="008378E9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72520" w:rsidRDefault="00C72520" w:rsidP="00D9021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0217" w:rsidRDefault="00D90217" w:rsidP="00D90217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которая приводит или может </w:t>
      </w:r>
    </w:p>
    <w:p w:rsidR="00D90217" w:rsidRDefault="00D90217" w:rsidP="00D902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D90217" w:rsidRDefault="00D90217" w:rsidP="00D90217">
      <w:pPr>
        <w:spacing w:after="0" w:line="240" w:lineRule="auto"/>
        <w:ind w:left="7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90217" w:rsidRDefault="00D90217" w:rsidP="00D90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1559"/>
        <w:gridCol w:w="1701"/>
        <w:gridCol w:w="1276"/>
        <w:gridCol w:w="1417"/>
        <w:gridCol w:w="992"/>
        <w:gridCol w:w="1401"/>
        <w:gridCol w:w="2001"/>
      </w:tblGrid>
      <w:tr w:rsidR="00D90217" w:rsidTr="00D9021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D90217" w:rsidTr="00D9021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217" w:rsidRDefault="00D9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0217" w:rsidRDefault="00D9021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217" w:rsidTr="00D902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17" w:rsidRDefault="00D9021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C7252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217" w:rsidRDefault="00D90217" w:rsidP="00D9021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0217" w:rsidSect="00B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217"/>
    <w:rsid w:val="00053DC6"/>
    <w:rsid w:val="00097EC6"/>
    <w:rsid w:val="000D2B4B"/>
    <w:rsid w:val="000D32FE"/>
    <w:rsid w:val="003B1C40"/>
    <w:rsid w:val="00497B7A"/>
    <w:rsid w:val="005C3EC1"/>
    <w:rsid w:val="007001D3"/>
    <w:rsid w:val="008378E9"/>
    <w:rsid w:val="008748BC"/>
    <w:rsid w:val="00AC3B81"/>
    <w:rsid w:val="00B21A35"/>
    <w:rsid w:val="00BA0671"/>
    <w:rsid w:val="00C72520"/>
    <w:rsid w:val="00D74BE1"/>
    <w:rsid w:val="00D90217"/>
    <w:rsid w:val="00DA58AD"/>
    <w:rsid w:val="00EF0117"/>
    <w:rsid w:val="00F03974"/>
    <w:rsid w:val="00F6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71"/>
  </w:style>
  <w:style w:type="paragraph" w:styleId="1">
    <w:name w:val="heading 1"/>
    <w:basedOn w:val="a"/>
    <w:next w:val="a"/>
    <w:link w:val="10"/>
    <w:qFormat/>
    <w:rsid w:val="00D90217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21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D90217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D90217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D902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902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D90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902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D90217"/>
    <w:rPr>
      <w:b/>
      <w:bCs w:val="0"/>
      <w:color w:val="26282F"/>
    </w:rPr>
  </w:style>
  <w:style w:type="paragraph" w:styleId="a9">
    <w:name w:val="No Spacing"/>
    <w:uiPriority w:val="1"/>
    <w:qFormat/>
    <w:rsid w:val="00C72520"/>
    <w:pPr>
      <w:spacing w:after="0" w:line="240" w:lineRule="auto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3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~1\01A8~1.AQU\LOCALS~1\Temp\&#1057;&#1083;&#1072;&#1089;&#1090;&#1091;&#1093;&#1080;&#1085;&#1089;&#1082;&#1086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01A8~1.AQU\LOCALS~1\Temp\&#1057;&#1083;&#1072;&#1089;&#1090;&#1091;&#1093;&#1080;&#1085;&#1089;&#1082;&#1086;&#1077;.doc" TargetMode="External"/><Relationship Id="rId5" Type="http://schemas.openxmlformats.org/officeDocument/2006/relationships/hyperlink" Target="garantf1://1206420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8</cp:revision>
  <cp:lastPrinted>2016-03-29T10:39:00Z</cp:lastPrinted>
  <dcterms:created xsi:type="dcterms:W3CDTF">2016-03-29T07:50:00Z</dcterms:created>
  <dcterms:modified xsi:type="dcterms:W3CDTF">2016-04-18T12:23:00Z</dcterms:modified>
</cp:coreProperties>
</file>