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CE" w:rsidRPr="00FF64DE" w:rsidRDefault="00B824EB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5331A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до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ходах, об имуществе и обязательствах имущественного </w:t>
      </w:r>
      <w:proofErr w:type="gramStart"/>
      <w:r w:rsidR="00B824EB" w:rsidRPr="00FF64DE">
        <w:rPr>
          <w:rFonts w:ascii="Times New Roman" w:hAnsi="Times New Roman" w:cs="Times New Roman"/>
          <w:b/>
          <w:sz w:val="28"/>
          <w:szCs w:val="28"/>
        </w:rPr>
        <w:t>характера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депутатов Совета депутатов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 третьего созыва</w:t>
      </w:r>
      <w:proofErr w:type="gramEnd"/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и членов их семей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24EB" w:rsidRPr="00FF64DE" w:rsidRDefault="00B824EB" w:rsidP="00B533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с 1 января по</w:t>
      </w:r>
      <w:r w:rsidR="00B53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F9F">
        <w:rPr>
          <w:rFonts w:ascii="Times New Roman" w:hAnsi="Times New Roman" w:cs="Times New Roman"/>
          <w:b/>
          <w:sz w:val="28"/>
          <w:szCs w:val="28"/>
        </w:rPr>
        <w:t>31 декабря 2016</w:t>
      </w:r>
      <w:r w:rsidRPr="00FF64D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612E0" w:rsidRPr="00FF64DE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843"/>
        <w:gridCol w:w="1807"/>
        <w:gridCol w:w="1311"/>
        <w:gridCol w:w="1488"/>
        <w:gridCol w:w="1690"/>
        <w:gridCol w:w="1710"/>
        <w:gridCol w:w="1349"/>
        <w:gridCol w:w="1495"/>
      </w:tblGrid>
      <w:tr w:rsidR="003B43B2" w:rsidTr="001030BB">
        <w:tc>
          <w:tcPr>
            <w:tcW w:w="2093" w:type="dxa"/>
            <w:vMerge w:val="restart"/>
          </w:tcPr>
          <w:p w:rsidR="003B43B2" w:rsidRPr="008862D2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лица, замещающего </w:t>
            </w:r>
            <w:proofErr w:type="gramStart"/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муниципальную</w:t>
            </w:r>
            <w:proofErr w:type="gramEnd"/>
          </w:p>
          <w:p w:rsidR="003B43B2" w:rsidRPr="008862D2" w:rsidRDefault="00B612E0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B43B2"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  <w:p w:rsidR="003B43B2" w:rsidRPr="008862D2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843" w:type="dxa"/>
          </w:tcPr>
          <w:p w:rsidR="003B43B2" w:rsidRPr="008862D2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Деклари</w:t>
            </w:r>
            <w:r w:rsidR="00F96A0A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рованный годовой доход за 2016</w:t>
            </w:r>
            <w:r w:rsidR="00B612E0"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год (руб.)</w:t>
            </w:r>
          </w:p>
        </w:tc>
        <w:tc>
          <w:tcPr>
            <w:tcW w:w="6296" w:type="dxa"/>
            <w:gridSpan w:val="4"/>
          </w:tcPr>
          <w:p w:rsidR="003B43B2" w:rsidRPr="008862D2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4" w:type="dxa"/>
            <w:gridSpan w:val="3"/>
          </w:tcPr>
          <w:p w:rsidR="003B43B2" w:rsidRPr="008862D2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недвижимости имущества находящихся в пользовании</w:t>
            </w:r>
          </w:p>
        </w:tc>
      </w:tr>
      <w:tr w:rsidR="003B43B2" w:rsidTr="00871B3F">
        <w:tc>
          <w:tcPr>
            <w:tcW w:w="2093" w:type="dxa"/>
            <w:vMerge/>
          </w:tcPr>
          <w:p w:rsidR="003B43B2" w:rsidRPr="008862D2" w:rsidRDefault="003B43B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3B2" w:rsidRPr="008862D2" w:rsidRDefault="003B43B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3B43B2" w:rsidRPr="008862D2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311" w:type="dxa"/>
          </w:tcPr>
          <w:p w:rsidR="003B43B2" w:rsidRPr="008862D2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88" w:type="dxa"/>
          </w:tcPr>
          <w:p w:rsidR="003B43B2" w:rsidRPr="008862D2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90" w:type="dxa"/>
          </w:tcPr>
          <w:p w:rsidR="003B43B2" w:rsidRPr="008862D2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10" w:type="dxa"/>
          </w:tcPr>
          <w:p w:rsidR="003B43B2" w:rsidRPr="008862D2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9" w:type="dxa"/>
          </w:tcPr>
          <w:p w:rsidR="003B43B2" w:rsidRPr="008862D2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95" w:type="dxa"/>
          </w:tcPr>
          <w:p w:rsidR="003B43B2" w:rsidRPr="008862D2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B612E0" w:rsidTr="00871B3F">
        <w:tc>
          <w:tcPr>
            <w:tcW w:w="2093" w:type="dxa"/>
          </w:tcPr>
          <w:p w:rsidR="00EE460B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71B3F">
              <w:rPr>
                <w:rFonts w:ascii="Times New Roman" w:hAnsi="Times New Roman" w:cs="Times New Roman"/>
              </w:rPr>
              <w:t>Татарко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Наталия Викторовна </w:t>
            </w:r>
          </w:p>
          <w:p w:rsidR="002E22C2" w:rsidRPr="00871B3F" w:rsidRDefault="00871B3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Учитель </w:t>
            </w:r>
            <w:r w:rsidR="00EE460B" w:rsidRPr="00871B3F">
              <w:rPr>
                <w:rFonts w:ascii="Times New Roman" w:hAnsi="Times New Roman" w:cs="Times New Roman"/>
              </w:rPr>
              <w:t xml:space="preserve">МКОУ С ОШ </w:t>
            </w:r>
            <w:r w:rsidRPr="00871B3F">
              <w:rPr>
                <w:rFonts w:ascii="Times New Roman" w:hAnsi="Times New Roman" w:cs="Times New Roman"/>
              </w:rPr>
              <w:t xml:space="preserve"> </w:t>
            </w:r>
            <w:r w:rsidR="00EE460B" w:rsidRPr="00871B3F">
              <w:rPr>
                <w:rFonts w:ascii="Times New Roman" w:hAnsi="Times New Roman" w:cs="Times New Roman"/>
              </w:rPr>
              <w:t>п. Индустриальный</w:t>
            </w:r>
          </w:p>
          <w:p w:rsidR="00EE460B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139C2" w:rsidRPr="00871B3F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EE460B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E460B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Сын</w:t>
            </w:r>
          </w:p>
          <w:p w:rsidR="00EE460B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22C2" w:rsidRPr="00871B3F" w:rsidRDefault="008E402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684 053,04</w:t>
            </w:r>
            <w:r w:rsidR="00EE460B" w:rsidRPr="00871B3F">
              <w:rPr>
                <w:rFonts w:ascii="Times New Roman" w:hAnsi="Times New Roman" w:cs="Times New Roman"/>
              </w:rPr>
              <w:t xml:space="preserve"> </w:t>
            </w: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99 114,83</w:t>
            </w:r>
          </w:p>
          <w:p w:rsidR="00F139C2" w:rsidRDefault="00F139C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623F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07" w:type="dxa"/>
          </w:tcPr>
          <w:p w:rsidR="00623FC4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пай</w:t>
            </w: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817EF0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индивидуального жилищного строительства</w:t>
            </w:r>
          </w:p>
          <w:p w:rsidR="00F633E5" w:rsidRDefault="00F633E5" w:rsidP="00F633E5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Pr="00871B3F" w:rsidRDefault="00F633E5" w:rsidP="00F633E5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F139C2" w:rsidRDefault="00F139C2" w:rsidP="00623FC4">
            <w:pPr>
              <w:rPr>
                <w:rFonts w:ascii="Times New Roman" w:hAnsi="Times New Roman" w:cs="Times New Roman"/>
              </w:rPr>
            </w:pPr>
          </w:p>
          <w:p w:rsidR="00817EF0" w:rsidRDefault="00F96A0A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F633E5" w:rsidRDefault="00F96A0A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2E22C2" w:rsidRPr="00871B3F" w:rsidRDefault="00623FC4" w:rsidP="00623FC4">
            <w:pPr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11" w:type="dxa"/>
          </w:tcPr>
          <w:p w:rsidR="00623FC4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188000,00</w:t>
            </w: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871B3F" w:rsidRDefault="008862D2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</w:t>
            </w:r>
          </w:p>
          <w:p w:rsidR="00F139C2" w:rsidRDefault="00F139C2" w:rsidP="00623FC4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rPr>
                <w:rFonts w:ascii="Times New Roman" w:hAnsi="Times New Roman" w:cs="Times New Roman"/>
              </w:rPr>
            </w:pPr>
          </w:p>
          <w:p w:rsidR="00817EF0" w:rsidRDefault="00F96A0A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  <w:p w:rsidR="00F633E5" w:rsidRDefault="00F633E5" w:rsidP="00623FC4">
            <w:pPr>
              <w:rPr>
                <w:rFonts w:ascii="Times New Roman" w:hAnsi="Times New Roman" w:cs="Times New Roman"/>
              </w:rPr>
            </w:pPr>
          </w:p>
          <w:p w:rsidR="00F633E5" w:rsidRDefault="00F96A0A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  <w:p w:rsidR="00F633E5" w:rsidRDefault="00F96A0A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  <w:p w:rsidR="002E22C2" w:rsidRPr="00871B3F" w:rsidRDefault="00623FC4" w:rsidP="00623FC4">
            <w:pPr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88" w:type="dxa"/>
          </w:tcPr>
          <w:p w:rsidR="008862D2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8862D2" w:rsidRP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F96A0A" w:rsidRDefault="008862D2" w:rsidP="00886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6A0A" w:rsidRP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22C2" w:rsidRPr="00F96A0A" w:rsidRDefault="00F96A0A" w:rsidP="00F96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D51360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Легковой автомобиль ВАЗ 2101</w:t>
            </w:r>
          </w:p>
          <w:p w:rsidR="00D51360" w:rsidRPr="00871B3F" w:rsidRDefault="00D51360" w:rsidP="00D51360">
            <w:pPr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D51360">
            <w:pPr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D51360">
            <w:pPr>
              <w:rPr>
                <w:rFonts w:ascii="Times New Roman" w:hAnsi="Times New Roman" w:cs="Times New Roman"/>
              </w:rPr>
            </w:pPr>
          </w:p>
          <w:p w:rsidR="00D51360" w:rsidRPr="00871B3F" w:rsidRDefault="008862D2" w:rsidP="00D51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111830</w:t>
            </w:r>
          </w:p>
          <w:p w:rsidR="00F139C2" w:rsidRDefault="00F139C2" w:rsidP="00D51360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F633E5" w:rsidRDefault="00F633E5" w:rsidP="00D51360">
            <w:pPr>
              <w:rPr>
                <w:rFonts w:ascii="Times New Roman" w:hAnsi="Times New Roman" w:cs="Times New Roman"/>
              </w:rPr>
            </w:pPr>
          </w:p>
          <w:p w:rsidR="00F633E5" w:rsidRDefault="00F633E5" w:rsidP="00D51360">
            <w:pPr>
              <w:rPr>
                <w:rFonts w:ascii="Times New Roman" w:hAnsi="Times New Roman" w:cs="Times New Roman"/>
              </w:rPr>
            </w:pPr>
          </w:p>
          <w:p w:rsidR="00F633E5" w:rsidRDefault="00F633E5" w:rsidP="00D51360">
            <w:pPr>
              <w:rPr>
                <w:rFonts w:ascii="Times New Roman" w:hAnsi="Times New Roman" w:cs="Times New Roman"/>
              </w:rPr>
            </w:pPr>
          </w:p>
          <w:p w:rsidR="002E22C2" w:rsidRPr="00871B3F" w:rsidRDefault="00D51360" w:rsidP="00D51360">
            <w:pPr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10" w:type="dxa"/>
          </w:tcPr>
          <w:p w:rsidR="008E4028" w:rsidRPr="00871B3F" w:rsidRDefault="00D51360" w:rsidP="00D5136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8E4028" w:rsidRPr="00871B3F" w:rsidRDefault="00D51360" w:rsidP="00D5136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под жилым домом</w:t>
            </w:r>
          </w:p>
          <w:p w:rsidR="00D51360" w:rsidRPr="00871B3F" w:rsidRDefault="00D5136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139C2" w:rsidRDefault="00F139C2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E22C2" w:rsidRPr="00871B3F" w:rsidRDefault="00C602F7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C602F7" w:rsidRPr="00871B3F" w:rsidRDefault="00C602F7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под жилым домом</w:t>
            </w:r>
          </w:p>
          <w:p w:rsidR="00D51360" w:rsidRPr="00871B3F" w:rsidRDefault="00D51360" w:rsidP="00D5136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пай</w:t>
            </w:r>
          </w:p>
          <w:p w:rsidR="00C602F7" w:rsidRPr="00871B3F" w:rsidRDefault="00C602F7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871B3F" w:rsidRPr="00871B3F" w:rsidRDefault="00871B3F" w:rsidP="007D605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71B3F" w:rsidRDefault="00871B3F" w:rsidP="008E402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871B3F" w:rsidRPr="00871B3F" w:rsidRDefault="00871B3F" w:rsidP="008E402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1360" w:rsidRPr="00871B3F" w:rsidRDefault="00D51360" w:rsidP="00D5136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93,0</w:t>
            </w:r>
          </w:p>
          <w:p w:rsidR="008E4028" w:rsidRPr="00871B3F" w:rsidRDefault="008E402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D5136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3000,0</w:t>
            </w:r>
          </w:p>
          <w:p w:rsidR="00D51360" w:rsidRPr="00871B3F" w:rsidRDefault="00D51360" w:rsidP="00D5136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139C2" w:rsidRDefault="00F139C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B5331A" w:rsidRDefault="00B5331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E22C2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93,0</w:t>
            </w: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3000,0</w:t>
            </w: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D5136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188000,0</w:t>
            </w: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D51360" w:rsidRDefault="00D51360" w:rsidP="00D51360">
            <w:pPr>
              <w:tabs>
                <w:tab w:val="left" w:pos="1740"/>
              </w:tabs>
            </w:pPr>
            <w:r>
              <w:lastRenderedPageBreak/>
              <w:t>Россия</w:t>
            </w:r>
          </w:p>
          <w:p w:rsidR="008E4028" w:rsidRDefault="008E4028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  <w:r>
              <w:t>Россия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8E4028" w:rsidRDefault="008E4028" w:rsidP="00B824EB">
            <w:pPr>
              <w:tabs>
                <w:tab w:val="left" w:pos="1740"/>
              </w:tabs>
            </w:pPr>
          </w:p>
          <w:p w:rsidR="00D51360" w:rsidRDefault="00D51360" w:rsidP="00B824EB">
            <w:pPr>
              <w:tabs>
                <w:tab w:val="left" w:pos="1740"/>
              </w:tabs>
            </w:pPr>
          </w:p>
          <w:p w:rsidR="00F139C2" w:rsidRDefault="00F139C2" w:rsidP="00B824EB">
            <w:pPr>
              <w:tabs>
                <w:tab w:val="left" w:pos="1740"/>
              </w:tabs>
            </w:pPr>
          </w:p>
          <w:p w:rsidR="00F139C2" w:rsidRDefault="00F139C2" w:rsidP="00B824EB">
            <w:pPr>
              <w:tabs>
                <w:tab w:val="left" w:pos="1740"/>
              </w:tabs>
            </w:pPr>
          </w:p>
          <w:p w:rsidR="00817EF0" w:rsidRDefault="00817EF0" w:rsidP="00B824EB">
            <w:pPr>
              <w:tabs>
                <w:tab w:val="left" w:pos="1740"/>
              </w:tabs>
            </w:pPr>
          </w:p>
          <w:p w:rsidR="00817EF0" w:rsidRDefault="00817EF0" w:rsidP="00B824EB">
            <w:pPr>
              <w:tabs>
                <w:tab w:val="left" w:pos="1740"/>
              </w:tabs>
            </w:pPr>
          </w:p>
          <w:p w:rsidR="00817EF0" w:rsidRDefault="00817EF0" w:rsidP="00B824EB">
            <w:pPr>
              <w:tabs>
                <w:tab w:val="left" w:pos="1740"/>
              </w:tabs>
            </w:pPr>
          </w:p>
          <w:p w:rsidR="00817EF0" w:rsidRDefault="00817EF0" w:rsidP="00B824EB">
            <w:pPr>
              <w:tabs>
                <w:tab w:val="left" w:pos="1740"/>
              </w:tabs>
            </w:pPr>
          </w:p>
          <w:p w:rsidR="00F633E5" w:rsidRDefault="00F633E5" w:rsidP="00B824EB">
            <w:pPr>
              <w:tabs>
                <w:tab w:val="left" w:pos="1740"/>
              </w:tabs>
            </w:pPr>
          </w:p>
          <w:p w:rsidR="00F633E5" w:rsidRDefault="00F633E5" w:rsidP="00B824EB">
            <w:pPr>
              <w:tabs>
                <w:tab w:val="left" w:pos="1740"/>
              </w:tabs>
            </w:pPr>
          </w:p>
          <w:p w:rsidR="00F633E5" w:rsidRDefault="00F633E5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  <w:r>
              <w:t>Россия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  <w:r>
              <w:t>Россия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817EF0" w:rsidRDefault="00817EF0" w:rsidP="00D51360">
            <w:pPr>
              <w:tabs>
                <w:tab w:val="left" w:pos="1740"/>
              </w:tabs>
            </w:pPr>
          </w:p>
          <w:p w:rsidR="00D51360" w:rsidRDefault="00D51360" w:rsidP="00D51360">
            <w:pPr>
              <w:tabs>
                <w:tab w:val="left" w:pos="1740"/>
              </w:tabs>
            </w:pPr>
            <w:r>
              <w:t>Россия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DF2049" w:rsidRDefault="00DF2049" w:rsidP="00B824EB">
            <w:pPr>
              <w:tabs>
                <w:tab w:val="left" w:pos="1740"/>
              </w:tabs>
            </w:pPr>
          </w:p>
          <w:p w:rsidR="00DF2049" w:rsidRDefault="00DF2049" w:rsidP="00B824EB">
            <w:pPr>
              <w:tabs>
                <w:tab w:val="left" w:pos="1740"/>
              </w:tabs>
            </w:pPr>
          </w:p>
        </w:tc>
      </w:tr>
      <w:tr w:rsidR="00B612E0" w:rsidTr="00871B3F">
        <w:tc>
          <w:tcPr>
            <w:tcW w:w="2093" w:type="dxa"/>
          </w:tcPr>
          <w:p w:rsidR="002E22C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71B3F">
              <w:rPr>
                <w:rFonts w:ascii="Times New Roman" w:hAnsi="Times New Roman" w:cs="Times New Roman"/>
              </w:rPr>
              <w:lastRenderedPageBreak/>
              <w:t>Гадальцева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Валентина Михайловна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Заведующая МКДО</w:t>
            </w:r>
            <w:r w:rsidR="003262ED" w:rsidRPr="00871B3F">
              <w:rPr>
                <w:rFonts w:ascii="Times New Roman" w:hAnsi="Times New Roman" w:cs="Times New Roman"/>
              </w:rPr>
              <w:t>У</w:t>
            </w:r>
            <w:r w:rsidRPr="00871B3F">
              <w:rPr>
                <w:rFonts w:ascii="Times New Roman" w:hAnsi="Times New Roman" w:cs="Times New Roman"/>
              </w:rPr>
              <w:t xml:space="preserve"> детский сад №15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DC549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</w:tcPr>
          <w:p w:rsidR="002E22C2" w:rsidRPr="00871B3F" w:rsidRDefault="006C6F9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317 443,27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3262E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201 392,</w:t>
            </w:r>
            <w:r w:rsidR="00C75F12" w:rsidRPr="00871B3F">
              <w:rPr>
                <w:rFonts w:ascii="Times New Roman" w:hAnsi="Times New Roman" w:cs="Times New Roman"/>
              </w:rPr>
              <w:t>3</w:t>
            </w:r>
            <w:r w:rsidRPr="00871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7" w:type="dxa"/>
          </w:tcPr>
          <w:p w:rsidR="002E22C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пай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пай</w:t>
            </w:r>
          </w:p>
          <w:p w:rsidR="00DF2049" w:rsidRPr="00871B3F" w:rsidRDefault="00DF2049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311" w:type="dxa"/>
          </w:tcPr>
          <w:p w:rsidR="002E22C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78,3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1341,0</w:t>
            </w:r>
            <w:r w:rsidR="00871B3F">
              <w:rPr>
                <w:rFonts w:ascii="Times New Roman" w:hAnsi="Times New Roman" w:cs="Times New Roman"/>
              </w:rPr>
              <w:t>0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188000,0</w:t>
            </w:r>
            <w:r w:rsidR="00871B3F">
              <w:rPr>
                <w:rFonts w:ascii="Times New Roman" w:hAnsi="Times New Roman" w:cs="Times New Roman"/>
              </w:rPr>
              <w:t>0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78,3</w:t>
            </w: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1341,0</w:t>
            </w:r>
            <w:r w:rsidR="00871B3F">
              <w:rPr>
                <w:rFonts w:ascii="Times New Roman" w:hAnsi="Times New Roman" w:cs="Times New Roman"/>
              </w:rPr>
              <w:t>0</w:t>
            </w: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188000,0</w:t>
            </w:r>
            <w:r w:rsidR="00871B3F">
              <w:rPr>
                <w:rFonts w:ascii="Times New Roman" w:hAnsi="Times New Roman" w:cs="Times New Roman"/>
              </w:rPr>
              <w:t>0</w:t>
            </w:r>
          </w:p>
          <w:p w:rsidR="00DF2049" w:rsidRPr="00871B3F" w:rsidRDefault="00DF2049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188000,0</w:t>
            </w:r>
            <w:r w:rsidR="00871B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</w:tcPr>
          <w:p w:rsidR="002E22C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257A0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257A0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57A02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DF2049" w:rsidRDefault="00257A02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Pr="00257A02" w:rsidRDefault="00257A02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2E22C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Легковой автомобиль ВАЗ 21150</w:t>
            </w:r>
          </w:p>
          <w:p w:rsidR="00DF2049" w:rsidRPr="00871B3F" w:rsidRDefault="0011281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пользователь</w:t>
            </w: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 Легковой </w:t>
            </w:r>
            <w:r w:rsidR="00DF2049" w:rsidRPr="00871B3F"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ВА</w:t>
            </w:r>
            <w:r w:rsidR="00DC549D" w:rsidRPr="00871B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B3F">
              <w:rPr>
                <w:rFonts w:ascii="Times New Roman" w:hAnsi="Times New Roman" w:cs="Times New Roman"/>
              </w:rPr>
              <w:t>З</w:t>
            </w:r>
            <w:proofErr w:type="gramEnd"/>
            <w:r w:rsidRPr="00871B3F">
              <w:rPr>
                <w:rFonts w:ascii="Times New Roman" w:hAnsi="Times New Roman" w:cs="Times New Roman"/>
              </w:rPr>
              <w:t xml:space="preserve"> 21150</w:t>
            </w:r>
          </w:p>
        </w:tc>
        <w:tc>
          <w:tcPr>
            <w:tcW w:w="1710" w:type="dxa"/>
          </w:tcPr>
          <w:p w:rsidR="002E22C2" w:rsidRPr="00871B3F" w:rsidRDefault="00C75F12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Не </w:t>
            </w:r>
            <w:r w:rsidR="001030BB" w:rsidRPr="00871B3F">
              <w:rPr>
                <w:rFonts w:ascii="Times New Roman" w:hAnsi="Times New Roman" w:cs="Times New Roman"/>
              </w:rPr>
              <w:t>имею</w:t>
            </w:r>
          </w:p>
          <w:p w:rsidR="00396AE6" w:rsidRPr="00871B3F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6AE6" w:rsidRPr="00871B3F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6AE6" w:rsidRPr="00871B3F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6AE6" w:rsidRPr="00871B3F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6AE6" w:rsidRPr="00871B3F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6AE6" w:rsidRPr="00871B3F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6AE6" w:rsidRPr="00871B3F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6AE6" w:rsidRPr="00871B3F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49" w:type="dxa"/>
          </w:tcPr>
          <w:p w:rsidR="002E22C2" w:rsidRPr="00871B3F" w:rsidRDefault="002E22C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E22C2" w:rsidRDefault="002E22C2" w:rsidP="00B824EB">
            <w:pPr>
              <w:tabs>
                <w:tab w:val="left" w:pos="1740"/>
              </w:tabs>
            </w:pPr>
          </w:p>
        </w:tc>
      </w:tr>
      <w:tr w:rsidR="00B612E0" w:rsidTr="00871B3F">
        <w:tc>
          <w:tcPr>
            <w:tcW w:w="2093" w:type="dxa"/>
          </w:tcPr>
          <w:p w:rsidR="002E22C2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Евстифеева Елена Ивановна</w:t>
            </w: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Кладовщик СХПК «Индустриальный»</w:t>
            </w: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843" w:type="dxa"/>
          </w:tcPr>
          <w:p w:rsidR="002E22C2" w:rsidRPr="00871B3F" w:rsidRDefault="003262E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226 631,75</w:t>
            </w: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3262E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2100</w:t>
            </w:r>
            <w:r w:rsidR="005E7623" w:rsidRPr="00871B3F">
              <w:rPr>
                <w:rFonts w:ascii="Times New Roman" w:hAnsi="Times New Roman" w:cs="Times New Roman"/>
              </w:rPr>
              <w:t>,</w:t>
            </w:r>
            <w:r w:rsidRPr="00871B3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07" w:type="dxa"/>
          </w:tcPr>
          <w:p w:rsidR="002E22C2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Квартира</w:t>
            </w: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пай</w:t>
            </w: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11" w:type="dxa"/>
          </w:tcPr>
          <w:p w:rsidR="002E22C2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42,6</w:t>
            </w: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188000,0</w:t>
            </w:r>
          </w:p>
        </w:tc>
        <w:tc>
          <w:tcPr>
            <w:tcW w:w="1488" w:type="dxa"/>
          </w:tcPr>
          <w:p w:rsidR="00257A02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E22C2" w:rsidRPr="00257A02" w:rsidRDefault="00257A02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2E22C2" w:rsidRPr="00871B3F" w:rsidRDefault="002E22C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E22C2" w:rsidRPr="00871B3F" w:rsidRDefault="001030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 имею</w:t>
            </w: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49" w:type="dxa"/>
          </w:tcPr>
          <w:p w:rsidR="002E22C2" w:rsidRPr="00871B3F" w:rsidRDefault="002E22C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E22C2" w:rsidRDefault="002E22C2" w:rsidP="00B824EB">
            <w:pPr>
              <w:tabs>
                <w:tab w:val="left" w:pos="1740"/>
              </w:tabs>
            </w:pPr>
          </w:p>
        </w:tc>
      </w:tr>
      <w:tr w:rsidR="00FF64DE" w:rsidTr="00871B3F">
        <w:tc>
          <w:tcPr>
            <w:tcW w:w="2093" w:type="dxa"/>
          </w:tcPr>
          <w:p w:rsidR="00FF64DE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Лобанов Виктор Анатольевич</w:t>
            </w:r>
          </w:p>
          <w:p w:rsidR="007400B3" w:rsidRDefault="003262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ГКУСО «Саратовское областное </w:t>
            </w:r>
            <w:r w:rsidR="00ED7D79" w:rsidRPr="00871B3F">
              <w:rPr>
                <w:rFonts w:ascii="Times New Roman" w:hAnsi="Times New Roman" w:cs="Times New Roman"/>
              </w:rPr>
              <w:t xml:space="preserve"> лесничество» уча</w:t>
            </w:r>
            <w:r w:rsidRPr="00871B3F">
              <w:rPr>
                <w:rFonts w:ascii="Times New Roman" w:hAnsi="Times New Roman" w:cs="Times New Roman"/>
              </w:rPr>
              <w:t xml:space="preserve">стковый </w:t>
            </w:r>
            <w:r w:rsidRPr="00871B3F">
              <w:rPr>
                <w:rFonts w:ascii="Times New Roman" w:hAnsi="Times New Roman" w:cs="Times New Roman"/>
              </w:rPr>
              <w:lastRenderedPageBreak/>
              <w:t>лесничий Екатериновского лесничества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3" w:type="dxa"/>
          </w:tcPr>
          <w:p w:rsidR="00FF64DE" w:rsidRPr="00871B3F" w:rsidRDefault="00FF64D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7D79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7D79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7D79" w:rsidRPr="00871B3F" w:rsidRDefault="003262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112709,26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3262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171 615,</w:t>
            </w:r>
            <w:r w:rsidR="00DC549D" w:rsidRPr="00871B3F">
              <w:rPr>
                <w:rFonts w:ascii="Times New Roman" w:hAnsi="Times New Roman" w:cs="Times New Roman"/>
              </w:rPr>
              <w:t>5</w:t>
            </w:r>
            <w:r w:rsidRPr="00871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</w:tcPr>
          <w:p w:rsidR="00FF64DE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Жилой дом</w:t>
            </w:r>
            <w:r w:rsidR="00DC549D" w:rsidRPr="00871B3F">
              <w:rPr>
                <w:rFonts w:ascii="Times New Roman" w:hAnsi="Times New Roman" w:cs="Times New Roman"/>
              </w:rPr>
              <w:t xml:space="preserve"> 1/4</w:t>
            </w:r>
          </w:p>
          <w:p w:rsidR="00ED7D79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7D79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7D79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Земельный участок </w:t>
            </w:r>
            <w:r w:rsidR="00DC549D" w:rsidRPr="00871B3F">
              <w:rPr>
                <w:rFonts w:ascii="Times New Roman" w:hAnsi="Times New Roman" w:cs="Times New Roman"/>
              </w:rPr>
              <w:t xml:space="preserve"> 1/4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 1/4</w:t>
            </w: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¼</w:t>
            </w: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311" w:type="dxa"/>
          </w:tcPr>
          <w:p w:rsidR="00FF64DE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82,4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1351,0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82,4</w:t>
            </w: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1351,0</w:t>
            </w: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188000,0</w:t>
            </w:r>
          </w:p>
        </w:tc>
        <w:tc>
          <w:tcPr>
            <w:tcW w:w="1488" w:type="dxa"/>
          </w:tcPr>
          <w:p w:rsidR="00FF64DE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57A02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DC549D" w:rsidRDefault="00DC549D" w:rsidP="00257A02">
            <w:pPr>
              <w:rPr>
                <w:rFonts w:ascii="Times New Roman" w:hAnsi="Times New Roman" w:cs="Times New Roman"/>
              </w:rPr>
            </w:pPr>
          </w:p>
          <w:p w:rsidR="00257A02" w:rsidRPr="00257A02" w:rsidRDefault="00257A02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FF64DE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 xml:space="preserve">Легковой автомобиль </w:t>
            </w:r>
            <w:proofErr w:type="spellStart"/>
            <w:r w:rsidRPr="00871B3F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Нива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Легковой автомобиль Лада-Приора</w:t>
            </w:r>
          </w:p>
        </w:tc>
        <w:tc>
          <w:tcPr>
            <w:tcW w:w="1710" w:type="dxa"/>
          </w:tcPr>
          <w:p w:rsidR="00FF64DE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49" w:type="dxa"/>
          </w:tcPr>
          <w:p w:rsidR="00FF64DE" w:rsidRPr="00871B3F" w:rsidRDefault="00FF64D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F64DE" w:rsidRDefault="00FF64DE" w:rsidP="00F96A0A">
            <w:pPr>
              <w:tabs>
                <w:tab w:val="left" w:pos="1740"/>
              </w:tabs>
            </w:pPr>
          </w:p>
        </w:tc>
      </w:tr>
      <w:tr w:rsidR="00FF64DE" w:rsidTr="00871B3F">
        <w:tc>
          <w:tcPr>
            <w:tcW w:w="2093" w:type="dxa"/>
          </w:tcPr>
          <w:p w:rsidR="00FF64DE" w:rsidRPr="00871B3F" w:rsidRDefault="00FA32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71B3F">
              <w:rPr>
                <w:rFonts w:ascii="Times New Roman" w:hAnsi="Times New Roman" w:cs="Times New Roman"/>
              </w:rPr>
              <w:lastRenderedPageBreak/>
              <w:t>Черникова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Лариса Николаевна  индивидуальный предприниматель </w:t>
            </w: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43" w:type="dxa"/>
          </w:tcPr>
          <w:p w:rsidR="00FF64DE" w:rsidRPr="00871B3F" w:rsidRDefault="005D046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35</w:t>
            </w:r>
            <w:r w:rsidR="00FA32D8" w:rsidRPr="00871B3F">
              <w:rPr>
                <w:rFonts w:ascii="Times New Roman" w:hAnsi="Times New Roman" w:cs="Times New Roman"/>
              </w:rPr>
              <w:t>3 000,0</w:t>
            </w: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4217,36</w:t>
            </w:r>
          </w:p>
        </w:tc>
        <w:tc>
          <w:tcPr>
            <w:tcW w:w="1807" w:type="dxa"/>
          </w:tcPr>
          <w:p w:rsidR="00FA32D8" w:rsidRPr="00871B3F" w:rsidRDefault="00FA32D8" w:rsidP="00FA32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Жилой дом </w:t>
            </w:r>
          </w:p>
          <w:p w:rsidR="00FA32D8" w:rsidRPr="00871B3F" w:rsidRDefault="00FA32D8" w:rsidP="00FA32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A32D8" w:rsidRPr="00871B3F" w:rsidRDefault="00FA32D8" w:rsidP="00FA32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A32D8" w:rsidRPr="00871B3F" w:rsidRDefault="00FA32D8" w:rsidP="00FA32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1030BB" w:rsidRPr="00871B3F" w:rsidRDefault="001030B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Земельный участок  для </w:t>
            </w:r>
            <w:proofErr w:type="spellStart"/>
            <w:proofErr w:type="gramStart"/>
            <w:r w:rsidRPr="00871B3F">
              <w:rPr>
                <w:rFonts w:ascii="Times New Roman" w:hAnsi="Times New Roman" w:cs="Times New Roman"/>
              </w:rPr>
              <w:t>предпринима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B3F">
              <w:rPr>
                <w:rFonts w:ascii="Times New Roman" w:hAnsi="Times New Roman" w:cs="Times New Roman"/>
              </w:rPr>
              <w:t>тельской</w:t>
            </w:r>
            <w:proofErr w:type="spellEnd"/>
            <w:proofErr w:type="gramEnd"/>
            <w:r w:rsidRPr="00871B3F">
              <w:rPr>
                <w:rFonts w:ascii="Times New Roman" w:hAnsi="Times New Roman" w:cs="Times New Roman"/>
              </w:rPr>
              <w:t xml:space="preserve">  деятельности</w:t>
            </w:r>
          </w:p>
          <w:p w:rsidR="00FA32D8" w:rsidRPr="00871B3F" w:rsidRDefault="00FA32D8" w:rsidP="00FA32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A32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Однокомнатная квартира</w:t>
            </w:r>
          </w:p>
          <w:p w:rsidR="00FF64DE" w:rsidRPr="00871B3F" w:rsidRDefault="00FF64D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Часть нежилого здания</w:t>
            </w: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11" w:type="dxa"/>
          </w:tcPr>
          <w:p w:rsidR="00FF64DE" w:rsidRPr="00871B3F" w:rsidRDefault="00F8722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105,6</w:t>
            </w:r>
          </w:p>
          <w:p w:rsidR="00F87227" w:rsidRPr="00871B3F" w:rsidRDefault="00F8722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7227" w:rsidRPr="00871B3F" w:rsidRDefault="00F8722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7227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1411,0</w:t>
            </w: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94,0</w:t>
            </w: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31,60</w:t>
            </w: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488" w:type="dxa"/>
          </w:tcPr>
          <w:p w:rsidR="00FF64DE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1030BB" w:rsidRPr="00871B3F" w:rsidRDefault="001030B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FF64DE" w:rsidRPr="00871B3F" w:rsidRDefault="001030B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ВА </w:t>
            </w:r>
            <w:proofErr w:type="gramStart"/>
            <w:r w:rsidRPr="00871B3F">
              <w:rPr>
                <w:rFonts w:ascii="Times New Roman" w:hAnsi="Times New Roman" w:cs="Times New Roman"/>
              </w:rPr>
              <w:t>З</w:t>
            </w:r>
            <w:proofErr w:type="gramEnd"/>
            <w:r w:rsidRPr="00871B3F">
              <w:rPr>
                <w:rFonts w:ascii="Times New Roman" w:hAnsi="Times New Roman" w:cs="Times New Roman"/>
              </w:rPr>
              <w:t xml:space="preserve"> 21150</w:t>
            </w:r>
          </w:p>
          <w:p w:rsidR="001030BB" w:rsidRPr="00871B3F" w:rsidRDefault="005D0461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  <w:lang w:val="en-US"/>
              </w:rPr>
              <w:t>DATSUN</w:t>
            </w:r>
            <w:r w:rsidRPr="00871B3F">
              <w:rPr>
                <w:rFonts w:ascii="Times New Roman" w:hAnsi="Times New Roman" w:cs="Times New Roman"/>
              </w:rPr>
              <w:t>-</w:t>
            </w:r>
            <w:r w:rsidRPr="00871B3F">
              <w:rPr>
                <w:rFonts w:ascii="Times New Roman" w:hAnsi="Times New Roman" w:cs="Times New Roman"/>
                <w:lang w:val="en-US"/>
              </w:rPr>
              <w:t>DO</w:t>
            </w:r>
          </w:p>
        </w:tc>
        <w:tc>
          <w:tcPr>
            <w:tcW w:w="1710" w:type="dxa"/>
          </w:tcPr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имею</w:t>
            </w: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FF64DE" w:rsidRPr="00871B3F" w:rsidRDefault="001030BB" w:rsidP="001030BB">
            <w:pPr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49" w:type="dxa"/>
          </w:tcPr>
          <w:p w:rsidR="00FF64DE" w:rsidRPr="00871B3F" w:rsidRDefault="00FF64D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F64DE" w:rsidRDefault="00FF64DE" w:rsidP="00F96A0A">
            <w:pPr>
              <w:tabs>
                <w:tab w:val="left" w:pos="1740"/>
              </w:tabs>
            </w:pPr>
          </w:p>
        </w:tc>
      </w:tr>
      <w:tr w:rsidR="00FF64DE" w:rsidTr="00871B3F">
        <w:tc>
          <w:tcPr>
            <w:tcW w:w="2093" w:type="dxa"/>
          </w:tcPr>
          <w:p w:rsidR="00FF64DE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71B3F">
              <w:rPr>
                <w:rFonts w:ascii="Times New Roman" w:hAnsi="Times New Roman" w:cs="Times New Roman"/>
              </w:rPr>
              <w:t>Алекбаров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Начальник комплекса СХПК «Индустриальный»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3" w:type="dxa"/>
          </w:tcPr>
          <w:p w:rsidR="00FF64DE" w:rsidRPr="00871B3F" w:rsidRDefault="0011281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648 515,29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9A3A7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286 669</w:t>
            </w:r>
            <w:r w:rsidR="00E4091D" w:rsidRPr="00871B3F">
              <w:rPr>
                <w:rFonts w:ascii="Times New Roman" w:hAnsi="Times New Roman" w:cs="Times New Roman"/>
              </w:rPr>
              <w:t>,7</w:t>
            </w:r>
            <w:r w:rsidRPr="00871B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7" w:type="dxa"/>
          </w:tcPr>
          <w:p w:rsidR="00FF64DE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 xml:space="preserve">Жилой дом 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Земельные участки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Жилой дом </w:t>
            </w: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</w:t>
            </w: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 </w:t>
            </w: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FF64DE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147,4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564000,0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147,4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188000,0</w:t>
            </w:r>
          </w:p>
        </w:tc>
        <w:tc>
          <w:tcPr>
            <w:tcW w:w="1488" w:type="dxa"/>
          </w:tcPr>
          <w:p w:rsidR="00FF64DE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57A02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E4091D" w:rsidRPr="00257A02" w:rsidRDefault="00257A02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Легковой автомобиль ВАЗ 21101;</w:t>
            </w: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УАЗ </w:t>
            </w:r>
            <w:r w:rsidR="0011281A" w:rsidRPr="00871B3F">
              <w:rPr>
                <w:rFonts w:ascii="Times New Roman" w:hAnsi="Times New Roman" w:cs="Times New Roman"/>
              </w:rPr>
              <w:t xml:space="preserve"> 3163 </w:t>
            </w:r>
            <w:r w:rsidRPr="00871B3F">
              <w:rPr>
                <w:rFonts w:ascii="Times New Roman" w:hAnsi="Times New Roman" w:cs="Times New Roman"/>
              </w:rPr>
              <w:t xml:space="preserve">Патриот; </w:t>
            </w: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  <w:lang w:val="en-US"/>
              </w:rPr>
              <w:t>VOL</w:t>
            </w:r>
            <w:r w:rsidRPr="00871B3F">
              <w:rPr>
                <w:rFonts w:ascii="Times New Roman" w:hAnsi="Times New Roman" w:cs="Times New Roman"/>
              </w:rPr>
              <w:t xml:space="preserve"> </w:t>
            </w:r>
            <w:r w:rsidRPr="00871B3F">
              <w:rPr>
                <w:rFonts w:ascii="Times New Roman" w:hAnsi="Times New Roman" w:cs="Times New Roman"/>
                <w:lang w:val="en-US"/>
              </w:rPr>
              <w:t>KSWAGEN</w:t>
            </w:r>
            <w:r w:rsidRPr="00871B3F">
              <w:rPr>
                <w:rFonts w:ascii="Times New Roman" w:hAnsi="Times New Roman" w:cs="Times New Roman"/>
              </w:rPr>
              <w:t xml:space="preserve"> </w:t>
            </w:r>
            <w:r w:rsidRPr="00871B3F">
              <w:rPr>
                <w:rFonts w:ascii="Times New Roman" w:hAnsi="Times New Roman" w:cs="Times New Roman"/>
                <w:lang w:val="en-US"/>
              </w:rPr>
              <w:lastRenderedPageBreak/>
              <w:t>POLO</w:t>
            </w:r>
            <w:r w:rsidRPr="00871B3F">
              <w:rPr>
                <w:rFonts w:ascii="Times New Roman" w:hAnsi="Times New Roman" w:cs="Times New Roman"/>
              </w:rPr>
              <w:t>;</w:t>
            </w: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Колесный трактор ЛТЗ-55 год</w:t>
            </w: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F64DE" w:rsidRPr="00871B3F" w:rsidRDefault="00FF64D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F64DE" w:rsidRPr="00871B3F" w:rsidRDefault="007D60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</w:t>
            </w:r>
            <w:r w:rsidR="00E4091D" w:rsidRPr="00871B3F">
              <w:rPr>
                <w:rFonts w:ascii="Times New Roman" w:hAnsi="Times New Roman" w:cs="Times New Roman"/>
              </w:rPr>
              <w:t xml:space="preserve"> имеет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49" w:type="dxa"/>
          </w:tcPr>
          <w:p w:rsidR="00FF64DE" w:rsidRPr="00871B3F" w:rsidRDefault="00FF64D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F64DE" w:rsidRDefault="00FF64DE" w:rsidP="00F96A0A">
            <w:pPr>
              <w:tabs>
                <w:tab w:val="left" w:pos="1740"/>
              </w:tabs>
            </w:pPr>
          </w:p>
        </w:tc>
      </w:tr>
      <w:tr w:rsidR="0056248C" w:rsidTr="00871B3F">
        <w:tc>
          <w:tcPr>
            <w:tcW w:w="2093" w:type="dxa"/>
          </w:tcPr>
          <w:p w:rsidR="0056248C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71B3F">
              <w:rPr>
                <w:rFonts w:ascii="Times New Roman" w:hAnsi="Times New Roman" w:cs="Times New Roman"/>
              </w:rPr>
              <w:lastRenderedPageBreak/>
              <w:t>Калядина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Медицинская сестра ГУЗ </w:t>
            </w:r>
            <w:r w:rsidR="005D0461" w:rsidRPr="00871B3F">
              <w:rPr>
                <w:rFonts w:ascii="Times New Roman" w:hAnsi="Times New Roman" w:cs="Times New Roman"/>
              </w:rPr>
              <w:t xml:space="preserve">СО </w:t>
            </w:r>
            <w:proofErr w:type="spellStart"/>
            <w:r w:rsidRPr="00871B3F">
              <w:rPr>
                <w:rFonts w:ascii="Times New Roman" w:hAnsi="Times New Roman" w:cs="Times New Roman"/>
              </w:rPr>
              <w:t>Екатериновская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РБ ОВОП п</w:t>
            </w:r>
            <w:proofErr w:type="gramStart"/>
            <w:r w:rsidRPr="00871B3F">
              <w:rPr>
                <w:rFonts w:ascii="Times New Roman" w:hAnsi="Times New Roman" w:cs="Times New Roman"/>
              </w:rPr>
              <w:t>.И</w:t>
            </w:r>
            <w:proofErr w:type="gramEnd"/>
            <w:r w:rsidRPr="00871B3F">
              <w:rPr>
                <w:rFonts w:ascii="Times New Roman" w:hAnsi="Times New Roman" w:cs="Times New Roman"/>
              </w:rPr>
              <w:t>ндустриальный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Дочь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248C" w:rsidRPr="00871B3F" w:rsidRDefault="00462E6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189559,35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462E61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423 204,6</w:t>
            </w:r>
            <w:r w:rsidR="00AA32BE" w:rsidRPr="00871B3F">
              <w:rPr>
                <w:rFonts w:ascii="Times New Roman" w:hAnsi="Times New Roman" w:cs="Times New Roman"/>
              </w:rPr>
              <w:t>9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07" w:type="dxa"/>
          </w:tcPr>
          <w:p w:rsidR="0056248C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имею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lang w:val="en-US"/>
              </w:rPr>
            </w:pPr>
            <w:r w:rsidRPr="00871B3F">
              <w:rPr>
                <w:rFonts w:ascii="Times New Roman" w:hAnsi="Times New Roman" w:cs="Times New Roman"/>
              </w:rPr>
              <w:t>Легковой автомобиль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  <w:lang w:val="en-US"/>
              </w:rPr>
            </w:pPr>
            <w:r w:rsidRPr="00871B3F">
              <w:rPr>
                <w:rFonts w:ascii="Times New Roman" w:hAnsi="Times New Roman" w:cs="Times New Roman"/>
                <w:lang w:val="en-US"/>
              </w:rPr>
              <w:t>HYUNDAI SOLARIS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6248C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имею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49" w:type="dxa"/>
          </w:tcPr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6248C" w:rsidRDefault="0056248C" w:rsidP="00F96A0A">
            <w:pPr>
              <w:tabs>
                <w:tab w:val="left" w:pos="1740"/>
              </w:tabs>
            </w:pPr>
          </w:p>
        </w:tc>
      </w:tr>
      <w:tr w:rsidR="0056248C" w:rsidTr="00871B3F">
        <w:tc>
          <w:tcPr>
            <w:tcW w:w="2093" w:type="dxa"/>
          </w:tcPr>
          <w:p w:rsidR="0056248C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Подгорнов Олег Васильевич</w:t>
            </w: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71B3F">
              <w:rPr>
                <w:rFonts w:ascii="Times New Roman" w:hAnsi="Times New Roman" w:cs="Times New Roman"/>
              </w:rPr>
              <w:t>Тракторисит-машинист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СХПК </w:t>
            </w:r>
            <w:r w:rsidRPr="00871B3F">
              <w:rPr>
                <w:rFonts w:ascii="Times New Roman" w:hAnsi="Times New Roman" w:cs="Times New Roman"/>
              </w:rPr>
              <w:lastRenderedPageBreak/>
              <w:t>«Индустриальный»</w:t>
            </w: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Супруга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43" w:type="dxa"/>
          </w:tcPr>
          <w:p w:rsidR="0056248C" w:rsidRPr="00871B3F" w:rsidRDefault="008D4F1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389875,85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8D4F1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235271,34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4217,36</w:t>
            </w:r>
          </w:p>
        </w:tc>
        <w:tc>
          <w:tcPr>
            <w:tcW w:w="1807" w:type="dxa"/>
          </w:tcPr>
          <w:p w:rsidR="0056248C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пай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11" w:type="dxa"/>
          </w:tcPr>
          <w:p w:rsidR="0056248C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79,1</w:t>
            </w: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936,0</w:t>
            </w: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376000,0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79,1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936,0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56248C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57A02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1318E8" w:rsidRPr="00257A02" w:rsidRDefault="00257A02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06052A" w:rsidRPr="00871B3F" w:rsidRDefault="0006052A" w:rsidP="0006052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Легковой автомобиль ВАЗ 219010</w:t>
            </w:r>
          </w:p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10" w:type="dxa"/>
          </w:tcPr>
          <w:p w:rsidR="0056248C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Не  име</w:t>
            </w:r>
            <w:r w:rsidR="001318E8" w:rsidRPr="00871B3F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349" w:type="dxa"/>
          </w:tcPr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6248C" w:rsidRDefault="0056248C" w:rsidP="00F96A0A">
            <w:pPr>
              <w:tabs>
                <w:tab w:val="left" w:pos="1740"/>
              </w:tabs>
            </w:pPr>
          </w:p>
        </w:tc>
      </w:tr>
      <w:tr w:rsidR="0056248C" w:rsidTr="00871B3F">
        <w:tc>
          <w:tcPr>
            <w:tcW w:w="2093" w:type="dxa"/>
          </w:tcPr>
          <w:p w:rsidR="0056248C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71B3F">
              <w:rPr>
                <w:rFonts w:ascii="Times New Roman" w:hAnsi="Times New Roman" w:cs="Times New Roman"/>
              </w:rPr>
              <w:lastRenderedPageBreak/>
              <w:t>Забродин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Алексей Васильевич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Супруга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Дочь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43" w:type="dxa"/>
          </w:tcPr>
          <w:p w:rsidR="0056248C" w:rsidRPr="00871B3F" w:rsidRDefault="007D60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318E8" w:rsidRPr="00871B3F">
              <w:rPr>
                <w:rFonts w:ascii="Times New Roman" w:hAnsi="Times New Roman" w:cs="Times New Roman"/>
              </w:rPr>
              <w:t>44 668,0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69000,00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472EC3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4622,0</w:t>
            </w:r>
            <w:r w:rsidR="0031038F" w:rsidRPr="00871B3F">
              <w:rPr>
                <w:rFonts w:ascii="Times New Roman" w:hAnsi="Times New Roman" w:cs="Times New Roman"/>
              </w:rPr>
              <w:t>6</w:t>
            </w: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472EC3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4622,0</w:t>
            </w:r>
            <w:r w:rsidR="0031038F" w:rsidRPr="00871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</w:tcPr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Жилой дом 1/5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 1/5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Земельный участок для </w:t>
            </w:r>
            <w:proofErr w:type="spellStart"/>
            <w:r w:rsidRPr="00871B3F">
              <w:rPr>
                <w:rFonts w:ascii="Times New Roman" w:hAnsi="Times New Roman" w:cs="Times New Roman"/>
              </w:rPr>
              <w:t>предпринимальской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Земельный участок для </w:t>
            </w:r>
            <w:proofErr w:type="spellStart"/>
            <w:r w:rsidRPr="00871B3F">
              <w:rPr>
                <w:rFonts w:ascii="Times New Roman" w:hAnsi="Times New Roman" w:cs="Times New Roman"/>
              </w:rPr>
              <w:t>предпринимальской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Часть дома 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Здание магазин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16152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 1/5</w:t>
            </w:r>
          </w:p>
          <w:p w:rsidR="0016152B" w:rsidRPr="00871B3F" w:rsidRDefault="0016152B" w:rsidP="0016152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16152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 1/5</w:t>
            </w:r>
          </w:p>
          <w:p w:rsidR="0016152B" w:rsidRPr="00871B3F" w:rsidRDefault="0016152B" w:rsidP="0016152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16152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для индивидуального жилищного строительства</w:t>
            </w:r>
          </w:p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 1/5</w:t>
            </w: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для индивидуального жилищного строительства 1/5</w:t>
            </w: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 1/5</w:t>
            </w: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для индивидуального жилищного строительства 1/5</w:t>
            </w: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56248C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77,1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1124,0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393,0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243,0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64,7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142,6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77,1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1124,0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1500,0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77,1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1124,0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77,1</w:t>
            </w: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1124,0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56248C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72EC3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472EC3" w:rsidRDefault="00472EC3" w:rsidP="00472EC3">
            <w:pPr>
              <w:rPr>
                <w:rFonts w:ascii="Times New Roman" w:hAnsi="Times New Roman" w:cs="Times New Roman"/>
              </w:rPr>
            </w:pPr>
          </w:p>
          <w:p w:rsidR="0000743C" w:rsidRPr="00472EC3" w:rsidRDefault="00472EC3" w:rsidP="00472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1318E8" w:rsidRPr="00871B3F" w:rsidRDefault="00472EC3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Легковой автомобиль:</w:t>
            </w:r>
            <w:r w:rsidR="001318E8" w:rsidRPr="00871B3F">
              <w:rPr>
                <w:rFonts w:ascii="Times New Roman" w:hAnsi="Times New Roman" w:cs="Times New Roman"/>
              </w:rPr>
              <w:t xml:space="preserve"> Ла</w:t>
            </w:r>
            <w:r>
              <w:rPr>
                <w:rFonts w:ascii="Times New Roman" w:hAnsi="Times New Roman" w:cs="Times New Roman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</w:rPr>
              <w:t>Ларгус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6152B" w:rsidRPr="00871B3F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16152B" w:rsidRPr="007400B3" w:rsidRDefault="00472EC3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7400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KSO</w:t>
            </w:r>
            <w:r w:rsidRPr="007400B3">
              <w:rPr>
                <w:rFonts w:ascii="Times New Roman" w:hAnsi="Times New Roman" w:cs="Times New Roman"/>
              </w:rPr>
              <w:t xml:space="preserve"> 15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7400B3">
              <w:rPr>
                <w:rFonts w:ascii="Times New Roman" w:hAnsi="Times New Roman" w:cs="Times New Roman"/>
              </w:rPr>
              <w:t>;</w:t>
            </w:r>
          </w:p>
          <w:p w:rsidR="0056248C" w:rsidRPr="00472EC3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MAXUS</w:t>
            </w:r>
            <w:r w:rsidRPr="00472E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LD</w:t>
            </w:r>
            <w:r w:rsidRPr="00472EC3">
              <w:rPr>
                <w:rFonts w:ascii="Times New Roman" w:hAnsi="Times New Roman" w:cs="Times New Roman"/>
              </w:rPr>
              <w:t xml:space="preserve">100 </w:t>
            </w:r>
            <w:r>
              <w:rPr>
                <w:rFonts w:ascii="Times New Roman" w:hAnsi="Times New Roman" w:cs="Times New Roman"/>
              </w:rPr>
              <w:t>автобус класса В</w:t>
            </w:r>
          </w:p>
        </w:tc>
        <w:tc>
          <w:tcPr>
            <w:tcW w:w="1710" w:type="dxa"/>
          </w:tcPr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72EC3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72EC3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49" w:type="dxa"/>
          </w:tcPr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6248C" w:rsidRDefault="0056248C" w:rsidP="00F96A0A">
            <w:pPr>
              <w:tabs>
                <w:tab w:val="left" w:pos="1740"/>
              </w:tabs>
            </w:pPr>
          </w:p>
        </w:tc>
      </w:tr>
      <w:tr w:rsidR="0056248C" w:rsidTr="00871B3F">
        <w:tc>
          <w:tcPr>
            <w:tcW w:w="2093" w:type="dxa"/>
          </w:tcPr>
          <w:p w:rsidR="0056248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Варенья Анатолий Викторович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Главный агроном,  заместитель председателя СХПК «Индустриальный»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3" w:type="dxa"/>
          </w:tcPr>
          <w:p w:rsidR="0056248C" w:rsidRPr="00871B3F" w:rsidRDefault="00FC2775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1025192,54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FC2775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281048</w:t>
            </w:r>
            <w:r w:rsidR="0000743C" w:rsidRPr="00871B3F">
              <w:rPr>
                <w:rFonts w:ascii="Times New Roman" w:hAnsi="Times New Roman" w:cs="Times New Roman"/>
              </w:rPr>
              <w:t>,</w:t>
            </w:r>
            <w:r w:rsidRPr="00871B3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07" w:type="dxa"/>
          </w:tcPr>
          <w:p w:rsidR="0056248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Приусадебный участок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Приусадебный участок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Земельные участки</w:t>
            </w: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Часть жилого дома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Приусадебный участок</w:t>
            </w: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</w:t>
            </w: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56248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82,6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1261,0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735,0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988 000,0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67,8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82,6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1261,0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188000,0</w:t>
            </w:r>
          </w:p>
        </w:tc>
        <w:tc>
          <w:tcPr>
            <w:tcW w:w="1488" w:type="dxa"/>
          </w:tcPr>
          <w:p w:rsidR="0056248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C976C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C976C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C976C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C976C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976CD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C976CD" w:rsidRDefault="00C976CD" w:rsidP="00C976CD">
            <w:pPr>
              <w:rPr>
                <w:rFonts w:ascii="Times New Roman" w:hAnsi="Times New Roman" w:cs="Times New Roman"/>
              </w:rPr>
            </w:pPr>
          </w:p>
          <w:p w:rsidR="00C976CD" w:rsidRDefault="00C976CD" w:rsidP="00C9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976CD" w:rsidRDefault="00C976CD" w:rsidP="00C976CD">
            <w:pPr>
              <w:rPr>
                <w:rFonts w:ascii="Times New Roman" w:hAnsi="Times New Roman" w:cs="Times New Roman"/>
              </w:rPr>
            </w:pPr>
          </w:p>
          <w:p w:rsidR="00C976CD" w:rsidRDefault="00C976CD" w:rsidP="00C976CD">
            <w:pPr>
              <w:rPr>
                <w:rFonts w:ascii="Times New Roman" w:hAnsi="Times New Roman" w:cs="Times New Roman"/>
              </w:rPr>
            </w:pPr>
          </w:p>
          <w:p w:rsidR="009467ED" w:rsidRPr="00C976CD" w:rsidRDefault="00C976CD" w:rsidP="00C9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56248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871B3F">
              <w:rPr>
                <w:rFonts w:ascii="Times New Roman" w:hAnsi="Times New Roman" w:cs="Times New Roman"/>
              </w:rPr>
              <w:t>Киа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B3F">
              <w:rPr>
                <w:rFonts w:ascii="Times New Roman" w:hAnsi="Times New Roman" w:cs="Times New Roman"/>
              </w:rPr>
              <w:t>Рио</w:t>
            </w:r>
            <w:proofErr w:type="spellEnd"/>
          </w:p>
        </w:tc>
        <w:tc>
          <w:tcPr>
            <w:tcW w:w="1710" w:type="dxa"/>
          </w:tcPr>
          <w:p w:rsidR="0056248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имею</w:t>
            </w: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49" w:type="dxa"/>
          </w:tcPr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6248C" w:rsidRDefault="0056248C" w:rsidP="00F96A0A">
            <w:pPr>
              <w:tabs>
                <w:tab w:val="left" w:pos="1740"/>
              </w:tabs>
            </w:pPr>
          </w:p>
        </w:tc>
      </w:tr>
    </w:tbl>
    <w:p w:rsidR="00C41E29" w:rsidRDefault="00C41E29" w:rsidP="007E5DCC">
      <w:pPr>
        <w:tabs>
          <w:tab w:val="left" w:pos="3570"/>
        </w:tabs>
      </w:pPr>
    </w:p>
    <w:p w:rsidR="00871B3F" w:rsidRDefault="00871B3F" w:rsidP="007E5DCC">
      <w:pPr>
        <w:tabs>
          <w:tab w:val="left" w:pos="3570"/>
        </w:tabs>
      </w:pPr>
    </w:p>
    <w:p w:rsidR="00871B3F" w:rsidRDefault="00871B3F" w:rsidP="007E5DCC">
      <w:pPr>
        <w:tabs>
          <w:tab w:val="left" w:pos="3570"/>
        </w:tabs>
      </w:pPr>
    </w:p>
    <w:p w:rsidR="00871B3F" w:rsidRDefault="00871B3F" w:rsidP="007E5DCC">
      <w:pPr>
        <w:tabs>
          <w:tab w:val="left" w:pos="3570"/>
        </w:tabs>
      </w:pPr>
    </w:p>
    <w:p w:rsidR="00871B3F" w:rsidRDefault="00871B3F" w:rsidP="007E5DCC">
      <w:pPr>
        <w:tabs>
          <w:tab w:val="left" w:pos="3570"/>
        </w:tabs>
      </w:pPr>
    </w:p>
    <w:p w:rsidR="008B6A3F" w:rsidRDefault="007E5DCC" w:rsidP="007E5DCC">
      <w:pPr>
        <w:tabs>
          <w:tab w:val="left" w:pos="3570"/>
        </w:tabs>
      </w:pPr>
      <w:r>
        <w:tab/>
      </w:r>
    </w:p>
    <w:p w:rsidR="008B6A3F" w:rsidRPr="00B5331A" w:rsidRDefault="007E5DCC" w:rsidP="00B5331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12E0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C47BD" w:rsidRPr="00B612E0">
        <w:rPr>
          <w:rFonts w:ascii="Times New Roman" w:hAnsi="Times New Roman" w:cs="Times New Roman"/>
          <w:b/>
          <w:sz w:val="28"/>
          <w:szCs w:val="28"/>
        </w:rPr>
        <w:t xml:space="preserve">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 муниципальную должность  работников администрации Индустриального муниципального </w:t>
      </w:r>
      <w:r w:rsidR="003969AD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8B6A3F" w:rsidRPr="00B612E0">
        <w:rPr>
          <w:rFonts w:ascii="Times New Roman" w:hAnsi="Times New Roman" w:cs="Times New Roman"/>
          <w:b/>
          <w:sz w:val="28"/>
          <w:szCs w:val="28"/>
        </w:rPr>
        <w:t>его супруги (супруга), несовершеннолетних детей за три последних года, предшествующих отчетному</w:t>
      </w:r>
      <w:proofErr w:type="gramEnd"/>
      <w:r w:rsidR="008B6A3F" w:rsidRPr="00B612E0">
        <w:rPr>
          <w:rFonts w:ascii="Times New Roman" w:hAnsi="Times New Roman" w:cs="Times New Roman"/>
          <w:b/>
          <w:sz w:val="28"/>
          <w:szCs w:val="28"/>
        </w:rPr>
        <w:t xml:space="preserve"> периоду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B6A3F" w:rsidTr="008B6A3F">
        <w:tc>
          <w:tcPr>
            <w:tcW w:w="4928" w:type="dxa"/>
          </w:tcPr>
          <w:p w:rsidR="008B6A3F" w:rsidRPr="00B612E0" w:rsidRDefault="006335D4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Ф.И.О. лица, замещающего муниципальную должность его супруги (супруга) без Ф.И.О.</w:t>
            </w:r>
          </w:p>
        </w:tc>
        <w:tc>
          <w:tcPr>
            <w:tcW w:w="4929" w:type="dxa"/>
          </w:tcPr>
          <w:p w:rsidR="008B6A3F" w:rsidRPr="00B612E0" w:rsidRDefault="008B6A3F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Имущество, </w:t>
            </w:r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приобретенное по сделкам (сделке), общая сумма которых превышает</w:t>
            </w:r>
            <w:r w:rsidR="00396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общий доход </w:t>
            </w:r>
            <w:proofErr w:type="spellStart"/>
            <w:r w:rsidR="003969AD">
              <w:rPr>
                <w:rFonts w:ascii="Times New Roman" w:hAnsi="Times New Roman" w:cs="Times New Roman"/>
                <w:b/>
                <w:sz w:val="28"/>
                <w:szCs w:val="28"/>
              </w:rPr>
              <w:t>лица</w:t>
            </w:r>
            <w:proofErr w:type="gramStart"/>
            <w:r w:rsidR="003969A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амещающего</w:t>
            </w:r>
            <w:proofErr w:type="spellEnd"/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муниципальную должность, и его супруги (супруга) за последних три года, предшествующих отчетному периоду </w:t>
            </w:r>
          </w:p>
        </w:tc>
        <w:tc>
          <w:tcPr>
            <w:tcW w:w="4929" w:type="dxa"/>
          </w:tcPr>
          <w:p w:rsidR="008B6A3F" w:rsidRPr="00B612E0" w:rsidRDefault="006335D4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</w:tr>
      <w:tr w:rsidR="008B6A3F" w:rsidTr="008B6A3F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Татарко</w:t>
            </w:r>
            <w:proofErr w:type="spell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 </w:t>
            </w:r>
          </w:p>
          <w:p w:rsidR="005B4FFB" w:rsidRPr="006631CB" w:rsidRDefault="00257A02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B4FFB"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МКОУ С ОШ п. Индустриальный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FB" w:rsidRPr="006631CB" w:rsidRDefault="00257A02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B5331A" w:rsidRDefault="00B5331A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8B6A3F" w:rsidRPr="006631CB" w:rsidRDefault="008B6A3F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B6A3F" w:rsidRPr="006631CB" w:rsidRDefault="00207B5B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57A02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5331A" w:rsidRDefault="00B5331A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8B6A3F" w:rsidRDefault="008B6A3F" w:rsidP="008B6A3F">
            <w:pPr>
              <w:tabs>
                <w:tab w:val="left" w:pos="3570"/>
              </w:tabs>
              <w:jc w:val="both"/>
            </w:pPr>
          </w:p>
        </w:tc>
      </w:tr>
      <w:tr w:rsidR="008B6A3F" w:rsidTr="008B6A3F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Гадальцева</w:t>
            </w:r>
            <w:proofErr w:type="spell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Заведующая МКДО детский сад №15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1A" w:rsidRDefault="00B5331A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3F" w:rsidRPr="006631CB" w:rsidRDefault="005B4FFB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929" w:type="dxa"/>
          </w:tcPr>
          <w:p w:rsidR="008B6A3F" w:rsidRPr="006631CB" w:rsidRDefault="00207B5B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1A" w:rsidRDefault="00B5331A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8B6A3F" w:rsidRDefault="008B6A3F" w:rsidP="008B6A3F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Евстифеева Елена Ивановна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Кладовщик СХПК «Индустриальный»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5B4FFB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4929" w:type="dxa"/>
          </w:tcPr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Лобанов Виктор Анатольевич</w:t>
            </w:r>
          </w:p>
          <w:p w:rsidR="005B4FFB" w:rsidRPr="006631CB" w:rsidRDefault="007D4E45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ГКУСО «Саратовское областное </w:t>
            </w:r>
            <w:r w:rsidR="005B4FFB"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уч</w:t>
            </w: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астковый лесничий Екатериновского лесничества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1A" w:rsidRDefault="00B5331A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5B4FFB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929" w:type="dxa"/>
          </w:tcPr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1A" w:rsidRDefault="00B5331A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1A" w:rsidRDefault="00B5331A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1A" w:rsidRDefault="00B5331A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  индивидуальный предприниматель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B5331A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4FFB" w:rsidRPr="006631CB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</w:p>
        </w:tc>
        <w:tc>
          <w:tcPr>
            <w:tcW w:w="4929" w:type="dxa"/>
          </w:tcPr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Алекбаров</w:t>
            </w:r>
            <w:proofErr w:type="spell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Начальник комплекса СХПК «Индустриальный»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CB" w:rsidRDefault="006631CB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5B4FFB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929" w:type="dxa"/>
          </w:tcPr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CB" w:rsidRDefault="006631C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CB" w:rsidRDefault="006631C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Калядина</w:t>
            </w:r>
            <w:proofErr w:type="spell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ГУЗ </w:t>
            </w:r>
            <w:proofErr w:type="spellStart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РБ ОВОП п</w:t>
            </w:r>
            <w:proofErr w:type="gramStart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ндустриальный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631CB" w:rsidRDefault="006631C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929" w:type="dxa"/>
          </w:tcPr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CB" w:rsidRDefault="006631C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Подгорнов Олег Васильевич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Тракторисит-машинист</w:t>
            </w:r>
            <w:proofErr w:type="spell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СХПК «Индустриальный»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56248C" w:rsidRPr="006631CB" w:rsidRDefault="0056248C" w:rsidP="00F96A0A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CB" w:rsidRDefault="006631C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Забродин</w:t>
            </w:r>
            <w:proofErr w:type="spell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5B4FFB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929" w:type="dxa"/>
          </w:tcPr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Варенья Анатолий Викторович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Главный агроном,  заместитель председателя СХПК «Индустриальный»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5B4FFB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929" w:type="dxa"/>
          </w:tcPr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6248C" w:rsidRPr="003969AD" w:rsidRDefault="0056248C" w:rsidP="00F96A0A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56248C" w:rsidRPr="003969AD" w:rsidRDefault="0056248C" w:rsidP="00F96A0A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</w:tbl>
    <w:p w:rsidR="008B6A3F" w:rsidRPr="007E5DCC" w:rsidRDefault="008B6A3F" w:rsidP="008B6A3F">
      <w:pPr>
        <w:tabs>
          <w:tab w:val="left" w:pos="3570"/>
        </w:tabs>
        <w:jc w:val="both"/>
      </w:pPr>
    </w:p>
    <w:sectPr w:rsidR="008B6A3F" w:rsidRPr="007E5DCC" w:rsidSect="00B82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4EB"/>
    <w:rsid w:val="0000743C"/>
    <w:rsid w:val="0006052A"/>
    <w:rsid w:val="001030BB"/>
    <w:rsid w:val="0011281A"/>
    <w:rsid w:val="001318E8"/>
    <w:rsid w:val="0016152B"/>
    <w:rsid w:val="001A6B11"/>
    <w:rsid w:val="001C47BD"/>
    <w:rsid w:val="00207B5B"/>
    <w:rsid w:val="00223CD9"/>
    <w:rsid w:val="00257A02"/>
    <w:rsid w:val="002D78E9"/>
    <w:rsid w:val="002E22C2"/>
    <w:rsid w:val="003065EE"/>
    <w:rsid w:val="0031038F"/>
    <w:rsid w:val="003262ED"/>
    <w:rsid w:val="003969AD"/>
    <w:rsid w:val="00396AE6"/>
    <w:rsid w:val="003B43B2"/>
    <w:rsid w:val="004561CE"/>
    <w:rsid w:val="00462E61"/>
    <w:rsid w:val="00472EC3"/>
    <w:rsid w:val="0056248C"/>
    <w:rsid w:val="005B4FFB"/>
    <w:rsid w:val="005D0461"/>
    <w:rsid w:val="005E7623"/>
    <w:rsid w:val="00623FC4"/>
    <w:rsid w:val="006335D4"/>
    <w:rsid w:val="006631CB"/>
    <w:rsid w:val="006C6F9F"/>
    <w:rsid w:val="007400B3"/>
    <w:rsid w:val="007D4E45"/>
    <w:rsid w:val="007D605B"/>
    <w:rsid w:val="007E5DCC"/>
    <w:rsid w:val="007E7CE3"/>
    <w:rsid w:val="00817EF0"/>
    <w:rsid w:val="00834234"/>
    <w:rsid w:val="00871B3F"/>
    <w:rsid w:val="008862D2"/>
    <w:rsid w:val="008B6A3F"/>
    <w:rsid w:val="008D4F13"/>
    <w:rsid w:val="008E4028"/>
    <w:rsid w:val="009467ED"/>
    <w:rsid w:val="009A3A7E"/>
    <w:rsid w:val="00A25FEE"/>
    <w:rsid w:val="00AA32BE"/>
    <w:rsid w:val="00B17F8A"/>
    <w:rsid w:val="00B5331A"/>
    <w:rsid w:val="00B612E0"/>
    <w:rsid w:val="00B824EB"/>
    <w:rsid w:val="00C41E29"/>
    <w:rsid w:val="00C602F7"/>
    <w:rsid w:val="00C75F12"/>
    <w:rsid w:val="00C976CD"/>
    <w:rsid w:val="00D42F85"/>
    <w:rsid w:val="00D51360"/>
    <w:rsid w:val="00DC549D"/>
    <w:rsid w:val="00DF2049"/>
    <w:rsid w:val="00E4091D"/>
    <w:rsid w:val="00ED7D79"/>
    <w:rsid w:val="00EE460B"/>
    <w:rsid w:val="00EF2D69"/>
    <w:rsid w:val="00F139C2"/>
    <w:rsid w:val="00F52640"/>
    <w:rsid w:val="00F633E5"/>
    <w:rsid w:val="00F87227"/>
    <w:rsid w:val="00F96A0A"/>
    <w:rsid w:val="00FA32D8"/>
    <w:rsid w:val="00FC2775"/>
    <w:rsid w:val="00FF4478"/>
    <w:rsid w:val="00FF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64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dcterms:created xsi:type="dcterms:W3CDTF">2016-03-25T05:27:00Z</dcterms:created>
  <dcterms:modified xsi:type="dcterms:W3CDTF">2017-03-31T10:58:00Z</dcterms:modified>
</cp:coreProperties>
</file>