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D8" w:rsidRPr="00107F13" w:rsidRDefault="00C071E4" w:rsidP="00C07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1E4">
        <w:rPr>
          <w:rFonts w:ascii="Times New Roman" w:hAnsi="Times New Roman" w:cs="Times New Roman"/>
          <w:b/>
          <w:sz w:val="28"/>
          <w:szCs w:val="28"/>
        </w:rPr>
        <w:t xml:space="preserve">Сводный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годовой </w:t>
      </w:r>
      <w:r w:rsidRPr="00107F13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C071E4" w:rsidRDefault="00C071E4" w:rsidP="00C071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13">
        <w:rPr>
          <w:rFonts w:ascii="Times New Roman" w:hAnsi="Times New Roman" w:cs="Times New Roman"/>
          <w:b/>
          <w:sz w:val="28"/>
          <w:szCs w:val="28"/>
        </w:rPr>
        <w:t>об оценке эффективности муниципальных программ 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2017 год</w:t>
      </w:r>
    </w:p>
    <w:p w:rsidR="00C071E4" w:rsidRDefault="00C071E4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Сводный доклад об оценке эффективности муниципальных программ Екатериновского муниципального района за 2017 год подготовлен в соответствии с Методикой оценки эффективности реализации муниципальных программ, действующих на территории Екатериновского муниципального района, утвержденной постановлением администрации от 21.03.2018 г. № 141.</w:t>
      </w:r>
    </w:p>
    <w:p w:rsidR="00C071E4" w:rsidRDefault="00C071E4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Реализация комплекса мероприятий</w:t>
      </w:r>
      <w:r w:rsidR="00AE3EAB">
        <w:rPr>
          <w:rFonts w:ascii="Times New Roman" w:hAnsi="Times New Roman" w:cs="Times New Roman"/>
          <w:sz w:val="28"/>
          <w:szCs w:val="28"/>
        </w:rPr>
        <w:t xml:space="preserve"> муниципальных программ направлена на достижение приоритетных целей и задач социально - экономического развития муниципального района на среднесрочную перспективу, установленных программой социально - экономического развития Екатериновского муниципального района, а также учитывает положения государственных программ.</w:t>
      </w:r>
    </w:p>
    <w:p w:rsidR="00AE3EAB" w:rsidRDefault="00AE3EAB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Правовые основания для формирования муниципальных программ установлены Бюджетным кодексом Российской Федерации. В соответствии с Федеральным законом от 28.06.2014 г. № 172-ФЗ «О стратегическом планировании в Российской Федерации» муниципальные программы определены документами  стратегического планирования.</w:t>
      </w:r>
    </w:p>
    <w:p w:rsidR="00AE3EAB" w:rsidRDefault="00114654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Основой для формирования Сводного годового доклада являются годовые отчеты, представленные в отдел экономики и инвестиционной политики администрации района ответственными исполнителями муниципальных программ.</w:t>
      </w:r>
      <w:r w:rsidR="003A19C5">
        <w:rPr>
          <w:rFonts w:ascii="Times New Roman" w:hAnsi="Times New Roman" w:cs="Times New Roman"/>
          <w:sz w:val="28"/>
          <w:szCs w:val="28"/>
        </w:rPr>
        <w:t xml:space="preserve"> Всего пр</w:t>
      </w:r>
      <w:r w:rsidR="00DE5E71">
        <w:rPr>
          <w:rFonts w:ascii="Times New Roman" w:hAnsi="Times New Roman" w:cs="Times New Roman"/>
          <w:sz w:val="28"/>
          <w:szCs w:val="28"/>
        </w:rPr>
        <w:t>едставлено годовых отчетов по 25</w:t>
      </w:r>
      <w:r w:rsidR="003A19C5">
        <w:rPr>
          <w:rFonts w:ascii="Times New Roman" w:hAnsi="Times New Roman" w:cs="Times New Roman"/>
          <w:sz w:val="28"/>
          <w:szCs w:val="28"/>
        </w:rPr>
        <w:t xml:space="preserve"> муниципальным программам.</w:t>
      </w:r>
    </w:p>
    <w:p w:rsidR="00114654" w:rsidRDefault="00114654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Муниципальные программы разработаны по всем направлениям деятельности, направлены на обеспечение устойчивого повышения качества жизни населения района, решение задач экономического и социального развития.</w:t>
      </w:r>
    </w:p>
    <w:p w:rsidR="00114654" w:rsidRDefault="00114654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Результаты оценки эффективности муниципальных программ используются в целях обеспечения объективных решений по составу муниципальных программ, предлагаемых к финансированию на очередной финансовый год и распределения средств по муниципальным программам с учетом хода их реализации.</w:t>
      </w:r>
    </w:p>
    <w:p w:rsidR="001C7C4E" w:rsidRDefault="001C7C4E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оценки эффективности реализации муниципальных программ применяется система критериев, таких как: </w:t>
      </w:r>
    </w:p>
    <w:p w:rsidR="001C7C4E" w:rsidRDefault="001C7C4E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Оценка степени достижения целевых показателей (К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1C7C4E" w:rsidRDefault="001C7C4E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Оценка степени соответствия запланированному уровню расходов (К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1C7C4E" w:rsidRDefault="001C7C4E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Оценка качества управления муниципальной программой, включающая степень выполнения программных мероприятий (К3) и сроки предоставления и качество подготовки годового отчета о ходе реализации муниципальной программой (К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FF0B6D">
        <w:rPr>
          <w:rFonts w:ascii="Times New Roman" w:hAnsi="Times New Roman" w:cs="Times New Roman"/>
          <w:sz w:val="28"/>
          <w:szCs w:val="28"/>
        </w:rPr>
        <w:t>.</w:t>
      </w:r>
    </w:p>
    <w:p w:rsidR="00FF0B6D" w:rsidRDefault="00FF0B6D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Каждому из критериев соответствует определенный весовой балл, определяющий уровень значимости критерия в оценке эффективности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реализации муниципальной программы, весовой балл распределяется по показателям соответствующего критерия. Итоговый показатель эффективности муниц</w:t>
      </w:r>
      <w:r w:rsidR="00107985">
        <w:rPr>
          <w:rFonts w:ascii="Times New Roman" w:hAnsi="Times New Roman" w:cs="Times New Roman"/>
          <w:sz w:val="28"/>
          <w:szCs w:val="28"/>
        </w:rPr>
        <w:t>ипальной программы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как суммар</w:t>
      </w:r>
      <w:r w:rsidR="00107985">
        <w:rPr>
          <w:rFonts w:ascii="Times New Roman" w:hAnsi="Times New Roman" w:cs="Times New Roman"/>
          <w:sz w:val="28"/>
          <w:szCs w:val="28"/>
        </w:rPr>
        <w:t>ное значение интегрального показателя (К = К</w:t>
      </w:r>
      <w:proofErr w:type="gramStart"/>
      <w:r w:rsidR="0010798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07985">
        <w:rPr>
          <w:rFonts w:ascii="Times New Roman" w:hAnsi="Times New Roman" w:cs="Times New Roman"/>
          <w:sz w:val="28"/>
          <w:szCs w:val="28"/>
        </w:rPr>
        <w:t>+К2+К3).</w:t>
      </w:r>
    </w:p>
    <w:p w:rsidR="00107985" w:rsidRDefault="00107985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зависимости от значения показателя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сделать один из следующих выводов: </w:t>
      </w:r>
    </w:p>
    <w:p w:rsidR="00107985" w:rsidRDefault="00107985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значение показателя свыше 80 баллов, то муниципальная программа признается эффективной;</w:t>
      </w:r>
    </w:p>
    <w:p w:rsidR="00107985" w:rsidRDefault="00107985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значение показателя от 51 до 80 баллов, то муниципальная программа признается достаточно эффективной;</w:t>
      </w:r>
    </w:p>
    <w:p w:rsidR="00107985" w:rsidRDefault="00107985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значение показателя от 20 до 50 баллов, то муниципальная программа признается малоэффективной;</w:t>
      </w:r>
    </w:p>
    <w:p w:rsidR="00107985" w:rsidRDefault="00107985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значение показателя менее 20 баллов, то муниципальная программа признается достаточно неэффективной.</w:t>
      </w:r>
    </w:p>
    <w:p w:rsidR="0062359A" w:rsidRDefault="0062359A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проведенной оценки эффективности муниципальных программ за 2017 год представлены в </w:t>
      </w:r>
      <w:r w:rsidR="009E30E0">
        <w:rPr>
          <w:rFonts w:ascii="Times New Roman" w:hAnsi="Times New Roman" w:cs="Times New Roman"/>
          <w:sz w:val="28"/>
          <w:szCs w:val="28"/>
        </w:rPr>
        <w:t>таблицах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E30E0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3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0E0" w:rsidRDefault="009E30E0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результате проведенной оценки эффективными признаны </w:t>
      </w:r>
      <w:r w:rsidRPr="00DE5E7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F26C3A">
        <w:rPr>
          <w:rFonts w:ascii="Times New Roman" w:hAnsi="Times New Roman" w:cs="Times New Roman"/>
          <w:sz w:val="28"/>
          <w:szCs w:val="28"/>
        </w:rPr>
        <w:t xml:space="preserve"> (значение показателя</w:t>
      </w:r>
      <w:proofErr w:type="gramStart"/>
      <w:r w:rsidR="00F26C3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F26C3A">
        <w:rPr>
          <w:rFonts w:ascii="Times New Roman" w:hAnsi="Times New Roman" w:cs="Times New Roman"/>
          <w:sz w:val="28"/>
          <w:szCs w:val="28"/>
        </w:rPr>
        <w:t xml:space="preserve"> от 87 до 100 баллов)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30E0" w:rsidRDefault="009E30E0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0E0">
        <w:rPr>
          <w:rFonts w:ascii="Times New Roman" w:hAnsi="Times New Roman" w:cs="Times New Roman"/>
          <w:sz w:val="28"/>
          <w:szCs w:val="28"/>
        </w:rPr>
        <w:t>"Энергосбережение и повышение энергетической эффективности на территории Екатериновского муниципального образования на 2017-2020 гг."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30E0" w:rsidRDefault="009E30E0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0E0">
        <w:rPr>
          <w:rFonts w:ascii="Times New Roman" w:hAnsi="Times New Roman" w:cs="Times New Roman"/>
          <w:sz w:val="28"/>
          <w:szCs w:val="28"/>
        </w:rPr>
        <w:t>" Развитие системы водоснабжения в р.п. Екатериновка Екатериновского муниципального района Саратовской области на 2017 год"</w:t>
      </w:r>
      <w:r w:rsidR="00EA3E91"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91">
        <w:rPr>
          <w:rFonts w:ascii="Times New Roman" w:hAnsi="Times New Roman" w:cs="Times New Roman"/>
          <w:sz w:val="28"/>
          <w:szCs w:val="28"/>
        </w:rPr>
        <w:t>"Комплексное благоустройство Екатериновского  муниципального образования на 2017 год"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91">
        <w:rPr>
          <w:rFonts w:ascii="Times New Roman" w:hAnsi="Times New Roman" w:cs="Times New Roman"/>
          <w:sz w:val="28"/>
          <w:szCs w:val="28"/>
        </w:rPr>
        <w:t>"Обеспечение безопасности дорожного движения на территории Екатериновского муниципального образования на 2017 год"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91">
        <w:rPr>
          <w:rFonts w:ascii="Times New Roman" w:hAnsi="Times New Roman" w:cs="Times New Roman"/>
          <w:sz w:val="28"/>
          <w:szCs w:val="28"/>
        </w:rPr>
        <w:t xml:space="preserve"> "Дорожная деятельность в отношении автомобильных дорог местного значения в границах муниципальных образованиях Екатериновского муниципального района на 2017 год"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91">
        <w:rPr>
          <w:rFonts w:ascii="Times New Roman" w:hAnsi="Times New Roman" w:cs="Times New Roman"/>
          <w:sz w:val="28"/>
          <w:szCs w:val="28"/>
        </w:rPr>
        <w:t xml:space="preserve">" Организация временного трудоустройства безработных </w:t>
      </w:r>
      <w:proofErr w:type="spellStart"/>
      <w:r w:rsidRPr="00EA3E91">
        <w:rPr>
          <w:rFonts w:ascii="Times New Roman" w:hAnsi="Times New Roman" w:cs="Times New Roman"/>
          <w:sz w:val="28"/>
          <w:szCs w:val="28"/>
        </w:rPr>
        <w:t>граждан</w:t>
      </w:r>
      <w:proofErr w:type="gramStart"/>
      <w:r w:rsidRPr="00EA3E91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EA3E91">
        <w:rPr>
          <w:rFonts w:ascii="Times New Roman" w:hAnsi="Times New Roman" w:cs="Times New Roman"/>
          <w:sz w:val="28"/>
          <w:szCs w:val="28"/>
        </w:rPr>
        <w:t>собо</w:t>
      </w:r>
      <w:proofErr w:type="spellEnd"/>
      <w:r w:rsidRPr="00EA3E91">
        <w:rPr>
          <w:rFonts w:ascii="Times New Roman" w:hAnsi="Times New Roman" w:cs="Times New Roman"/>
          <w:sz w:val="28"/>
          <w:szCs w:val="28"/>
        </w:rPr>
        <w:t xml:space="preserve"> нуждающихся в социальной защите в Екатериновском муниципальном образовании на 2017 год"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91">
        <w:rPr>
          <w:rFonts w:ascii="Times New Roman" w:hAnsi="Times New Roman" w:cs="Times New Roman"/>
          <w:sz w:val="28"/>
          <w:szCs w:val="28"/>
        </w:rPr>
        <w:t>" Оказание услуг по перевозке населения Екатериновского муниципального образования для социально-значимой услуги банно-прачечного комплекса на 2017 год"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91">
        <w:rPr>
          <w:rFonts w:ascii="Times New Roman" w:hAnsi="Times New Roman" w:cs="Times New Roman"/>
          <w:sz w:val="28"/>
          <w:szCs w:val="28"/>
        </w:rPr>
        <w:t>"Парад культуры. Екатериновка -2017"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91">
        <w:rPr>
          <w:rFonts w:ascii="Times New Roman" w:hAnsi="Times New Roman" w:cs="Times New Roman"/>
          <w:sz w:val="28"/>
          <w:szCs w:val="28"/>
        </w:rPr>
        <w:t>"Развитие единой дежурно-диспетчерской службы Екатериновского муниципального образования на 2017 год 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91">
        <w:rPr>
          <w:rFonts w:ascii="Times New Roman" w:hAnsi="Times New Roman" w:cs="Times New Roman"/>
          <w:sz w:val="28"/>
          <w:szCs w:val="28"/>
        </w:rPr>
        <w:t>"Обеспечение экологической безопасности на территории Екатериновского муниципального образования на 2017 год"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91">
        <w:rPr>
          <w:rFonts w:ascii="Times New Roman" w:hAnsi="Times New Roman" w:cs="Times New Roman"/>
          <w:sz w:val="28"/>
          <w:szCs w:val="28"/>
        </w:rPr>
        <w:t>"Школьное молоко" на 2017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91">
        <w:rPr>
          <w:rFonts w:ascii="Times New Roman" w:hAnsi="Times New Roman" w:cs="Times New Roman"/>
          <w:sz w:val="28"/>
          <w:szCs w:val="28"/>
        </w:rPr>
        <w:t>"Обеспечение летнего отдыха и оздоровление детей Екатериновского муниципального района " на 2017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3E91">
        <w:rPr>
          <w:rFonts w:ascii="Times New Roman" w:hAnsi="Times New Roman" w:cs="Times New Roman"/>
          <w:sz w:val="28"/>
          <w:szCs w:val="28"/>
        </w:rPr>
        <w:t>"Формирование земельных участков, расположенных на территории Екатериновского муниципального района на 2017 год"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A3E91">
        <w:rPr>
          <w:rFonts w:ascii="Times New Roman" w:hAnsi="Times New Roman" w:cs="Times New Roman"/>
          <w:sz w:val="28"/>
          <w:szCs w:val="28"/>
        </w:rPr>
        <w:t>"Установление границ населенных пунктов Екатериновского муниципального района на 2017-2019 гг."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E91" w:rsidRDefault="00EA3E91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6C3A" w:rsidRPr="00F26C3A">
        <w:rPr>
          <w:rFonts w:ascii="Times New Roman" w:hAnsi="Times New Roman" w:cs="Times New Roman"/>
          <w:sz w:val="28"/>
          <w:szCs w:val="28"/>
        </w:rPr>
        <w:t>"Повышение эффективности деятельности органов местного самоуправления Екатериновского муниципального района" на 2016-2018 годы</w:t>
      </w:r>
      <w:r w:rsidR="00F26C3A">
        <w:rPr>
          <w:rFonts w:ascii="Times New Roman" w:hAnsi="Times New Roman" w:cs="Times New Roman"/>
          <w:sz w:val="28"/>
          <w:szCs w:val="28"/>
        </w:rPr>
        <w:t>;</w:t>
      </w:r>
    </w:p>
    <w:p w:rsidR="00F26C3A" w:rsidRDefault="00F26C3A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C3A">
        <w:rPr>
          <w:rFonts w:ascii="Times New Roman" w:hAnsi="Times New Roman" w:cs="Times New Roman"/>
          <w:sz w:val="28"/>
          <w:szCs w:val="28"/>
        </w:rPr>
        <w:t>" Профилактика правонарушений и усиление борьбы с преступностью на территории Екатериновского муниципального образования на 2014-2017 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6C3A" w:rsidRDefault="00F26C3A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C3A">
        <w:rPr>
          <w:rFonts w:ascii="Times New Roman" w:hAnsi="Times New Roman" w:cs="Times New Roman"/>
          <w:sz w:val="28"/>
          <w:szCs w:val="28"/>
        </w:rPr>
        <w:t>" Обеспечение занятости несовершеннолетних граждан на территории муниципальных образований на 2017 год 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6C3A" w:rsidRDefault="00F26C3A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C3A">
        <w:rPr>
          <w:rFonts w:ascii="Times New Roman" w:hAnsi="Times New Roman" w:cs="Times New Roman"/>
          <w:sz w:val="28"/>
          <w:szCs w:val="28"/>
        </w:rPr>
        <w:t>" Реализация молодежной политики на территории  муниципальных образованиях 2017год"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6C3A" w:rsidRDefault="00F26C3A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C3A">
        <w:rPr>
          <w:rFonts w:ascii="Times New Roman" w:hAnsi="Times New Roman" w:cs="Times New Roman"/>
          <w:sz w:val="28"/>
          <w:szCs w:val="28"/>
        </w:rPr>
        <w:t>"Развитие физкультуры и спорта в муниципальных образованиях на 2017 год"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6C3A" w:rsidRDefault="00F26C3A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Достаточно эффективными являются 6 муниципальных программ </w:t>
      </w:r>
      <w:r w:rsidR="00636E86">
        <w:rPr>
          <w:rFonts w:ascii="Times New Roman" w:hAnsi="Times New Roman" w:cs="Times New Roman"/>
          <w:sz w:val="28"/>
          <w:szCs w:val="28"/>
        </w:rPr>
        <w:t>(значение показателя</w:t>
      </w:r>
      <w:proofErr w:type="gramStart"/>
      <w:r w:rsidR="00636E8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636E86">
        <w:rPr>
          <w:rFonts w:ascii="Times New Roman" w:hAnsi="Times New Roman" w:cs="Times New Roman"/>
          <w:sz w:val="28"/>
          <w:szCs w:val="28"/>
        </w:rPr>
        <w:t xml:space="preserve"> от 54 до 78</w:t>
      </w:r>
      <w:r>
        <w:rPr>
          <w:rFonts w:ascii="Times New Roman" w:hAnsi="Times New Roman" w:cs="Times New Roman"/>
          <w:sz w:val="28"/>
          <w:szCs w:val="28"/>
        </w:rPr>
        <w:t xml:space="preserve"> баллов)</w:t>
      </w:r>
      <w:r w:rsidR="00636E86">
        <w:rPr>
          <w:rFonts w:ascii="Times New Roman" w:hAnsi="Times New Roman" w:cs="Times New Roman"/>
          <w:sz w:val="28"/>
          <w:szCs w:val="28"/>
        </w:rPr>
        <w:t>:</w:t>
      </w:r>
    </w:p>
    <w:p w:rsidR="00636E86" w:rsidRDefault="00636E86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E86">
        <w:rPr>
          <w:rFonts w:ascii="Times New Roman" w:hAnsi="Times New Roman" w:cs="Times New Roman"/>
          <w:sz w:val="28"/>
          <w:szCs w:val="28"/>
        </w:rPr>
        <w:t>"Доступная среда на 2017 год"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6E86" w:rsidRDefault="00636E86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E86">
        <w:rPr>
          <w:rFonts w:ascii="Times New Roman" w:hAnsi="Times New Roman" w:cs="Times New Roman"/>
          <w:sz w:val="28"/>
          <w:szCs w:val="28"/>
        </w:rPr>
        <w:t>" Развитие малого и среднего предпринимательства в Екатериновском муниципальном районе  на 2017-2019 годы 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6E86" w:rsidRDefault="00636E86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E86">
        <w:rPr>
          <w:rFonts w:ascii="Times New Roman" w:hAnsi="Times New Roman" w:cs="Times New Roman"/>
          <w:sz w:val="28"/>
          <w:szCs w:val="28"/>
        </w:rPr>
        <w:t>"Развитие образования Екатериновского муниципального района на 2017 год"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6E86" w:rsidRDefault="00636E86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E86">
        <w:rPr>
          <w:rFonts w:ascii="Times New Roman" w:hAnsi="Times New Roman" w:cs="Times New Roman"/>
          <w:sz w:val="28"/>
          <w:szCs w:val="28"/>
        </w:rPr>
        <w:t>"Обеспечение жилыми помещениями молодых семей Екатериновского муниципального района на 2015-2020 годы"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6E86" w:rsidRDefault="00636E86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E86">
        <w:rPr>
          <w:rFonts w:ascii="Times New Roman" w:hAnsi="Times New Roman" w:cs="Times New Roman"/>
          <w:sz w:val="28"/>
          <w:szCs w:val="28"/>
        </w:rPr>
        <w:t xml:space="preserve"> "Развитие сельского хозяйства и регулирование рынков сельскохозяйственной продукции, сырья и продовольствия Екатериновского муниципального района на 2013-2020 гг."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6E86" w:rsidRDefault="00636E86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E86">
        <w:rPr>
          <w:rFonts w:ascii="Times New Roman" w:hAnsi="Times New Roman" w:cs="Times New Roman"/>
          <w:sz w:val="28"/>
          <w:szCs w:val="28"/>
        </w:rPr>
        <w:t>"Профилактика экстремизма,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E86">
        <w:rPr>
          <w:rFonts w:ascii="Times New Roman" w:hAnsi="Times New Roman" w:cs="Times New Roman"/>
          <w:sz w:val="28"/>
          <w:szCs w:val="28"/>
        </w:rPr>
        <w:t xml:space="preserve">гармонизации межнациональных отношений в Екатериновском муниципальном образовании на 2017-2018 </w:t>
      </w:r>
      <w:proofErr w:type="spellStart"/>
      <w:proofErr w:type="gramStart"/>
      <w:r w:rsidRPr="00636E86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636E8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E86" w:rsidRDefault="00636E86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36E86">
        <w:rPr>
          <w:rFonts w:ascii="Times New Roman" w:hAnsi="Times New Roman" w:cs="Times New Roman"/>
          <w:sz w:val="28"/>
          <w:szCs w:val="28"/>
        </w:rPr>
        <w:t>Необходимо отметить, что достижение запланированных значений целевых показателей возможно только при 100% финансировании. Но даже в условиях ограниченных возможностей бюджетных ресурсов необходимо осуществлять контроль достижения целей и задач, установленных при разработке муниципальных программ.</w:t>
      </w:r>
    </w:p>
    <w:p w:rsidR="00636E86" w:rsidRDefault="00636E86" w:rsidP="00AE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36E86">
        <w:rPr>
          <w:rFonts w:ascii="Times New Roman" w:hAnsi="Times New Roman" w:cs="Times New Roman"/>
          <w:sz w:val="28"/>
          <w:szCs w:val="28"/>
        </w:rPr>
        <w:t xml:space="preserve">В связи с этим, в целях повышения эффективности реализации муниципальных программ ответственным исполнителям </w:t>
      </w:r>
      <w:r w:rsidR="00D227AD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636E86">
        <w:rPr>
          <w:rFonts w:ascii="Times New Roman" w:hAnsi="Times New Roman" w:cs="Times New Roman"/>
          <w:sz w:val="28"/>
          <w:szCs w:val="28"/>
        </w:rPr>
        <w:t>необходимо</w:t>
      </w:r>
      <w:r w:rsidR="00D227AD">
        <w:rPr>
          <w:rFonts w:ascii="Times New Roman" w:hAnsi="Times New Roman" w:cs="Times New Roman"/>
          <w:sz w:val="28"/>
          <w:szCs w:val="28"/>
        </w:rPr>
        <w:t>:</w:t>
      </w:r>
    </w:p>
    <w:p w:rsidR="00D227AD" w:rsidRPr="00D227AD" w:rsidRDefault="00D227AD" w:rsidP="00D22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D">
        <w:rPr>
          <w:rFonts w:ascii="Times New Roman" w:hAnsi="Times New Roman" w:cs="Times New Roman"/>
          <w:sz w:val="28"/>
          <w:szCs w:val="28"/>
        </w:rPr>
        <w:t>- в случаях ограниченных возможностей бюджетных ресурсов, осуществлять</w:t>
      </w:r>
    </w:p>
    <w:p w:rsidR="00D227AD" w:rsidRPr="00D227AD" w:rsidRDefault="00D227AD" w:rsidP="00D22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D">
        <w:rPr>
          <w:rFonts w:ascii="Times New Roman" w:hAnsi="Times New Roman" w:cs="Times New Roman"/>
          <w:sz w:val="28"/>
          <w:szCs w:val="28"/>
        </w:rPr>
        <w:t>текущий мониторинг приоритетности запланированных программных мероприятий с целью оптимизации расходования бюджетных средств;</w:t>
      </w:r>
    </w:p>
    <w:p w:rsidR="00D227AD" w:rsidRPr="00D227AD" w:rsidRDefault="00D227AD" w:rsidP="00D22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D">
        <w:rPr>
          <w:rFonts w:ascii="Times New Roman" w:hAnsi="Times New Roman" w:cs="Times New Roman"/>
          <w:sz w:val="28"/>
          <w:szCs w:val="28"/>
        </w:rPr>
        <w:t>- осуществлять контроль  степени достижения целевых показателей и возможности решения поставленных задач;</w:t>
      </w:r>
    </w:p>
    <w:p w:rsidR="00D227AD" w:rsidRPr="00D227AD" w:rsidRDefault="00D227AD" w:rsidP="00D22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D">
        <w:rPr>
          <w:rFonts w:ascii="Times New Roman" w:hAnsi="Times New Roman" w:cs="Times New Roman"/>
          <w:sz w:val="28"/>
          <w:szCs w:val="28"/>
        </w:rPr>
        <w:t>- своевременно осуществлять корректировку мероприятий и целевых показателей,</w:t>
      </w:r>
    </w:p>
    <w:p w:rsidR="00C071E4" w:rsidRPr="00107F13" w:rsidRDefault="00D227AD" w:rsidP="00107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D">
        <w:rPr>
          <w:rFonts w:ascii="Times New Roman" w:hAnsi="Times New Roman" w:cs="Times New Roman"/>
          <w:sz w:val="28"/>
          <w:szCs w:val="28"/>
        </w:rPr>
        <w:t xml:space="preserve">- принимать меры по привлечению средств федерального и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D227AD">
        <w:rPr>
          <w:rFonts w:ascii="Times New Roman" w:hAnsi="Times New Roman" w:cs="Times New Roman"/>
          <w:sz w:val="28"/>
          <w:szCs w:val="28"/>
        </w:rPr>
        <w:t xml:space="preserve"> бюджетов, внебюджетных средств на </w:t>
      </w:r>
      <w:proofErr w:type="spellStart"/>
      <w:r w:rsidRPr="00D227A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227AD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райо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07F13">
        <w:rPr>
          <w:rFonts w:ascii="Times New Roman" w:hAnsi="Times New Roman" w:cs="Times New Roman"/>
          <w:sz w:val="28"/>
          <w:szCs w:val="28"/>
        </w:rPr>
        <w:t>.</w:t>
      </w:r>
    </w:p>
    <w:sectPr w:rsidR="00C071E4" w:rsidRPr="00107F13" w:rsidSect="00DA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1A" w:rsidRDefault="00C4761A" w:rsidP="00107F13">
      <w:pPr>
        <w:spacing w:after="0" w:line="240" w:lineRule="auto"/>
      </w:pPr>
      <w:r>
        <w:separator/>
      </w:r>
    </w:p>
  </w:endnote>
  <w:endnote w:type="continuationSeparator" w:id="0">
    <w:p w:rsidR="00C4761A" w:rsidRDefault="00C4761A" w:rsidP="0010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1A" w:rsidRDefault="00C4761A" w:rsidP="00107F13">
      <w:pPr>
        <w:spacing w:after="0" w:line="240" w:lineRule="auto"/>
      </w:pPr>
      <w:r>
        <w:separator/>
      </w:r>
    </w:p>
  </w:footnote>
  <w:footnote w:type="continuationSeparator" w:id="0">
    <w:p w:rsidR="00C4761A" w:rsidRDefault="00C4761A" w:rsidP="00107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1E4"/>
    <w:rsid w:val="000B7272"/>
    <w:rsid w:val="00107985"/>
    <w:rsid w:val="00107F13"/>
    <w:rsid w:val="00114654"/>
    <w:rsid w:val="001C7C4E"/>
    <w:rsid w:val="003A19C5"/>
    <w:rsid w:val="005E7AD5"/>
    <w:rsid w:val="0062359A"/>
    <w:rsid w:val="00636E86"/>
    <w:rsid w:val="009E30E0"/>
    <w:rsid w:val="00AE3EAB"/>
    <w:rsid w:val="00B53A84"/>
    <w:rsid w:val="00C071E4"/>
    <w:rsid w:val="00C4761A"/>
    <w:rsid w:val="00D227AD"/>
    <w:rsid w:val="00DA42D8"/>
    <w:rsid w:val="00DE5E71"/>
    <w:rsid w:val="00EA3E91"/>
    <w:rsid w:val="00F26C3A"/>
    <w:rsid w:val="00FF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7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7F13"/>
  </w:style>
  <w:style w:type="paragraph" w:styleId="a5">
    <w:name w:val="footer"/>
    <w:basedOn w:val="a"/>
    <w:link w:val="a6"/>
    <w:uiPriority w:val="99"/>
    <w:semiHidden/>
    <w:unhideWhenUsed/>
    <w:rsid w:val="00107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7F13"/>
  </w:style>
  <w:style w:type="paragraph" w:styleId="a7">
    <w:name w:val="Balloon Text"/>
    <w:basedOn w:val="a"/>
    <w:link w:val="a8"/>
    <w:uiPriority w:val="99"/>
    <w:semiHidden/>
    <w:unhideWhenUsed/>
    <w:rsid w:val="0010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7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Комитет экономики</cp:lastModifiedBy>
  <cp:revision>6</cp:revision>
  <cp:lastPrinted>2018-04-16T10:59:00Z</cp:lastPrinted>
  <dcterms:created xsi:type="dcterms:W3CDTF">2018-04-12T12:06:00Z</dcterms:created>
  <dcterms:modified xsi:type="dcterms:W3CDTF">2018-04-19T06:26:00Z</dcterms:modified>
</cp:coreProperties>
</file>