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850E7A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850E7A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850E7A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850E7A" w:rsidP="00850E7A">
      <w:pPr>
        <w:jc w:val="center"/>
        <w:rPr>
          <w:b/>
        </w:rPr>
      </w:pPr>
      <w:r>
        <w:rPr>
          <w:b/>
        </w:rPr>
        <w:t xml:space="preserve">Одиннадцатое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E30B4A" w:rsidP="004A1E73">
      <w:pPr>
        <w:jc w:val="both"/>
        <w:rPr>
          <w:b/>
        </w:rPr>
      </w:pPr>
      <w:r>
        <w:rPr>
          <w:b/>
        </w:rPr>
        <w:t>от  31 января  2019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№</w:t>
      </w:r>
      <w:r>
        <w:rPr>
          <w:b/>
        </w:rPr>
        <w:t xml:space="preserve"> </w:t>
      </w:r>
      <w:r w:rsidR="00850E7A">
        <w:rPr>
          <w:b/>
        </w:rPr>
        <w:t>39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E30B4A" w:rsidP="004A1E73">
      <w:pPr>
        <w:jc w:val="both"/>
        <w:rPr>
          <w:b/>
        </w:rPr>
      </w:pPr>
      <w:r>
        <w:rPr>
          <w:b/>
        </w:rPr>
        <w:t>Совета депутатов от 20 декабря 2018 года № 29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E30B4A">
        <w:rPr>
          <w:b/>
        </w:rPr>
        <w:t>2019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4A1E73" w:rsidP="004A1E73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Андреевского муниципального образования , Совет депутатов  Андреевского  муниципального образования </w:t>
      </w:r>
      <w:r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E30B4A">
        <w:t>муниципального образования от 20 декабря 2018 года № 29</w:t>
      </w:r>
      <w:r>
        <w:t xml:space="preserve">  «О бюджете  Андреевского  му</w:t>
      </w:r>
      <w:r w:rsidR="00E30B4A">
        <w:t>ниципального образования на 2019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E30B4A">
        <w:t>ий объем доходов  в сумме 3968,6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E30B4A">
        <w:t xml:space="preserve">3547,3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>й объем  расходов в сумме  3968,6 тыс. рублей».</w:t>
      </w:r>
    </w:p>
    <w:p w:rsidR="004A1E73" w:rsidRPr="00121747" w:rsidRDefault="004A1E73" w:rsidP="004A1E73">
      <w:r w:rsidRPr="00121747">
        <w:t>1.2. Приложение 1 к решению  изложить в новой  редакции:</w:t>
      </w:r>
    </w:p>
    <w:p w:rsidR="004A1E73" w:rsidRPr="00121747" w:rsidRDefault="004A1E73" w:rsidP="004A1E73">
      <w:pPr>
        <w:rPr>
          <w:b/>
        </w:rPr>
      </w:pPr>
    </w:p>
    <w:tbl>
      <w:tblPr>
        <w:tblW w:w="1006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987"/>
        <w:gridCol w:w="993"/>
      </w:tblGrid>
      <w:tr w:rsidR="00E30B4A" w:rsidRPr="00000C0E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bookmarkStart w:id="0" w:name="_GoBack"/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Классификация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доходов       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Наименование доходов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                           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2 00 00000 00 0000 000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>
              <w:rPr>
                <w:b/>
              </w:rPr>
              <w:t>42</w:t>
            </w:r>
            <w:r w:rsidRPr="00E30B4A">
              <w:rPr>
                <w:b/>
              </w:rPr>
              <w:t>1,3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>
              <w:rPr>
                <w:b/>
              </w:rPr>
              <w:t>42</w:t>
            </w:r>
            <w:r w:rsidRPr="00E30B4A">
              <w:rPr>
                <w:b/>
              </w:rPr>
              <w:t>1,3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2 02 15001 10 0000 150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EA59E6" w:rsidTr="006B3D0F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2 02 15001 10 0001 150</w:t>
            </w:r>
          </w:p>
          <w:p w:rsidR="00E30B4A" w:rsidRPr="00E30B4A" w:rsidRDefault="00E30B4A" w:rsidP="00E30B4A">
            <w:pPr>
              <w:jc w:val="center"/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44,7</w:t>
            </w:r>
          </w:p>
        </w:tc>
      </w:tr>
      <w:tr w:rsidR="00E30B4A" w:rsidTr="006B3D0F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2 02 15001 10 0002  150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5,3</w:t>
            </w:r>
          </w:p>
        </w:tc>
      </w:tr>
      <w:tr w:rsidR="00E30B4A" w:rsidRPr="009A316A" w:rsidTr="006B3D0F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2 02 20000 00 0000 150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40,6</w:t>
            </w:r>
          </w:p>
        </w:tc>
      </w:tr>
      <w:tr w:rsidR="00E30B4A" w:rsidTr="006B3D0F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2 02 29999 10 0075 150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 xml:space="preserve">Субсидии бюджетам сельских поселений на обеспечение </w:t>
            </w:r>
            <w:proofErr w:type="gramStart"/>
            <w:r w:rsidRPr="00E30B4A">
              <w:t>повышения оплаты труда некоторых категорий  работников  муниципальных учреждений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40,6</w:t>
            </w:r>
          </w:p>
        </w:tc>
      </w:tr>
      <w:tr w:rsidR="00E30B4A" w:rsidRPr="00D121CF" w:rsidTr="006B3D0F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2 02 30000 00 0000 150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82,9</w:t>
            </w:r>
          </w:p>
        </w:tc>
      </w:tr>
      <w:tr w:rsidR="00E30B4A" w:rsidRPr="00892DF1" w:rsidTr="006B3D0F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lastRenderedPageBreak/>
              <w:t>2 02 35118 00 0000  150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82,9</w:t>
            </w:r>
          </w:p>
        </w:tc>
      </w:tr>
      <w:tr w:rsidR="00E30B4A" w:rsidRPr="00EA59E6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2 02 35118 10 0000 150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82,9</w:t>
            </w:r>
          </w:p>
        </w:tc>
      </w:tr>
      <w:tr w:rsidR="00E30B4A" w:rsidRPr="00265191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2 02 40000 00 0000 150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rPr>
                <w:b/>
              </w:rPr>
              <w:t>Иные</w:t>
            </w:r>
            <w:r w:rsidRPr="00E30B4A">
              <w:t xml:space="preserve"> </w:t>
            </w:r>
            <w:r w:rsidRPr="00E30B4A">
              <w:rPr>
                <w:b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>
              <w:rPr>
                <w:b/>
              </w:rPr>
              <w:t>24</w:t>
            </w:r>
            <w:r w:rsidRPr="00E30B4A">
              <w:rPr>
                <w:b/>
              </w:rPr>
              <w:t>7,8</w:t>
            </w:r>
          </w:p>
        </w:tc>
      </w:tr>
      <w:tr w:rsidR="00E30B4A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2 02 40014 00 0000 150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t>24</w:t>
            </w:r>
            <w:r w:rsidRPr="00E30B4A">
              <w:t>7,8</w:t>
            </w:r>
          </w:p>
        </w:tc>
      </w:tr>
      <w:tr w:rsidR="00E30B4A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 xml:space="preserve">2 02 40014 10 0000 150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t>24</w:t>
            </w:r>
            <w:r w:rsidRPr="00E30B4A">
              <w:t>7,8</w:t>
            </w:r>
          </w:p>
        </w:tc>
      </w:tr>
      <w:tr w:rsidR="00E30B4A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2 02 40014 10 0001 150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t>24</w:t>
            </w:r>
            <w:r w:rsidRPr="00E30B4A">
              <w:t>7,8</w:t>
            </w:r>
          </w:p>
        </w:tc>
      </w:tr>
      <w:tr w:rsidR="00E30B4A" w:rsidRPr="00EA59E6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Итого доходов: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>
              <w:rPr>
                <w:b/>
              </w:rPr>
              <w:t>42</w:t>
            </w:r>
            <w:r w:rsidRPr="00E30B4A">
              <w:rPr>
                <w:b/>
              </w:rPr>
              <w:t>1,3</w:t>
            </w:r>
          </w:p>
        </w:tc>
      </w:tr>
    </w:tbl>
    <w:p w:rsidR="000926EA" w:rsidRDefault="000926EA" w:rsidP="004A1E73"/>
    <w:p w:rsidR="00E30B4A" w:rsidRPr="00121747" w:rsidRDefault="00E30B4A" w:rsidP="00E30B4A">
      <w:r>
        <w:t>1.3. Приложение 5</w:t>
      </w:r>
      <w:r w:rsidRPr="00121747">
        <w:t xml:space="preserve"> к решению  изложить в новой  редакции:</w:t>
      </w:r>
    </w:p>
    <w:tbl>
      <w:tblPr>
        <w:tblW w:w="10065" w:type="dxa"/>
        <w:tblInd w:w="-459" w:type="dxa"/>
        <w:tblLayout w:type="fixed"/>
        <w:tblLook w:val="04A0"/>
      </w:tblPr>
      <w:tblGrid>
        <w:gridCol w:w="3544"/>
        <w:gridCol w:w="709"/>
        <w:gridCol w:w="992"/>
        <w:gridCol w:w="992"/>
        <w:gridCol w:w="1560"/>
        <w:gridCol w:w="1134"/>
        <w:gridCol w:w="1134"/>
      </w:tblGrid>
      <w:tr w:rsidR="00E30B4A" w:rsidTr="006B3D0F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E30B4A" w:rsidTr="006B3D0F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6B3D0F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396</w:t>
            </w:r>
            <w:r w:rsidR="00E30B4A">
              <w:rPr>
                <w:b/>
                <w:bCs/>
                <w:color w:val="000000"/>
              </w:rPr>
              <w:t>8,6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2713,2</w:t>
            </w:r>
          </w:p>
        </w:tc>
      </w:tr>
      <w:tr w:rsidR="00E30B4A" w:rsidTr="006B3D0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2450,8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2406,1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2406,1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1617,4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1234,4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1234,4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B964F2" w:rsidP="006B3D0F">
            <w:pPr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</w:t>
            </w:r>
            <w:proofErr w:type="gramStart"/>
            <w:r>
              <w:rPr>
                <w:color w:val="000000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</w:tr>
      <w:tr w:rsidR="00E30B4A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повышения оплаты труда некоторых  работников муниципальных учреждений</w:t>
            </w:r>
            <w:proofErr w:type="gramEnd"/>
            <w:r>
              <w:rPr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381,0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381,0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182,4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="00E30B4A">
              <w:rPr>
                <w:b/>
                <w:bCs/>
                <w:color w:val="000000"/>
              </w:rPr>
              <w:t>7,8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4A" w:rsidRDefault="00E30B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E30B4A">
              <w:rPr>
                <w:color w:val="000000"/>
              </w:rPr>
              <w:t>7,8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r w:rsidRPr="00602A7D">
              <w:rPr>
                <w:color w:val="000000"/>
              </w:rPr>
              <w:t>247,8</w:t>
            </w:r>
          </w:p>
        </w:tc>
      </w:tr>
      <w:tr w:rsidR="006B3D0F" w:rsidTr="006B3D0F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r w:rsidRPr="00602A7D">
              <w:rPr>
                <w:color w:val="000000"/>
              </w:rPr>
              <w:t>247,8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r w:rsidRPr="00602A7D">
              <w:rPr>
                <w:color w:val="000000"/>
              </w:rPr>
              <w:t>247,8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pPr>
              <w:rPr>
                <w:color w:val="000000"/>
              </w:rPr>
            </w:pPr>
          </w:p>
          <w:p w:rsidR="006B3D0F" w:rsidRDefault="006B3D0F">
            <w:r w:rsidRPr="00602A7D">
              <w:rPr>
                <w:color w:val="000000"/>
              </w:rPr>
              <w:t>247,8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544,7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544,7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394,7</w:t>
            </w:r>
          </w:p>
        </w:tc>
      </w:tr>
      <w:tr w:rsidR="00E30B4A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394,7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234,7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234,7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234,7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234,7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30B4A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E30B4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B4A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396</w:t>
            </w:r>
            <w:r w:rsidR="00E30B4A">
              <w:rPr>
                <w:b/>
                <w:bCs/>
                <w:color w:val="000000"/>
              </w:rPr>
              <w:t>8,6</w:t>
            </w:r>
          </w:p>
        </w:tc>
      </w:tr>
    </w:tbl>
    <w:p w:rsidR="00E30B4A" w:rsidRDefault="00E30B4A" w:rsidP="004A1E73"/>
    <w:p w:rsidR="006B3D0F" w:rsidRDefault="006B3D0F" w:rsidP="006B3D0F">
      <w:r>
        <w:t>1.4. Приложение 6</w:t>
      </w:r>
      <w:r w:rsidRPr="00121747">
        <w:t xml:space="preserve"> к решению  изложить в новой  редакции:</w:t>
      </w:r>
    </w:p>
    <w:p w:rsidR="006B3D0F" w:rsidRPr="00121747" w:rsidRDefault="006B3D0F" w:rsidP="006B3D0F"/>
    <w:tbl>
      <w:tblPr>
        <w:tblW w:w="9356" w:type="dxa"/>
        <w:tblInd w:w="-459" w:type="dxa"/>
        <w:tblLayout w:type="fixed"/>
        <w:tblLook w:val="04A0"/>
      </w:tblPr>
      <w:tblGrid>
        <w:gridCol w:w="3544"/>
        <w:gridCol w:w="992"/>
        <w:gridCol w:w="992"/>
        <w:gridCol w:w="1560"/>
        <w:gridCol w:w="1134"/>
        <w:gridCol w:w="1134"/>
      </w:tblGrid>
      <w:tr w:rsidR="006B3D0F" w:rsidTr="006B3D0F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6B3D0F" w:rsidTr="006B3D0F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</w:tr>
      <w:tr w:rsidR="006B3D0F" w:rsidTr="006B3D0F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2713,2</w:t>
            </w:r>
          </w:p>
        </w:tc>
      </w:tr>
      <w:tr w:rsidR="006B3D0F" w:rsidTr="006B3D0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2450,8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2406,1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2406,1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6B3D0F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1617,4</w:t>
            </w:r>
          </w:p>
        </w:tc>
      </w:tr>
      <w:tr w:rsidR="006B3D0F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1234,4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1234,4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за счет межбюджетных трансфертов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B964F2" w:rsidP="006B3D0F">
            <w:pPr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</w:t>
            </w:r>
            <w:proofErr w:type="gramStart"/>
            <w:r>
              <w:rPr>
                <w:color w:val="000000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</w:tr>
      <w:tr w:rsidR="006B3D0F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2000072300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</w:tr>
      <w:tr w:rsidR="006B3D0F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повышения оплаты труда некоторых  работников муниципальных учреждений</w:t>
            </w:r>
            <w:proofErr w:type="gramEnd"/>
            <w:r>
              <w:rPr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6B3D0F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381,0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381,0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B3D0F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182,4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6B3D0F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6B3D0F" w:rsidTr="006B3D0F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247,8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247,8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r w:rsidRPr="00602A7D">
              <w:rPr>
                <w:color w:val="000000"/>
              </w:rPr>
              <w:t>247,8</w:t>
            </w:r>
          </w:p>
        </w:tc>
      </w:tr>
      <w:tr w:rsidR="006B3D0F" w:rsidTr="006B3D0F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r w:rsidRPr="00602A7D">
              <w:rPr>
                <w:color w:val="000000"/>
              </w:rPr>
              <w:t>247,8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r w:rsidRPr="00602A7D">
              <w:rPr>
                <w:color w:val="000000"/>
              </w:rPr>
              <w:t>247,8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pPr>
              <w:rPr>
                <w:color w:val="000000"/>
              </w:rPr>
            </w:pPr>
          </w:p>
          <w:p w:rsidR="006B3D0F" w:rsidRDefault="006B3D0F" w:rsidP="006B3D0F">
            <w:r w:rsidRPr="00602A7D">
              <w:rPr>
                <w:color w:val="000000"/>
              </w:rPr>
              <w:t>247,8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544,7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544,7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394,7</w:t>
            </w:r>
          </w:p>
        </w:tc>
      </w:tr>
      <w:tr w:rsidR="006B3D0F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394,7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234,7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234,7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234,7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234,7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B3D0F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B3D0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B3D0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B3D0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Default="006B3D0F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3968,6</w:t>
            </w:r>
          </w:p>
        </w:tc>
      </w:tr>
    </w:tbl>
    <w:p w:rsidR="006B3D0F" w:rsidRDefault="006B3D0F" w:rsidP="004A1E73"/>
    <w:p w:rsidR="006B3D0F" w:rsidRDefault="006B3D0F" w:rsidP="006B3D0F">
      <w:r>
        <w:t>1.5. Приложение 7</w:t>
      </w:r>
      <w:r w:rsidRPr="00121747">
        <w:t xml:space="preserve"> к решению  изложить в новой  редакции:</w:t>
      </w:r>
    </w:p>
    <w:p w:rsidR="006B3D0F" w:rsidRDefault="006B3D0F" w:rsidP="004A1E73"/>
    <w:tbl>
      <w:tblPr>
        <w:tblW w:w="9832" w:type="dxa"/>
        <w:tblInd w:w="-459" w:type="dxa"/>
        <w:tblLook w:val="04A0"/>
      </w:tblPr>
      <w:tblGrid>
        <w:gridCol w:w="4536"/>
        <w:gridCol w:w="1916"/>
        <w:gridCol w:w="1600"/>
        <w:gridCol w:w="1780"/>
      </w:tblGrid>
      <w:tr w:rsidR="006B3D0F" w:rsidRPr="006B3D0F" w:rsidTr="006B3D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Целевая статья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Вид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Всего тыс</w:t>
            </w:r>
            <w:proofErr w:type="gramStart"/>
            <w:r w:rsidRPr="006B3D0F">
              <w:rPr>
                <w:color w:val="000000"/>
              </w:rPr>
              <w:t>.р</w:t>
            </w:r>
            <w:proofErr w:type="gramEnd"/>
            <w:r w:rsidRPr="006B3D0F">
              <w:rPr>
                <w:color w:val="000000"/>
              </w:rPr>
              <w:t>ублей</w:t>
            </w: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29</w:t>
            </w:r>
            <w:r w:rsidR="00B964F2">
              <w:rPr>
                <w:color w:val="000000"/>
              </w:rPr>
              <w:t>5,1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18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Обеспечение  </w:t>
            </w:r>
            <w:proofErr w:type="gramStart"/>
            <w:r w:rsidRPr="006B3D0F">
              <w:rPr>
                <w:color w:val="000000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2000072300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40,6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2000072300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40,6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2000072300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40,6</w:t>
            </w:r>
          </w:p>
        </w:tc>
      </w:tr>
      <w:tr w:rsidR="006B3D0F" w:rsidRPr="006B3D0F" w:rsidTr="006B3D0F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Обеспечение </w:t>
            </w:r>
            <w:proofErr w:type="gramStart"/>
            <w:r w:rsidRPr="006B3D0F">
              <w:rPr>
                <w:color w:val="000000"/>
              </w:rPr>
              <w:t>повышения оплаты труда некоторых  работников муниципальных учреждений</w:t>
            </w:r>
            <w:proofErr w:type="gramEnd"/>
            <w:r w:rsidRPr="006B3D0F">
              <w:rPr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20000S2300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4,1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20000S2300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4,1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20000S2300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4,1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6B3D0F">
              <w:rPr>
                <w:color w:val="000000"/>
              </w:rPr>
              <w:t>территориях</w:t>
            </w:r>
            <w:proofErr w:type="gramStart"/>
            <w:r w:rsidRPr="006B3D0F">
              <w:rPr>
                <w:color w:val="000000"/>
              </w:rPr>
              <w:t>,г</w:t>
            </w:r>
            <w:proofErr w:type="gramEnd"/>
            <w:r w:rsidRPr="006B3D0F">
              <w:rPr>
                <w:color w:val="000000"/>
              </w:rPr>
              <w:t>де</w:t>
            </w:r>
            <w:proofErr w:type="spellEnd"/>
            <w:r w:rsidRPr="006B3D0F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82,9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73,3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73,3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9,6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9,6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2406,1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2406,1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1617,4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1234,4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1234,4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381,0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381,0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Уплата прочих </w:t>
            </w:r>
            <w:proofErr w:type="spellStart"/>
            <w:r w:rsidRPr="006B3D0F">
              <w:rPr>
                <w:color w:val="000000"/>
              </w:rPr>
              <w:t>налогов</w:t>
            </w:r>
            <w:proofErr w:type="gramStart"/>
            <w:r w:rsidRPr="006B3D0F">
              <w:rPr>
                <w:color w:val="000000"/>
              </w:rPr>
              <w:t>,с</w:t>
            </w:r>
            <w:proofErr w:type="gramEnd"/>
            <w:r w:rsidRPr="006B3D0F">
              <w:rPr>
                <w:color w:val="000000"/>
              </w:rPr>
              <w:t>боров</w:t>
            </w:r>
            <w:proofErr w:type="spellEnd"/>
            <w:r w:rsidRPr="006B3D0F">
              <w:rPr>
                <w:color w:val="000000"/>
              </w:rPr>
              <w:t xml:space="preserve">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Благоустройство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Уличное освещение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6B3D0F">
        <w:trPr>
          <w:trHeight w:val="31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6B3D0F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Членские взносы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Средства резервных фондов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Резервные средства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E4338B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6B3D0F" w:rsidRPr="006B3D0F">
              <w:rPr>
                <w:color w:val="000000"/>
              </w:rPr>
              <w:t>4,7</w:t>
            </w:r>
          </w:p>
        </w:tc>
      </w:tr>
      <w:tr w:rsidR="006B3D0F" w:rsidRPr="006B3D0F" w:rsidTr="006B3D0F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6B3D0F" w:rsidRPr="006B3D0F" w:rsidTr="006B3D0F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394,7</w:t>
            </w:r>
          </w:p>
        </w:tc>
      </w:tr>
      <w:tr w:rsidR="006B3D0F" w:rsidRPr="006B3D0F" w:rsidTr="006B3D0F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6Б00400000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234,7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234,7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234,7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234,7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МП</w:t>
            </w:r>
            <w:proofErr w:type="gramStart"/>
            <w:r w:rsidRPr="006B3D0F">
              <w:rPr>
                <w:color w:val="000000"/>
              </w:rPr>
              <w:t>"О</w:t>
            </w:r>
            <w:proofErr w:type="gramEnd"/>
            <w:r w:rsidRPr="006B3D0F"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6L00000000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6L00100000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b/>
                <w:bCs/>
                <w:color w:val="000000"/>
              </w:rPr>
            </w:pPr>
            <w:r w:rsidRPr="006B3D0F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396</w:t>
            </w:r>
            <w:r w:rsidRPr="006B3D0F">
              <w:rPr>
                <w:b/>
                <w:bCs/>
                <w:color w:val="000000"/>
              </w:rPr>
              <w:t>8,6</w:t>
            </w:r>
          </w:p>
        </w:tc>
      </w:tr>
    </w:tbl>
    <w:p w:rsidR="006B3D0F" w:rsidRDefault="006B3D0F" w:rsidP="004A1E73"/>
    <w:p w:rsidR="004A1E73" w:rsidRPr="00EA1A8D" w:rsidRDefault="000926EA" w:rsidP="004A1E73">
      <w:r>
        <w:t xml:space="preserve">     </w:t>
      </w:r>
      <w:r w:rsidR="00E30B4A">
        <w:t>1.6. Абзац первый</w:t>
      </w:r>
      <w:r w:rsidR="004A1E73" w:rsidRPr="00EA1A8D">
        <w:t xml:space="preserve">  пункта 5  изложить в следующей редакции:</w:t>
      </w:r>
    </w:p>
    <w:p w:rsidR="004A1E73" w:rsidRPr="00EA1A8D" w:rsidRDefault="004A1E73" w:rsidP="004A1E73">
      <w:pPr>
        <w:tabs>
          <w:tab w:val="left" w:pos="750"/>
        </w:tabs>
        <w:jc w:val="both"/>
      </w:pPr>
      <w:r w:rsidRPr="00EA1A8D">
        <w:t xml:space="preserve">общий объем бюджетных ассигнований дорожного фонда в сумме </w:t>
      </w:r>
      <w:r w:rsidR="00E30B4A">
        <w:t>247,8</w:t>
      </w:r>
      <w:r w:rsidRPr="00EA1A8D">
        <w:t xml:space="preserve">  тыс.   рублей;</w:t>
      </w:r>
    </w:p>
    <w:bookmarkEnd w:id="0"/>
    <w:p w:rsidR="004A1E73" w:rsidRDefault="004A1E73" w:rsidP="004A1E73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Pr="00B20F5B" w:rsidRDefault="004A1E73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4A1E73" w:rsidRDefault="004A1E73" w:rsidP="004A1E73">
      <w:r>
        <w:t>муниципального образования</w:t>
      </w:r>
    </w:p>
    <w:p w:rsidR="00D01A04" w:rsidRDefault="00D01A04"/>
    <w:sectPr w:rsidR="00D01A04" w:rsidSect="00E30B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A1E73"/>
    <w:rsid w:val="0006764D"/>
    <w:rsid w:val="000926EA"/>
    <w:rsid w:val="000C1AAE"/>
    <w:rsid w:val="00306FAE"/>
    <w:rsid w:val="00413B0D"/>
    <w:rsid w:val="004436C6"/>
    <w:rsid w:val="004A1E73"/>
    <w:rsid w:val="00682460"/>
    <w:rsid w:val="006B3D0F"/>
    <w:rsid w:val="006B3F5B"/>
    <w:rsid w:val="00800641"/>
    <w:rsid w:val="00850E7A"/>
    <w:rsid w:val="00A8727A"/>
    <w:rsid w:val="00B603CC"/>
    <w:rsid w:val="00B964F2"/>
    <w:rsid w:val="00D01A04"/>
    <w:rsid w:val="00D42587"/>
    <w:rsid w:val="00D7269F"/>
    <w:rsid w:val="00E30B4A"/>
    <w:rsid w:val="00E4338B"/>
    <w:rsid w:val="00F5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4999</Words>
  <Characters>28497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1234</cp:lastModifiedBy>
  <cp:revision>5</cp:revision>
  <cp:lastPrinted>2019-01-18T14:20:00Z</cp:lastPrinted>
  <dcterms:created xsi:type="dcterms:W3CDTF">2019-02-04T09:10:00Z</dcterms:created>
  <dcterms:modified xsi:type="dcterms:W3CDTF">2019-02-04T12:43:00Z</dcterms:modified>
</cp:coreProperties>
</file>