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D2" w:rsidRPr="00296973" w:rsidRDefault="00DA4FD2" w:rsidP="00DA4FD2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A4FD2" w:rsidRPr="00296973" w:rsidRDefault="00DA4FD2" w:rsidP="00DA4FD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DA4FD2" w:rsidRPr="00296973" w:rsidRDefault="00DA4FD2" w:rsidP="00DA4FD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DA4FD2" w:rsidRPr="00296973" w:rsidRDefault="00DA4FD2" w:rsidP="00DA4FD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DA4FD2" w:rsidRPr="00296973" w:rsidRDefault="00DA4FD2" w:rsidP="00DA4FD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A4FD2" w:rsidRPr="00296973" w:rsidRDefault="00DA4FD2" w:rsidP="00DA4FD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DA4FD2" w:rsidRPr="00296973" w:rsidRDefault="00DA4FD2" w:rsidP="00DA4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FD2" w:rsidRDefault="00DA4FD2" w:rsidP="00DA4F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CA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02CA5">
        <w:rPr>
          <w:rFonts w:ascii="Times New Roman" w:hAnsi="Times New Roman" w:cs="Times New Roman"/>
          <w:b/>
          <w:sz w:val="28"/>
          <w:szCs w:val="28"/>
        </w:rPr>
        <w:t xml:space="preserve">1.03.2022 года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702C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DA4FD2" w:rsidRPr="00296973" w:rsidRDefault="00DA4FD2" w:rsidP="00DA4F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DA4FD2" w:rsidRPr="00296973" w:rsidTr="00DA4FD2">
        <w:trPr>
          <w:trHeight w:val="1091"/>
        </w:trPr>
        <w:tc>
          <w:tcPr>
            <w:tcW w:w="6629" w:type="dxa"/>
          </w:tcPr>
          <w:p w:rsidR="00DA4FD2" w:rsidRPr="006344DA" w:rsidRDefault="00DA4FD2" w:rsidP="00DA4FD2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A63814">
              <w:rPr>
                <w:b/>
                <w:bCs/>
                <w:szCs w:val="28"/>
              </w:rPr>
              <w:t xml:space="preserve">О порядке </w:t>
            </w:r>
            <w:r w:rsidRPr="00A63814">
              <w:rPr>
                <w:b/>
                <w:szCs w:val="28"/>
                <w:lang w:eastAsia="ru-RU"/>
              </w:rPr>
              <w:t xml:space="preserve">ведения муниципальной долговой книги </w:t>
            </w:r>
            <w:r w:rsidRPr="002212A4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31642D">
              <w:rPr>
                <w:b/>
                <w:szCs w:val="28"/>
              </w:rPr>
              <w:t>»</w:t>
            </w:r>
          </w:p>
        </w:tc>
      </w:tr>
    </w:tbl>
    <w:p w:rsidR="00DA4FD2" w:rsidRPr="00296973" w:rsidRDefault="00DA4FD2" w:rsidP="00DA4FD2">
      <w:pPr>
        <w:rPr>
          <w:rFonts w:ascii="Times New Roman" w:hAnsi="Times New Roman" w:cs="Times New Roman"/>
          <w:b/>
          <w:sz w:val="28"/>
          <w:szCs w:val="28"/>
        </w:rPr>
      </w:pPr>
    </w:p>
    <w:p w:rsidR="00DA4FD2" w:rsidRPr="00D01266" w:rsidRDefault="00DA4FD2" w:rsidP="00DA4FD2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1266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hyperlink r:id="rId6" w:history="1">
        <w:r w:rsidRPr="00D01266">
          <w:rPr>
            <w:rFonts w:ascii="Times New Roman" w:hAnsi="Times New Roman"/>
            <w:sz w:val="28"/>
            <w:szCs w:val="28"/>
          </w:rPr>
          <w:t>121</w:t>
        </w:r>
      </w:hyperlink>
      <w:r w:rsidRPr="00D0126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Уставом </w:t>
      </w:r>
      <w:r w:rsidRPr="00D01266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Екатериновского муниципального района Саратовской области, </w:t>
      </w:r>
      <w:r w:rsidRPr="00D01266">
        <w:rPr>
          <w:rFonts w:ascii="Times New Roman" w:hAnsi="Times New Roman"/>
          <w:sz w:val="28"/>
          <w:szCs w:val="28"/>
        </w:rPr>
        <w:t xml:space="preserve">администрация </w:t>
      </w:r>
      <w:r w:rsidRPr="00D01266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DA4FD2" w:rsidRPr="00D01266" w:rsidRDefault="00DA4FD2" w:rsidP="00DA4FD2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4FD2" w:rsidRPr="00D01266" w:rsidRDefault="00DA4FD2" w:rsidP="00DA4FD2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01266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DA4FD2" w:rsidRPr="00D01266" w:rsidRDefault="00DA4FD2" w:rsidP="00DA4FD2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01266">
        <w:rPr>
          <w:rFonts w:ascii="Times New Roman" w:hAnsi="Times New Roman"/>
          <w:sz w:val="28"/>
          <w:szCs w:val="28"/>
        </w:rPr>
        <w:t xml:space="preserve">1.Утвердит Порядок  </w:t>
      </w:r>
      <w:r w:rsidRPr="00D01266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муниципальной долговой книги </w:t>
      </w:r>
      <w:r w:rsidRPr="00D01266">
        <w:rPr>
          <w:rFonts w:ascii="Times New Roman" w:hAnsi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области, согласно приложения.</w:t>
      </w:r>
    </w:p>
    <w:p w:rsidR="00DA4FD2" w:rsidRPr="00D01266" w:rsidRDefault="00DA4FD2" w:rsidP="00DA4FD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266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 подписания и подлежит обязательному обнародованию в установленных местах обнародования, а также на официальном сайте в сети «Интернет».</w:t>
      </w:r>
    </w:p>
    <w:p w:rsidR="00DA4FD2" w:rsidRPr="00D01266" w:rsidRDefault="00DA4FD2" w:rsidP="00DA4FD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1266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DA4FD2" w:rsidRPr="006344DA" w:rsidRDefault="00DA4FD2" w:rsidP="00DA4F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FD2" w:rsidRPr="00296973" w:rsidRDefault="00DA4FD2" w:rsidP="00DA4FD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DA4FD2" w:rsidRDefault="00DA4FD2" w:rsidP="00DA4FD2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4FD2" w:rsidRPr="00B333A4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DA4FD2" w:rsidRPr="00B333A4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DA4FD2" w:rsidRPr="00B333A4" w:rsidRDefault="00DA4FD2" w:rsidP="00DA4F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CA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2CA5">
        <w:rPr>
          <w:rFonts w:ascii="Times New Roman" w:hAnsi="Times New Roman" w:cs="Times New Roman"/>
          <w:sz w:val="24"/>
          <w:szCs w:val="24"/>
        </w:rPr>
        <w:t>1.03.2022г.</w:t>
      </w:r>
      <w:r>
        <w:rPr>
          <w:rFonts w:ascii="Times New Roman" w:hAnsi="Times New Roman" w:cs="Times New Roman"/>
          <w:sz w:val="24"/>
          <w:szCs w:val="24"/>
        </w:rPr>
        <w:t xml:space="preserve"> №12</w:t>
      </w:r>
    </w:p>
    <w:p w:rsidR="00DA4FD2" w:rsidRDefault="00DA4FD2" w:rsidP="00DA4F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FD2" w:rsidRPr="00F27F60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266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Pr="00D0126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ведения муниципальной долговой книги </w:t>
      </w:r>
      <w:r w:rsidRPr="00D01266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27F60">
        <w:rPr>
          <w:rFonts w:ascii="Times New Roman" w:eastAsia="Times New Roman" w:hAnsi="Times New Roman" w:cs="Times New Roman"/>
          <w:sz w:val="28"/>
          <w:szCs w:val="28"/>
        </w:rPr>
        <w:t xml:space="preserve"> I. Общие положения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1.1. Настоящий Порядок разработан в соответствии с </w:t>
      </w:r>
      <w:hyperlink r:id="rId7" w:anchor="/document/12112604/entry/0" w:history="1">
        <w:r w:rsidRPr="0040101E">
          <w:rPr>
            <w:rFonts w:ascii="Times New Roman" w:eastAsia="Times New Roman" w:hAnsi="Times New Roman" w:cs="Times New Roman"/>
            <w:sz w:val="28"/>
            <w:szCs w:val="28"/>
          </w:rPr>
          <w:t>Бюджетным кодексом</w:t>
        </w:r>
      </w:hyperlink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 Российской Федерации и устанавливает состав, порядок и срок внесения информации о долговых обязательствах 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муниципальную долговую книгу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(далее - долговая книга).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1.2. Долговые обязательства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(далее - долговые обязательства) могут существовать в виде обязательств по:</w:t>
      </w:r>
    </w:p>
    <w:p w:rsidR="00DA4FD2" w:rsidRPr="0040101E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2) бюджетным кредитам, привлеченным в валюте Российской Федерации в бюджет 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Федерации;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3) бюджетным кредитам, привлеченным от Российской Федерации в иностранной валюте в бюджет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в рамках использования целевых иностранных кредитов;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4) кредитам, привлеченным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от кредитных организаций, в валюте Российской Федерации;</w:t>
      </w:r>
    </w:p>
    <w:p w:rsidR="00DA4FD2" w:rsidRPr="0040101E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6) муниципальным гарантиям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, предоставленным Российской Федерации в иностранной валюте в рамках использования целевых иностранных кредитов;</w:t>
      </w:r>
    </w:p>
    <w:p w:rsidR="00DA4FD2" w:rsidRPr="00F73FBB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BB">
        <w:rPr>
          <w:rFonts w:ascii="Times New Roman" w:hAnsi="Times New Roman" w:cs="Times New Roman"/>
          <w:sz w:val="28"/>
          <w:szCs w:val="28"/>
          <w:shd w:val="clear" w:color="auto" w:fill="FFFFFF"/>
        </w:rPr>
        <w:t>7) иным долговым обязательствам, возникшим до введения в действие Бюджетного кодекса  и отнесенным на муниципальный долг.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1.3. Долговая книга - это реестр долговых обязательств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, оформленных в соответствии с действующим законодательством Российской Федерации и Саратовской области.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Реестр содержит совокупность данных, зафиксированных на бумажном носителе и с использованием электронной базы данных, которая обеспечивает идентификацию долговых обязательств, их учет по видам, срокам, кредиторам, позволяет оперативно пополнять, предоставлять, получать, обрабатывать информацию о состоянии муниципального долга </w:t>
      </w:r>
      <w:r w:rsidRPr="00D01266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Екатериновского муниципального района </w:t>
      </w:r>
      <w:r w:rsidRPr="00D01266">
        <w:rPr>
          <w:rFonts w:ascii="Times New Roman" w:hAnsi="Times New Roman" w:cs="Times New Roman"/>
          <w:sz w:val="28"/>
          <w:szCs w:val="28"/>
        </w:rPr>
        <w:lastRenderedPageBreak/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составлять и представлять установленную отчетность.</w:t>
      </w:r>
    </w:p>
    <w:p w:rsidR="00DA4FD2" w:rsidRPr="00F27F60" w:rsidRDefault="00DA4FD2" w:rsidP="00DA4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>II. Состав и порядок ведения долговой книги</w:t>
      </w:r>
    </w:p>
    <w:p w:rsidR="00DA4FD2" w:rsidRPr="0040101E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2.1. Долговая книга состоит из семи разделов: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муниципальные ценные бумаги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4FD2" w:rsidRPr="0040101E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- кредиты, привлеченные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от кредитных организаций, выраженные в валюте Российской Федерации;</w:t>
      </w:r>
    </w:p>
    <w:p w:rsidR="00DA4FD2" w:rsidRPr="0040101E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- бюджетные кредиты, привлеченные в бюджет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из других бюджетов бюджетной системы Российской Федерации в валюте Российской Федерации;</w:t>
      </w:r>
    </w:p>
    <w:p w:rsidR="00DA4FD2" w:rsidRPr="00F73FBB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BB">
        <w:rPr>
          <w:rFonts w:ascii="Times New Roman" w:eastAsia="Times New Roman" w:hAnsi="Times New Roman" w:cs="Times New Roman"/>
          <w:sz w:val="28"/>
          <w:szCs w:val="28"/>
        </w:rPr>
        <w:t>- муниципальные гарантии, выраженные в валюте Российской Федерации;</w:t>
      </w:r>
    </w:p>
    <w:p w:rsidR="00DA4FD2" w:rsidRPr="00F73FBB" w:rsidRDefault="00DA4FD2" w:rsidP="00DA4FD2">
      <w:pPr>
        <w:pStyle w:val="s1"/>
        <w:shd w:val="clear" w:color="auto" w:fill="FFFFFF"/>
        <w:jc w:val="both"/>
        <w:rPr>
          <w:sz w:val="28"/>
          <w:szCs w:val="28"/>
        </w:rPr>
      </w:pPr>
      <w:r w:rsidRPr="00F73FBB">
        <w:rPr>
          <w:sz w:val="28"/>
          <w:szCs w:val="28"/>
        </w:rPr>
        <w:t>-  иные непогашенные долговые обязательства муниципального образования в валюте Российской Федерации;</w:t>
      </w:r>
    </w:p>
    <w:p w:rsidR="00DA4FD2" w:rsidRPr="00F73FBB" w:rsidRDefault="00DA4FD2" w:rsidP="00DA4FD2">
      <w:pPr>
        <w:pStyle w:val="s1"/>
        <w:shd w:val="clear" w:color="auto" w:fill="FFFFFF"/>
        <w:jc w:val="both"/>
        <w:rPr>
          <w:sz w:val="28"/>
          <w:szCs w:val="28"/>
        </w:rPr>
      </w:pPr>
      <w:r w:rsidRPr="00F73FBB">
        <w:rPr>
          <w:sz w:val="28"/>
          <w:szCs w:val="28"/>
        </w:rPr>
        <w:t>-  структура муниципального внутреннего долга муниципального образования;</w:t>
      </w:r>
    </w:p>
    <w:p w:rsidR="00DA4FD2" w:rsidRPr="00F73FBB" w:rsidRDefault="00DA4FD2" w:rsidP="00DA4FD2">
      <w:pPr>
        <w:pStyle w:val="s1"/>
        <w:shd w:val="clear" w:color="auto" w:fill="FFFFFF"/>
        <w:jc w:val="both"/>
        <w:rPr>
          <w:sz w:val="28"/>
          <w:szCs w:val="28"/>
        </w:rPr>
      </w:pPr>
      <w:r w:rsidRPr="00F73FBB">
        <w:rPr>
          <w:sz w:val="28"/>
          <w:szCs w:val="28"/>
        </w:rPr>
        <w:t>-  обслуживание муниципального внутреннего долга муниципального образования.</w:t>
      </w:r>
    </w:p>
    <w:p w:rsidR="00DA4FD2" w:rsidRPr="0040101E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2.2. В долговую книгу вносятся сведения об объеме долговых обязательств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обязательств.</w:t>
      </w:r>
    </w:p>
    <w:p w:rsidR="00DA4FD2" w:rsidRPr="0040101E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Внутри разделов внесение информации о долговых обязательствах осуществляется в хронологическом порядке нарастающим итогом с обязательным указанием итога по каждому разделу.</w:t>
      </w:r>
    </w:p>
    <w:p w:rsidR="00DA4FD2" w:rsidRPr="0040101E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2.3. Информация о долговых обязательствах вносится в долговую книгу в срок, не превышающий пяти рабочих дней с момента возникновения соответствующего обязательства.</w:t>
      </w:r>
    </w:p>
    <w:p w:rsidR="00DA4FD2" w:rsidRPr="0040101E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Записи в долговой книге производятся на основании документов (оригиналов или заверенных копий), подтверждающих возникновение, изменение и прекращение долгового обязательства, а также оригиналов платежных документов, выписок со счета, актов сверки и других подтверждающих документов.</w:t>
      </w:r>
    </w:p>
    <w:p w:rsidR="00DA4FD2" w:rsidRPr="0040101E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финансовый орган </w:t>
      </w:r>
      <w:r w:rsidRPr="00D01266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D0126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>(далее – финансовый орган) в пятидневный срок со дня их внесения.</w:t>
      </w:r>
    </w:p>
    <w:p w:rsidR="00DA4FD2" w:rsidRPr="0040101E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>2.4. Долговые обязательства регистрируются в валюте возникновения этих обязательств.</w:t>
      </w:r>
    </w:p>
    <w:p w:rsidR="00DA4FD2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2.5. Долговая книга ведется финансовым органом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в бумажном и электронном виде в соответствии с </w:t>
      </w:r>
      <w:hyperlink r:id="rId8" w:anchor="/document/73473385/entry/2000" w:history="1">
        <w:r w:rsidRPr="0040101E">
          <w:rPr>
            <w:rFonts w:ascii="Times New Roman" w:eastAsia="Times New Roman" w:hAnsi="Times New Roman" w:cs="Times New Roman"/>
            <w:sz w:val="28"/>
            <w:szCs w:val="28"/>
          </w:rPr>
          <w:t xml:space="preserve">приложением </w:t>
        </w:r>
      </w:hyperlink>
      <w:r w:rsidRPr="0040101E">
        <w:rPr>
          <w:rFonts w:ascii="Times New Roman" w:hAnsi="Times New Roman" w:cs="Times New Roman"/>
          <w:sz w:val="28"/>
          <w:szCs w:val="28"/>
        </w:rPr>
        <w:t>к настоящему Порядку.</w:t>
      </w:r>
      <w:r w:rsidRPr="0040101E">
        <w:rPr>
          <w:rFonts w:ascii="Times New Roman" w:eastAsia="Times New Roman" w:hAnsi="Times New Roman" w:cs="Times New Roman"/>
          <w:sz w:val="28"/>
          <w:szCs w:val="28"/>
        </w:rPr>
        <w:t xml:space="preserve"> Долговая книга на бумажном носителе распечатывается по состоянию на 1-е число каждого месяца.</w:t>
      </w:r>
    </w:p>
    <w:p w:rsidR="00DA4FD2" w:rsidRPr="0040101E" w:rsidRDefault="00DA4FD2" w:rsidP="00DA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FD2" w:rsidRDefault="00DA4FD2" w:rsidP="00DA4FD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 xml:space="preserve">III. Административные процедуры по предоставлению информации и отчетности о состоянии муниципального долга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</w:p>
    <w:p w:rsidR="00DA4FD2" w:rsidRPr="00F27F60" w:rsidRDefault="00DA4FD2" w:rsidP="00DA4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F27F60">
        <w:rPr>
          <w:rFonts w:ascii="Times New Roman" w:hAnsi="Times New Roman" w:cs="Times New Roman"/>
          <w:sz w:val="28"/>
          <w:szCs w:val="28"/>
        </w:rPr>
        <w:t xml:space="preserve">Информация о долговых обязательствах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27F60">
        <w:rPr>
          <w:rFonts w:ascii="Times New Roman" w:hAnsi="Times New Roman" w:cs="Times New Roman"/>
          <w:sz w:val="28"/>
          <w:szCs w:val="28"/>
        </w:rPr>
        <w:t xml:space="preserve">, отраженная в долговой книге, подлежит </w:t>
      </w:r>
      <w:r w:rsidRPr="00F27F60">
        <w:rPr>
          <w:rFonts w:ascii="Times New Roman" w:hAnsi="Times New Roman" w:cs="Times New Roman"/>
          <w:sz w:val="28"/>
          <w:szCs w:val="28"/>
        </w:rPr>
        <w:br/>
        <w:t xml:space="preserve">обязательной передаче </w:t>
      </w:r>
      <w:r w:rsidRPr="00F27F60">
        <w:rPr>
          <w:rFonts w:ascii="Times New Roman" w:eastAsia="Times New Roman CYR" w:hAnsi="Times New Roman"/>
          <w:sz w:val="28"/>
          <w:szCs w:val="28"/>
        </w:rPr>
        <w:t xml:space="preserve">Министерству финансов Саратовской области  </w:t>
      </w:r>
      <w:r w:rsidRPr="00F27F60">
        <w:rPr>
          <w:rFonts w:ascii="Times New Roman" w:hAnsi="Times New Roman" w:cs="Times New Roman"/>
          <w:sz w:val="28"/>
          <w:szCs w:val="28"/>
        </w:rPr>
        <w:t>в соответствии с установленным им порядком.</w:t>
      </w:r>
    </w:p>
    <w:p w:rsidR="00DA4FD2" w:rsidRPr="00F27F60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>3.2. Выписка из долговой книги кредитным организациям предоставляется на основании письменного запроса с обоснованием запрашиваемой информации за подписью уполномоченного лица в течение пяти рабочих дней со дня получения запроса.</w:t>
      </w:r>
    </w:p>
    <w:p w:rsidR="00DA4FD2" w:rsidRPr="00F27F60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осуществляющие взаимодействие с администрацией </w:t>
      </w:r>
      <w:r w:rsidRPr="00D0126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27F60">
        <w:rPr>
          <w:rFonts w:ascii="Times New Roman" w:eastAsia="Times New Roman" w:hAnsi="Times New Roman" w:cs="Times New Roman"/>
          <w:sz w:val="28"/>
          <w:szCs w:val="28"/>
        </w:rPr>
        <w:t xml:space="preserve"> на договорной основе, имеют право получить выписку из долговой книги в соответствии с заключенными договорами или иной документ, подтверждающий регистрацию муниципального долга.</w:t>
      </w:r>
    </w:p>
    <w:p w:rsidR="00DA4FD2" w:rsidRPr="00F27F60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>3.3. Органы государственной власти 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F60">
        <w:rPr>
          <w:rFonts w:ascii="Times New Roman" w:eastAsia="Times New Roman" w:hAnsi="Times New Roman" w:cs="Times New Roman"/>
          <w:sz w:val="28"/>
          <w:szCs w:val="28"/>
        </w:rPr>
        <w:t>и правоохранительные органы имеют право получить информацию из долговой книги на основании письменного запроса с обоснованием запрашиваемой информации.</w:t>
      </w:r>
    </w:p>
    <w:p w:rsidR="00DA4FD2" w:rsidRDefault="00DA4FD2" w:rsidP="00DA4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60">
        <w:rPr>
          <w:rFonts w:ascii="Times New Roman" w:eastAsia="Times New Roman" w:hAnsi="Times New Roman" w:cs="Times New Roman"/>
          <w:sz w:val="28"/>
          <w:szCs w:val="28"/>
        </w:rPr>
        <w:t>3.4. Информация, содержащаяся в долговой книге, является конфиденциальной.</w:t>
      </w:r>
    </w:p>
    <w:sectPr w:rsidR="00DA4FD2" w:rsidSect="0052085B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1BC" w:rsidRDefault="00BA71BC" w:rsidP="00967DA9">
      <w:pPr>
        <w:spacing w:after="0" w:line="240" w:lineRule="auto"/>
      </w:pPr>
      <w:r>
        <w:separator/>
      </w:r>
    </w:p>
  </w:endnote>
  <w:endnote w:type="continuationSeparator" w:id="1">
    <w:p w:rsidR="00BA71BC" w:rsidRDefault="00BA71BC" w:rsidP="0096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5547"/>
      <w:docPartObj>
        <w:docPartGallery w:val="Page Numbers (Bottom of Page)"/>
        <w:docPartUnique/>
      </w:docPartObj>
    </w:sdtPr>
    <w:sdtContent>
      <w:p w:rsidR="003E0274" w:rsidRDefault="003E0274">
        <w:pPr>
          <w:pStyle w:val="a5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E0274" w:rsidRDefault="003E02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1BC" w:rsidRDefault="00BA71BC" w:rsidP="00967DA9">
      <w:pPr>
        <w:spacing w:after="0" w:line="240" w:lineRule="auto"/>
      </w:pPr>
      <w:r>
        <w:separator/>
      </w:r>
    </w:p>
  </w:footnote>
  <w:footnote w:type="continuationSeparator" w:id="1">
    <w:p w:rsidR="00BA71BC" w:rsidRDefault="00BA71BC" w:rsidP="00967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487"/>
    <w:rsid w:val="00113487"/>
    <w:rsid w:val="00327EAD"/>
    <w:rsid w:val="003A3AE6"/>
    <w:rsid w:val="003E0274"/>
    <w:rsid w:val="0040101E"/>
    <w:rsid w:val="0052085B"/>
    <w:rsid w:val="005A4981"/>
    <w:rsid w:val="005F5FEA"/>
    <w:rsid w:val="0094612E"/>
    <w:rsid w:val="00967DA9"/>
    <w:rsid w:val="009F5945"/>
    <w:rsid w:val="00AF0E75"/>
    <w:rsid w:val="00BA71BC"/>
    <w:rsid w:val="00BB605E"/>
    <w:rsid w:val="00CC4D93"/>
    <w:rsid w:val="00D223E6"/>
    <w:rsid w:val="00DA4FD2"/>
    <w:rsid w:val="00F27F60"/>
    <w:rsid w:val="00F7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7"/>
  </w:style>
  <w:style w:type="paragraph" w:styleId="1">
    <w:name w:val="heading 1"/>
    <w:basedOn w:val="a"/>
    <w:next w:val="a"/>
    <w:link w:val="10"/>
    <w:qFormat/>
    <w:rsid w:val="00DA4FD2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487"/>
    <w:rPr>
      <w:color w:val="0000FF"/>
      <w:u w:val="single"/>
    </w:rPr>
  </w:style>
  <w:style w:type="paragraph" w:customStyle="1" w:styleId="s1">
    <w:name w:val="s_1"/>
    <w:basedOn w:val="a"/>
    <w:rsid w:val="0011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BB60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BB6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605E"/>
  </w:style>
  <w:style w:type="paragraph" w:customStyle="1" w:styleId="indent1">
    <w:name w:val="indent_1"/>
    <w:basedOn w:val="a"/>
    <w:rsid w:val="00BB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B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B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A4FD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DA4FD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4">
    <w:name w:val="No Spacing"/>
    <w:uiPriority w:val="1"/>
    <w:qFormat/>
    <w:rsid w:val="00DA4FD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A4FD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A4FD2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E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0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56224">
          <w:marLeft w:val="0"/>
          <w:marRight w:val="0"/>
          <w:marTop w:val="0"/>
          <w:marBottom w:val="130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m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6BEDF3AEE481B13739D32B1CDBAC4FBA8270E17AE7EB8015D62C6631B2DDA0D8A472610513GBT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O5I4kL/idCo11wLTITmdpnJvFSlHWUF+ji5cap6X7pM=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YVIpBBAZJ+WjFb2m63V9zwbzxvMe54MCRpDOLkwRQjL8M2Pd+AHs0bm+Sj0g453C
cR7Q9EUJCtMjo2W0FDfjhA==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vc9PAP2oYDodrB0wDxS+9akwArM=</DigestValue>
      </Reference>
      <Reference URI="/word/document.xml?ContentType=application/vnd.openxmlformats-officedocument.wordprocessingml.document.main+xml">
        <DigestMethod Algorithm="http://www.w3.org/2000/09/xmldsig#sha1"/>
        <DigestValue>nJoB3HcpoB5arnXsQQBcaLpDt/A=</DigestValue>
      </Reference>
      <Reference URI="/word/endnotes.xml?ContentType=application/vnd.openxmlformats-officedocument.wordprocessingml.endnotes+xml">
        <DigestMethod Algorithm="http://www.w3.org/2000/09/xmldsig#sha1"/>
        <DigestValue>TRQNSxFN9aok+Lp3dJg/WPIe3gw=</DigestValue>
      </Reference>
      <Reference URI="/word/fontTable.xml?ContentType=application/vnd.openxmlformats-officedocument.wordprocessingml.fontTable+xml">
        <DigestMethod Algorithm="http://www.w3.org/2000/09/xmldsig#sha1"/>
        <DigestValue>ScKxRHKRzMO2V//FJH3oWoBZz5o=</DigestValue>
      </Reference>
      <Reference URI="/word/footer1.xml?ContentType=application/vnd.openxmlformats-officedocument.wordprocessingml.footer+xml">
        <DigestMethod Algorithm="http://www.w3.org/2000/09/xmldsig#sha1"/>
        <DigestValue>GHVaXOXJl43RyTGQZ5jg7hpTkSg=</DigestValue>
      </Reference>
      <Reference URI="/word/footnotes.xml?ContentType=application/vnd.openxmlformats-officedocument.wordprocessingml.footnotes+xml">
        <DigestMethod Algorithm="http://www.w3.org/2000/09/xmldsig#sha1"/>
        <DigestValue>0cHY0CaC2JHZSMqg/TvAQr4YvFw=</DigestValue>
      </Reference>
      <Reference URI="/word/settings.xml?ContentType=application/vnd.openxmlformats-officedocument.wordprocessingml.settings+xml">
        <DigestMethod Algorithm="http://www.w3.org/2000/09/xmldsig#sha1"/>
        <DigestValue>XfketEjaV4iv6mEpYls7DCaCRwc=</DigestValue>
      </Reference>
      <Reference URI="/word/styles.xml?ContentType=application/vnd.openxmlformats-officedocument.wordprocessingml.styles+xml">
        <DigestMethod Algorithm="http://www.w3.org/2000/09/xmldsig#sha1"/>
        <DigestValue>5sORsCaBZ/+KK14IO36ySFbphPQ=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ABCp2XQHIM8HKpy+OotGsWWdYWk=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10</cp:revision>
  <cp:lastPrinted>2022-03-22T04:57:00Z</cp:lastPrinted>
  <dcterms:created xsi:type="dcterms:W3CDTF">2022-03-21T04:32:00Z</dcterms:created>
  <dcterms:modified xsi:type="dcterms:W3CDTF">2022-03-22T07:00:00Z</dcterms:modified>
</cp:coreProperties>
</file>