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8A6" w:rsidRDefault="00966198">
      <w:pPr>
        <w:keepNext/>
        <w:widowControl w:val="0"/>
        <w:suppressAutoHyphens/>
        <w:jc w:val="center"/>
      </w:pPr>
      <w:r>
        <w:rPr>
          <w:b/>
          <w:sz w:val="28"/>
          <w:szCs w:val="28"/>
        </w:rPr>
        <w:t xml:space="preserve">АДМИНИСТРАЦИЯ  </w:t>
      </w:r>
    </w:p>
    <w:p w:rsidR="009A38A6" w:rsidRDefault="00966198">
      <w:pPr>
        <w:keepNext/>
        <w:widowControl w:val="0"/>
        <w:suppressAutoHyphens/>
        <w:jc w:val="center"/>
      </w:pPr>
      <w:r>
        <w:rPr>
          <w:b/>
          <w:sz w:val="28"/>
          <w:szCs w:val="28"/>
        </w:rPr>
        <w:t>КРУТОЯРСКОГО МУНИЦИПАЛЬНОГО ОБРАЗОВАНИЯ</w:t>
      </w:r>
    </w:p>
    <w:p w:rsidR="009A38A6" w:rsidRDefault="00966198">
      <w:pPr>
        <w:keepNext/>
        <w:widowControl w:val="0"/>
        <w:suppressAutoHyphens/>
        <w:jc w:val="center"/>
        <w:rPr>
          <w:b/>
          <w:sz w:val="28"/>
          <w:szCs w:val="28"/>
        </w:rPr>
      </w:pPr>
      <w:r>
        <w:rPr>
          <w:b/>
          <w:sz w:val="28"/>
          <w:szCs w:val="28"/>
        </w:rPr>
        <w:t>ЕКАТЕРИНОВСКОГО МУНИЦИПАЛЬНОГО РАЙОНА</w:t>
      </w:r>
    </w:p>
    <w:p w:rsidR="009A38A6" w:rsidRDefault="00966198">
      <w:pPr>
        <w:keepNext/>
        <w:widowControl w:val="0"/>
        <w:suppressAutoHyphens/>
        <w:jc w:val="center"/>
        <w:rPr>
          <w:b/>
          <w:sz w:val="28"/>
          <w:szCs w:val="28"/>
        </w:rPr>
      </w:pPr>
      <w:r>
        <w:rPr>
          <w:b/>
          <w:sz w:val="28"/>
          <w:szCs w:val="28"/>
        </w:rPr>
        <w:t>САРАТОВСКОЙ ОБЛАСТИ</w:t>
      </w:r>
    </w:p>
    <w:p w:rsidR="009A38A6" w:rsidRDefault="009A38A6">
      <w:pPr>
        <w:pStyle w:val="af"/>
        <w:keepNext/>
        <w:widowControl w:val="0"/>
        <w:numPr>
          <w:ilvl w:val="0"/>
          <w:numId w:val="1"/>
        </w:numPr>
        <w:suppressAutoHyphens/>
        <w:rPr>
          <w:i w:val="0"/>
          <w:sz w:val="32"/>
          <w:szCs w:val="32"/>
        </w:rPr>
      </w:pPr>
    </w:p>
    <w:p w:rsidR="009A38A6" w:rsidRDefault="00966198">
      <w:pPr>
        <w:pStyle w:val="af"/>
        <w:keepNext/>
        <w:widowControl w:val="0"/>
        <w:numPr>
          <w:ilvl w:val="0"/>
          <w:numId w:val="1"/>
        </w:numPr>
        <w:suppressAutoHyphens/>
        <w:rPr>
          <w:b w:val="0"/>
          <w:i w:val="0"/>
          <w:sz w:val="32"/>
          <w:szCs w:val="32"/>
        </w:rPr>
      </w:pPr>
      <w:r>
        <w:rPr>
          <w:i w:val="0"/>
          <w:sz w:val="32"/>
          <w:szCs w:val="32"/>
        </w:rPr>
        <w:t xml:space="preserve">ПОСТАНОВЛЕНИЕ </w:t>
      </w:r>
    </w:p>
    <w:p w:rsidR="009A38A6" w:rsidRDefault="009A38A6">
      <w:pPr>
        <w:widowControl w:val="0"/>
        <w:suppressAutoHyphens/>
        <w:rPr>
          <w:color w:val="000000"/>
          <w:sz w:val="36"/>
          <w:szCs w:val="36"/>
        </w:rPr>
      </w:pPr>
    </w:p>
    <w:p w:rsidR="009A38A6" w:rsidRPr="001476BF" w:rsidRDefault="00966198">
      <w:pPr>
        <w:widowControl w:val="0"/>
        <w:suppressAutoHyphens/>
        <w:rPr>
          <w:sz w:val="28"/>
          <w:szCs w:val="28"/>
        </w:rPr>
      </w:pPr>
      <w:r w:rsidRPr="001476BF">
        <w:rPr>
          <w:b/>
          <w:sz w:val="28"/>
          <w:szCs w:val="28"/>
        </w:rPr>
        <w:t>от 1</w:t>
      </w:r>
      <w:r w:rsidR="00744CC5" w:rsidRPr="001476BF">
        <w:rPr>
          <w:b/>
          <w:sz w:val="28"/>
          <w:szCs w:val="28"/>
        </w:rPr>
        <w:t>7</w:t>
      </w:r>
      <w:r w:rsidRPr="001476BF">
        <w:rPr>
          <w:b/>
          <w:sz w:val="28"/>
          <w:szCs w:val="28"/>
        </w:rPr>
        <w:t xml:space="preserve"> </w:t>
      </w:r>
      <w:r w:rsidR="00744CC5" w:rsidRPr="001476BF">
        <w:rPr>
          <w:b/>
          <w:sz w:val="28"/>
          <w:szCs w:val="28"/>
        </w:rPr>
        <w:t>января</w:t>
      </w:r>
      <w:r w:rsidRPr="001476BF">
        <w:rPr>
          <w:b/>
          <w:sz w:val="28"/>
          <w:szCs w:val="28"/>
        </w:rPr>
        <w:t xml:space="preserve">  20</w:t>
      </w:r>
      <w:r w:rsidR="00744CC5" w:rsidRPr="001476BF">
        <w:rPr>
          <w:b/>
          <w:sz w:val="28"/>
          <w:szCs w:val="28"/>
        </w:rPr>
        <w:t>20</w:t>
      </w:r>
      <w:r w:rsidRPr="001476BF">
        <w:rPr>
          <w:b/>
          <w:sz w:val="28"/>
          <w:szCs w:val="28"/>
        </w:rPr>
        <w:t xml:space="preserve"> г.                              № </w:t>
      </w:r>
      <w:r w:rsidR="00744CC5" w:rsidRPr="001476BF">
        <w:rPr>
          <w:b/>
          <w:sz w:val="28"/>
          <w:szCs w:val="28"/>
        </w:rPr>
        <w:t>2</w:t>
      </w:r>
      <w:r w:rsidRPr="001476BF">
        <w:rPr>
          <w:b/>
          <w:sz w:val="28"/>
          <w:szCs w:val="28"/>
        </w:rPr>
        <w:t xml:space="preserve"> </w:t>
      </w:r>
      <w:r w:rsidR="001476BF">
        <w:rPr>
          <w:b/>
          <w:sz w:val="28"/>
          <w:szCs w:val="28"/>
        </w:rPr>
        <w:t xml:space="preserve">                            </w:t>
      </w:r>
      <w:r w:rsidRPr="001476BF">
        <w:rPr>
          <w:b/>
          <w:sz w:val="28"/>
          <w:szCs w:val="28"/>
        </w:rPr>
        <w:t xml:space="preserve">         с. Крутояр</w:t>
      </w:r>
    </w:p>
    <w:p w:rsidR="009A38A6" w:rsidRPr="001476BF" w:rsidRDefault="009A38A6">
      <w:pPr>
        <w:rPr>
          <w:sz w:val="28"/>
          <w:szCs w:val="28"/>
        </w:rPr>
      </w:pPr>
    </w:p>
    <w:p w:rsidR="009A38A6" w:rsidRPr="001476BF" w:rsidRDefault="00744CC5" w:rsidP="00744CC5">
      <w:pPr>
        <w:pStyle w:val="Heading1"/>
        <w:spacing w:before="0"/>
        <w:rPr>
          <w:rFonts w:ascii="Times New Roman" w:hAnsi="Times New Roman" w:cs="Times New Roman"/>
          <w:color w:val="00000A"/>
        </w:rPr>
      </w:pPr>
      <w:r w:rsidRPr="001476BF">
        <w:rPr>
          <w:rFonts w:ascii="Times New Roman" w:hAnsi="Times New Roman" w:cs="Times New Roman"/>
          <w:color w:val="00000A"/>
        </w:rPr>
        <w:t>О внесении изменений и дополнений в постановление №18 от 18.07.2018 г «</w:t>
      </w:r>
      <w:r w:rsidR="00966198" w:rsidRPr="001476BF">
        <w:rPr>
          <w:rFonts w:ascii="Times New Roman" w:hAnsi="Times New Roman" w:cs="Times New Roman"/>
          <w:color w:val="00000A"/>
        </w:rPr>
        <w:t xml:space="preserve">Об утверждении административного регламента исполнения муниципальной функции по осуществлению муниципального </w:t>
      </w:r>
      <w:proofErr w:type="gramStart"/>
      <w:r w:rsidR="00966198" w:rsidRPr="001476BF">
        <w:rPr>
          <w:rFonts w:ascii="Times New Roman" w:hAnsi="Times New Roman" w:cs="Times New Roman"/>
          <w:color w:val="00000A"/>
        </w:rPr>
        <w:t>контроля за</w:t>
      </w:r>
      <w:proofErr w:type="gramEnd"/>
      <w:r w:rsidR="00966198" w:rsidRPr="001476BF">
        <w:rPr>
          <w:rFonts w:ascii="Times New Roman" w:hAnsi="Times New Roman" w:cs="Times New Roman"/>
          <w:color w:val="00000A"/>
        </w:rPr>
        <w:t xml:space="preserve"> соблюдением Правил благоустройства</w:t>
      </w:r>
      <w:r w:rsidR="001476BF">
        <w:rPr>
          <w:rFonts w:ascii="Times New Roman" w:hAnsi="Times New Roman" w:cs="Times New Roman"/>
          <w:color w:val="00000A"/>
        </w:rPr>
        <w:t xml:space="preserve"> </w:t>
      </w:r>
      <w:r w:rsidR="00966198" w:rsidRPr="001476BF">
        <w:rPr>
          <w:rFonts w:ascii="Times New Roman" w:hAnsi="Times New Roman" w:cs="Times New Roman"/>
          <w:color w:val="00000A"/>
        </w:rPr>
        <w:t>на территории Крутоярского муниципального образования Екатериновского муниципального района</w:t>
      </w:r>
    </w:p>
    <w:p w:rsidR="009A38A6" w:rsidRPr="001476BF" w:rsidRDefault="00966198" w:rsidP="00744CC5">
      <w:pPr>
        <w:pStyle w:val="Heading1"/>
        <w:spacing w:before="0"/>
        <w:rPr>
          <w:rFonts w:ascii="Times New Roman" w:hAnsi="Times New Roman" w:cs="Times New Roman"/>
          <w:color w:val="00000A"/>
        </w:rPr>
      </w:pPr>
      <w:r w:rsidRPr="001476BF">
        <w:rPr>
          <w:rFonts w:ascii="Times New Roman" w:hAnsi="Times New Roman" w:cs="Times New Roman"/>
          <w:color w:val="00000A"/>
        </w:rPr>
        <w:t xml:space="preserve">Саратовской области </w:t>
      </w:r>
    </w:p>
    <w:p w:rsidR="009A38A6" w:rsidRDefault="009A38A6"/>
    <w:p w:rsidR="009A38A6" w:rsidRPr="001476BF" w:rsidRDefault="00744CC5">
      <w:pPr>
        <w:pStyle w:val="Heading1"/>
        <w:spacing w:before="0"/>
        <w:ind w:firstLine="720"/>
        <w:jc w:val="both"/>
        <w:rPr>
          <w:rFonts w:ascii="Times New Roman" w:hAnsi="Times New Roman" w:cs="Times New Roman"/>
        </w:rPr>
      </w:pPr>
      <w:r w:rsidRPr="001476BF">
        <w:rPr>
          <w:rFonts w:ascii="Times New Roman" w:hAnsi="Times New Roman" w:cs="Times New Roman"/>
          <w:b w:val="0"/>
          <w:color w:val="00000A"/>
        </w:rPr>
        <w:t>На основании протеста прокуратуры, в</w:t>
      </w:r>
      <w:r w:rsidR="00966198" w:rsidRPr="001476BF">
        <w:rPr>
          <w:rFonts w:ascii="Times New Roman" w:hAnsi="Times New Roman" w:cs="Times New Roman"/>
          <w:b w:val="0"/>
          <w:color w:val="00000A"/>
        </w:rPr>
        <w:t xml:space="preserve"> соответствии с федеральными законами</w:t>
      </w:r>
      <w:r w:rsidRPr="001476BF">
        <w:rPr>
          <w:rFonts w:ascii="Times New Roman" w:hAnsi="Times New Roman" w:cs="Times New Roman"/>
          <w:b w:val="0"/>
          <w:color w:val="00000A"/>
        </w:rPr>
        <w:t xml:space="preserve"> </w:t>
      </w:r>
      <w:hyperlink r:id="rId6">
        <w:r w:rsidR="00966198" w:rsidRPr="001476BF">
          <w:rPr>
            <w:rStyle w:val="a9"/>
            <w:rFonts w:ascii="Times New Roman" w:hAnsi="Times New Roman"/>
            <w:color w:val="00000A"/>
          </w:rPr>
          <w:t>от 06.10.2003 N 131-ФЗ</w:t>
        </w:r>
      </w:hyperlink>
      <w:r w:rsidR="00966198" w:rsidRPr="001476BF">
        <w:rPr>
          <w:rFonts w:ascii="Times New Roman" w:hAnsi="Times New Roman" w:cs="Times New Roman"/>
          <w:b w:val="0"/>
          <w:color w:val="00000A"/>
        </w:rPr>
        <w:t xml:space="preserve">"Об общих принципах организации местного самоуправления в Российской Федерации", </w:t>
      </w:r>
      <w:hyperlink r:id="rId7">
        <w:r w:rsidR="00966198" w:rsidRPr="001476BF">
          <w:rPr>
            <w:rStyle w:val="a9"/>
            <w:rFonts w:ascii="Times New Roman" w:hAnsi="Times New Roman"/>
            <w:color w:val="00000A"/>
          </w:rPr>
          <w:t>от 26.12.2008 № 294-ФЗ</w:t>
        </w:r>
      </w:hyperlink>
      <w:r w:rsidR="00966198" w:rsidRPr="001476BF">
        <w:rPr>
          <w:rFonts w:ascii="Times New Roman" w:hAnsi="Times New Roman" w:cs="Times New Roman"/>
          <w:b w:val="0"/>
          <w:color w:val="00000A"/>
        </w:rPr>
        <w:t>"О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w:t>
      </w:r>
      <w:r w:rsidRPr="001476BF">
        <w:rPr>
          <w:rFonts w:ascii="Times New Roman" w:hAnsi="Times New Roman" w:cs="Times New Roman"/>
          <w:b w:val="0"/>
          <w:color w:val="00000A"/>
        </w:rPr>
        <w:t xml:space="preserve"> </w:t>
      </w:r>
      <w:r w:rsidR="00966198" w:rsidRPr="001476BF">
        <w:rPr>
          <w:rFonts w:ascii="Times New Roman" w:hAnsi="Times New Roman" w:cs="Times New Roman"/>
          <w:b w:val="0"/>
          <w:color w:val="000000"/>
        </w:rPr>
        <w:t>Крутоярского</w:t>
      </w:r>
      <w:r w:rsidR="00966198" w:rsidRPr="001476BF">
        <w:rPr>
          <w:rFonts w:ascii="Times New Roman" w:hAnsi="Times New Roman" w:cs="Times New Roman"/>
          <w:b w:val="0"/>
          <w:color w:val="00000A"/>
        </w:rPr>
        <w:t xml:space="preserve"> муниципального образования Екатериновского муниципального района Саратовской области </w:t>
      </w:r>
    </w:p>
    <w:p w:rsidR="009A38A6" w:rsidRPr="001476BF" w:rsidRDefault="00966198">
      <w:pPr>
        <w:pStyle w:val="Heading1"/>
        <w:ind w:firstLine="720"/>
        <w:jc w:val="center"/>
        <w:rPr>
          <w:rFonts w:ascii="Times New Roman" w:hAnsi="Times New Roman" w:cs="Times New Roman"/>
          <w:color w:val="00000A"/>
        </w:rPr>
      </w:pPr>
      <w:r w:rsidRPr="001476BF">
        <w:rPr>
          <w:rFonts w:ascii="Times New Roman" w:hAnsi="Times New Roman" w:cs="Times New Roman"/>
          <w:color w:val="00000A"/>
        </w:rPr>
        <w:t>ПОС</w:t>
      </w:r>
      <w:r w:rsidR="00744CC5" w:rsidRPr="001476BF">
        <w:rPr>
          <w:rFonts w:ascii="Times New Roman" w:hAnsi="Times New Roman" w:cs="Times New Roman"/>
          <w:color w:val="00000A"/>
        </w:rPr>
        <w:t>ТАНОВЛЯЕТ</w:t>
      </w:r>
      <w:r w:rsidRPr="001476BF">
        <w:rPr>
          <w:rFonts w:ascii="Times New Roman" w:hAnsi="Times New Roman" w:cs="Times New Roman"/>
          <w:color w:val="00000A"/>
        </w:rPr>
        <w:t>:</w:t>
      </w:r>
    </w:p>
    <w:p w:rsidR="009A38A6" w:rsidRPr="001476BF" w:rsidRDefault="009A38A6">
      <w:pPr>
        <w:pStyle w:val="Heading1"/>
        <w:spacing w:before="0"/>
        <w:ind w:firstLine="720"/>
        <w:jc w:val="both"/>
        <w:rPr>
          <w:rFonts w:ascii="Times New Roman" w:eastAsia="Times New Roman" w:hAnsi="Times New Roman" w:cs="Times New Roman"/>
          <w:b w:val="0"/>
          <w:bCs w:val="0"/>
          <w:color w:val="00000A"/>
        </w:rPr>
      </w:pPr>
    </w:p>
    <w:p w:rsidR="009A38A6" w:rsidRPr="001476BF" w:rsidRDefault="00744CC5" w:rsidP="00F80A1B">
      <w:pPr>
        <w:pStyle w:val="Heading1"/>
        <w:numPr>
          <w:ilvl w:val="0"/>
          <w:numId w:val="3"/>
        </w:numPr>
        <w:spacing w:before="0"/>
        <w:jc w:val="both"/>
        <w:rPr>
          <w:rFonts w:ascii="Times New Roman" w:hAnsi="Times New Roman" w:cs="Times New Roman"/>
          <w:color w:val="00000A"/>
        </w:rPr>
      </w:pPr>
      <w:r w:rsidRPr="001476BF">
        <w:rPr>
          <w:rFonts w:ascii="Times New Roman" w:hAnsi="Times New Roman" w:cs="Times New Roman"/>
          <w:color w:val="00000A"/>
        </w:rPr>
        <w:t>п</w:t>
      </w:r>
      <w:r w:rsidR="00F80A1B" w:rsidRPr="001476BF">
        <w:rPr>
          <w:rFonts w:ascii="Times New Roman" w:hAnsi="Times New Roman" w:cs="Times New Roman"/>
          <w:color w:val="00000A"/>
        </w:rPr>
        <w:t>п</w:t>
      </w:r>
      <w:r w:rsidRPr="001476BF">
        <w:rPr>
          <w:rFonts w:ascii="Times New Roman" w:hAnsi="Times New Roman" w:cs="Times New Roman"/>
          <w:color w:val="00000A"/>
        </w:rPr>
        <w:t>.1.6.2.</w:t>
      </w:r>
      <w:r w:rsidR="00F80A1B" w:rsidRPr="001476BF">
        <w:rPr>
          <w:rFonts w:ascii="Times New Roman" w:hAnsi="Times New Roman" w:cs="Times New Roman"/>
          <w:color w:val="00000A"/>
        </w:rPr>
        <w:t xml:space="preserve"> п.1.6.</w:t>
      </w:r>
      <w:r w:rsidR="003540B1" w:rsidRPr="001476BF">
        <w:rPr>
          <w:rFonts w:ascii="Times New Roman" w:hAnsi="Times New Roman" w:cs="Times New Roman"/>
          <w:color w:val="00000A"/>
        </w:rPr>
        <w:t>и пп.1.7.1. п.1.7.</w:t>
      </w:r>
      <w:r w:rsidR="00F80A1B" w:rsidRPr="001476BF">
        <w:rPr>
          <w:rFonts w:ascii="Times New Roman" w:hAnsi="Times New Roman" w:cs="Times New Roman"/>
          <w:color w:val="00000A"/>
        </w:rPr>
        <w:t xml:space="preserve"> раздела</w:t>
      </w:r>
      <w:r w:rsidR="001476BF" w:rsidRPr="001476BF">
        <w:rPr>
          <w:rFonts w:ascii="Times New Roman" w:hAnsi="Times New Roman" w:cs="Times New Roman"/>
          <w:color w:val="00000A"/>
        </w:rPr>
        <w:t xml:space="preserve"> «</w:t>
      </w:r>
      <w:r w:rsidR="00F80A1B" w:rsidRPr="001476BF">
        <w:rPr>
          <w:rFonts w:ascii="Times New Roman" w:hAnsi="Times New Roman" w:cs="Times New Roman"/>
          <w:color w:val="00000A"/>
          <w:lang w:val="en-US"/>
        </w:rPr>
        <w:t>I</w:t>
      </w:r>
      <w:r w:rsidR="00F80A1B" w:rsidRPr="001476BF">
        <w:rPr>
          <w:rFonts w:ascii="Times New Roman" w:hAnsi="Times New Roman" w:cs="Times New Roman"/>
          <w:color w:val="00000A"/>
        </w:rPr>
        <w:t>.Общие положения</w:t>
      </w:r>
      <w:r w:rsidR="001476BF" w:rsidRPr="001476BF">
        <w:rPr>
          <w:rFonts w:ascii="Times New Roman" w:hAnsi="Times New Roman" w:cs="Times New Roman"/>
          <w:color w:val="00000A"/>
        </w:rPr>
        <w:t>»</w:t>
      </w:r>
      <w:r w:rsidR="00F80A1B" w:rsidRPr="001476BF">
        <w:rPr>
          <w:rFonts w:ascii="Times New Roman" w:hAnsi="Times New Roman" w:cs="Times New Roman"/>
          <w:color w:val="00000A"/>
        </w:rPr>
        <w:t xml:space="preserve"> изложить в новой редакции:</w:t>
      </w:r>
    </w:p>
    <w:p w:rsidR="00F80A1B" w:rsidRPr="001476BF" w:rsidRDefault="00F80A1B" w:rsidP="00F80A1B">
      <w:pPr>
        <w:shd w:val="clear" w:color="auto" w:fill="FFFFFF"/>
        <w:spacing w:line="193" w:lineRule="atLeast"/>
        <w:ind w:firstLine="540"/>
        <w:jc w:val="both"/>
        <w:rPr>
          <w:color w:val="333333"/>
          <w:sz w:val="28"/>
          <w:szCs w:val="28"/>
        </w:rPr>
      </w:pPr>
      <w:r w:rsidRPr="001476BF">
        <w:rPr>
          <w:b/>
          <w:color w:val="auto"/>
          <w:sz w:val="28"/>
          <w:szCs w:val="28"/>
        </w:rPr>
        <w:t>«1.6.2.</w:t>
      </w:r>
      <w:r w:rsidRPr="001476BF">
        <w:rPr>
          <w:color w:val="333333"/>
          <w:sz w:val="28"/>
          <w:szCs w:val="28"/>
        </w:rPr>
        <w:t xml:space="preserve"> Должностные лица органа муниципального контроля при проведении проверки обязаны:</w:t>
      </w:r>
    </w:p>
    <w:p w:rsidR="00F80A1B" w:rsidRPr="001476BF" w:rsidRDefault="00F80A1B" w:rsidP="00F80A1B">
      <w:pPr>
        <w:shd w:val="clear" w:color="auto" w:fill="FFFFFF"/>
        <w:spacing w:line="193" w:lineRule="atLeast"/>
        <w:ind w:firstLine="540"/>
        <w:jc w:val="both"/>
        <w:rPr>
          <w:color w:val="333333"/>
          <w:sz w:val="28"/>
          <w:szCs w:val="28"/>
        </w:rPr>
      </w:pPr>
      <w:bookmarkStart w:id="0" w:name="dst100234"/>
      <w:bookmarkEnd w:id="0"/>
      <w:r w:rsidRPr="001476BF">
        <w:rPr>
          <w:color w:val="333333"/>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F80A1B" w:rsidRPr="001476BF" w:rsidRDefault="00F80A1B" w:rsidP="00F80A1B">
      <w:pPr>
        <w:shd w:val="clear" w:color="auto" w:fill="FFFFFF"/>
        <w:spacing w:line="193" w:lineRule="atLeast"/>
        <w:ind w:firstLine="540"/>
        <w:jc w:val="both"/>
        <w:rPr>
          <w:color w:val="333333"/>
          <w:sz w:val="28"/>
          <w:szCs w:val="28"/>
        </w:rPr>
      </w:pPr>
      <w:bookmarkStart w:id="1" w:name="dst100235"/>
      <w:bookmarkEnd w:id="1"/>
      <w:r w:rsidRPr="001476BF">
        <w:rPr>
          <w:color w:val="auto"/>
          <w:sz w:val="28"/>
          <w:szCs w:val="28"/>
        </w:rPr>
        <w:t>2)</w:t>
      </w:r>
      <w:r w:rsidRPr="001476BF">
        <w:rPr>
          <w:color w:val="333333"/>
          <w:sz w:val="28"/>
          <w:szCs w:val="28"/>
        </w:rPr>
        <w:t xml:space="preserve">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80A1B" w:rsidRPr="001476BF" w:rsidRDefault="00F80A1B" w:rsidP="00F80A1B">
      <w:pPr>
        <w:shd w:val="clear" w:color="auto" w:fill="FFFFFF"/>
        <w:spacing w:line="193" w:lineRule="atLeast"/>
        <w:ind w:firstLine="540"/>
        <w:jc w:val="both"/>
        <w:rPr>
          <w:color w:val="333333"/>
          <w:sz w:val="28"/>
          <w:szCs w:val="28"/>
        </w:rPr>
      </w:pPr>
      <w:bookmarkStart w:id="2" w:name="dst100236"/>
      <w:bookmarkEnd w:id="2"/>
      <w:r w:rsidRPr="001476BF">
        <w:rPr>
          <w:color w:val="auto"/>
          <w:sz w:val="28"/>
          <w:szCs w:val="28"/>
        </w:rPr>
        <w:t>3</w:t>
      </w:r>
      <w:r w:rsidRPr="001476BF">
        <w:rPr>
          <w:color w:val="333333"/>
          <w:sz w:val="28"/>
          <w:szCs w:val="28"/>
        </w:rPr>
        <w:t>)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F80A1B" w:rsidRPr="001476BF" w:rsidRDefault="00F80A1B" w:rsidP="00F80A1B">
      <w:pPr>
        <w:shd w:val="clear" w:color="auto" w:fill="FFFFFF"/>
        <w:spacing w:line="193" w:lineRule="atLeast"/>
        <w:ind w:firstLine="540"/>
        <w:jc w:val="both"/>
        <w:rPr>
          <w:color w:val="333333"/>
          <w:sz w:val="28"/>
          <w:szCs w:val="28"/>
        </w:rPr>
      </w:pPr>
      <w:bookmarkStart w:id="3" w:name="dst100237"/>
      <w:bookmarkEnd w:id="3"/>
      <w:r w:rsidRPr="001476BF">
        <w:rPr>
          <w:color w:val="auto"/>
          <w:sz w:val="28"/>
          <w:szCs w:val="28"/>
        </w:rPr>
        <w:t>4)</w:t>
      </w:r>
      <w:r w:rsidRPr="001476BF">
        <w:rPr>
          <w:color w:val="333333"/>
          <w:sz w:val="28"/>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r:id="rId8" w:anchor="dst356" w:history="1">
        <w:r w:rsidRPr="001476BF">
          <w:rPr>
            <w:color w:val="auto"/>
            <w:sz w:val="28"/>
            <w:szCs w:val="28"/>
          </w:rPr>
          <w:t>частью 5 статьи 10</w:t>
        </w:r>
      </w:hyperlink>
      <w:r w:rsidRPr="001476BF">
        <w:rPr>
          <w:color w:val="333333"/>
          <w:sz w:val="28"/>
          <w:szCs w:val="28"/>
        </w:rPr>
        <w:t xml:space="preserve"> </w:t>
      </w:r>
      <w:r w:rsidRPr="001476BF">
        <w:rPr>
          <w:color w:val="333333"/>
          <w:sz w:val="28"/>
          <w:szCs w:val="28"/>
        </w:rPr>
        <w:lastRenderedPageBreak/>
        <w:t>Федерального закона</w:t>
      </w:r>
      <w:r w:rsidR="003540B1" w:rsidRPr="001476BF">
        <w:rPr>
          <w:color w:val="333333"/>
          <w:sz w:val="28"/>
          <w:szCs w:val="28"/>
        </w:rPr>
        <w:t xml:space="preserve"> от 26.12.2008 №294-ФЗ</w:t>
      </w:r>
      <w:r w:rsidRPr="001476BF">
        <w:rPr>
          <w:color w:val="333333"/>
          <w:sz w:val="28"/>
          <w:szCs w:val="28"/>
        </w:rPr>
        <w:t>, копии документа о согласовании проведения проверки;</w:t>
      </w:r>
    </w:p>
    <w:p w:rsidR="00F80A1B" w:rsidRPr="001476BF" w:rsidRDefault="00F80A1B" w:rsidP="00F80A1B">
      <w:pPr>
        <w:shd w:val="clear" w:color="auto" w:fill="FFFFFF"/>
        <w:spacing w:line="193" w:lineRule="atLeast"/>
        <w:ind w:firstLine="540"/>
        <w:jc w:val="both"/>
        <w:rPr>
          <w:color w:val="333333"/>
          <w:sz w:val="28"/>
          <w:szCs w:val="28"/>
        </w:rPr>
      </w:pPr>
      <w:bookmarkStart w:id="4" w:name="dst100238"/>
      <w:bookmarkEnd w:id="4"/>
      <w:r w:rsidRPr="001476BF">
        <w:rPr>
          <w:color w:val="auto"/>
          <w:sz w:val="28"/>
          <w:szCs w:val="28"/>
        </w:rPr>
        <w:t>5)</w:t>
      </w:r>
      <w:r w:rsidRPr="001476BF">
        <w:rPr>
          <w:color w:val="333333"/>
          <w:sz w:val="28"/>
          <w:szCs w:val="28"/>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80A1B" w:rsidRPr="001476BF" w:rsidRDefault="00F80A1B" w:rsidP="00F80A1B">
      <w:pPr>
        <w:shd w:val="clear" w:color="auto" w:fill="FFFFFF"/>
        <w:spacing w:line="193" w:lineRule="atLeast"/>
        <w:ind w:firstLine="540"/>
        <w:jc w:val="both"/>
        <w:rPr>
          <w:color w:val="333333"/>
          <w:sz w:val="28"/>
          <w:szCs w:val="28"/>
        </w:rPr>
      </w:pPr>
      <w:bookmarkStart w:id="5" w:name="dst100239"/>
      <w:bookmarkEnd w:id="5"/>
      <w:r w:rsidRPr="001476BF">
        <w:rPr>
          <w:color w:val="auto"/>
          <w:sz w:val="28"/>
          <w:szCs w:val="28"/>
        </w:rPr>
        <w:t>6)</w:t>
      </w:r>
      <w:r w:rsidRPr="001476BF">
        <w:rPr>
          <w:color w:val="333333"/>
          <w:sz w:val="28"/>
          <w:szCs w:val="28"/>
        </w:rPr>
        <w:t xml:space="preserve">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80A1B" w:rsidRPr="001476BF" w:rsidRDefault="00F80A1B" w:rsidP="00F80A1B">
      <w:pPr>
        <w:shd w:val="clear" w:color="auto" w:fill="FFFFFF"/>
        <w:spacing w:line="193" w:lineRule="atLeast"/>
        <w:ind w:firstLine="540"/>
        <w:jc w:val="both"/>
        <w:rPr>
          <w:color w:val="333333"/>
          <w:sz w:val="28"/>
          <w:szCs w:val="28"/>
        </w:rPr>
      </w:pPr>
      <w:bookmarkStart w:id="6" w:name="dst100240"/>
      <w:bookmarkEnd w:id="6"/>
      <w:r w:rsidRPr="001476BF">
        <w:rPr>
          <w:color w:val="auto"/>
          <w:sz w:val="28"/>
          <w:szCs w:val="28"/>
        </w:rPr>
        <w:t>7)</w:t>
      </w:r>
      <w:r w:rsidRPr="001476BF">
        <w:rPr>
          <w:color w:val="333333"/>
          <w:sz w:val="28"/>
          <w:szCs w:val="28"/>
        </w:rPr>
        <w:t xml:space="preserve">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80A1B" w:rsidRPr="001476BF" w:rsidRDefault="00F80A1B" w:rsidP="003540B1">
      <w:pPr>
        <w:shd w:val="clear" w:color="auto" w:fill="FFFFFF"/>
        <w:spacing w:line="193" w:lineRule="atLeast"/>
        <w:ind w:firstLine="540"/>
        <w:jc w:val="both"/>
        <w:rPr>
          <w:color w:val="333333"/>
          <w:sz w:val="28"/>
          <w:szCs w:val="28"/>
        </w:rPr>
      </w:pPr>
      <w:bookmarkStart w:id="7" w:name="dst250"/>
      <w:bookmarkEnd w:id="7"/>
      <w:r w:rsidRPr="001476BF">
        <w:rPr>
          <w:color w:val="333333"/>
          <w:sz w:val="28"/>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80A1B" w:rsidRPr="001476BF" w:rsidRDefault="00F80A1B" w:rsidP="00F80A1B">
      <w:pPr>
        <w:shd w:val="clear" w:color="auto" w:fill="FFFFFF"/>
        <w:spacing w:line="193" w:lineRule="atLeast"/>
        <w:ind w:firstLine="540"/>
        <w:jc w:val="both"/>
        <w:rPr>
          <w:color w:val="333333"/>
          <w:sz w:val="28"/>
          <w:szCs w:val="28"/>
        </w:rPr>
      </w:pPr>
      <w:bookmarkStart w:id="8" w:name="dst263"/>
      <w:bookmarkEnd w:id="8"/>
      <w:proofErr w:type="gramStart"/>
      <w:r w:rsidRPr="001476BF">
        <w:rPr>
          <w:color w:val="auto"/>
          <w:sz w:val="28"/>
          <w:szCs w:val="28"/>
        </w:rPr>
        <w:t>8</w:t>
      </w:r>
      <w:r w:rsidRPr="001476BF">
        <w:rPr>
          <w:color w:val="333333"/>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1476BF">
        <w:rPr>
          <w:color w:val="333333"/>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80A1B" w:rsidRPr="001476BF" w:rsidRDefault="00F80A1B" w:rsidP="00F80A1B">
      <w:pPr>
        <w:shd w:val="clear" w:color="auto" w:fill="FFFFFF"/>
        <w:spacing w:line="193" w:lineRule="atLeast"/>
        <w:ind w:firstLine="540"/>
        <w:jc w:val="both"/>
        <w:rPr>
          <w:color w:val="333333"/>
          <w:sz w:val="28"/>
          <w:szCs w:val="28"/>
        </w:rPr>
      </w:pPr>
      <w:bookmarkStart w:id="9" w:name="dst100242"/>
      <w:bookmarkEnd w:id="9"/>
      <w:r w:rsidRPr="001476BF">
        <w:rPr>
          <w:color w:val="auto"/>
          <w:sz w:val="28"/>
          <w:szCs w:val="28"/>
        </w:rPr>
        <w:t>9)</w:t>
      </w:r>
      <w:r w:rsidRPr="001476BF">
        <w:rPr>
          <w:color w:val="333333"/>
          <w:sz w:val="28"/>
          <w:szCs w:val="28"/>
        </w:rPr>
        <w:t xml:space="preserve">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80A1B" w:rsidRPr="001476BF" w:rsidRDefault="00F80A1B" w:rsidP="00F80A1B">
      <w:pPr>
        <w:shd w:val="clear" w:color="auto" w:fill="FFFFFF"/>
        <w:spacing w:line="193" w:lineRule="atLeast"/>
        <w:ind w:firstLine="540"/>
        <w:jc w:val="both"/>
        <w:rPr>
          <w:color w:val="333333"/>
          <w:sz w:val="28"/>
          <w:szCs w:val="28"/>
        </w:rPr>
      </w:pPr>
      <w:bookmarkStart w:id="10" w:name="dst100243"/>
      <w:bookmarkEnd w:id="10"/>
      <w:r w:rsidRPr="001476BF">
        <w:rPr>
          <w:color w:val="auto"/>
          <w:sz w:val="28"/>
          <w:szCs w:val="28"/>
        </w:rPr>
        <w:t>10)</w:t>
      </w:r>
      <w:r w:rsidRPr="001476BF">
        <w:rPr>
          <w:color w:val="333333"/>
          <w:sz w:val="28"/>
          <w:szCs w:val="28"/>
        </w:rPr>
        <w:t xml:space="preserve"> соблюдать сроки проведения проверки, установленные настоящим Федеральным законом;</w:t>
      </w:r>
    </w:p>
    <w:p w:rsidR="00F80A1B" w:rsidRPr="001476BF" w:rsidRDefault="00F80A1B" w:rsidP="00F80A1B">
      <w:pPr>
        <w:shd w:val="clear" w:color="auto" w:fill="FFFFFF"/>
        <w:spacing w:line="193" w:lineRule="atLeast"/>
        <w:ind w:firstLine="540"/>
        <w:jc w:val="both"/>
        <w:rPr>
          <w:color w:val="333333"/>
          <w:sz w:val="28"/>
          <w:szCs w:val="28"/>
        </w:rPr>
      </w:pPr>
      <w:bookmarkStart w:id="11" w:name="dst100244"/>
      <w:bookmarkEnd w:id="11"/>
      <w:r w:rsidRPr="001476BF">
        <w:rPr>
          <w:color w:val="auto"/>
          <w:sz w:val="28"/>
          <w:szCs w:val="28"/>
        </w:rPr>
        <w:t>11)</w:t>
      </w:r>
      <w:r w:rsidRPr="001476BF">
        <w:rPr>
          <w:color w:val="333333"/>
          <w:sz w:val="28"/>
          <w:szCs w:val="28"/>
        </w:rPr>
        <w:t xml:space="preserve">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80A1B" w:rsidRPr="001476BF" w:rsidRDefault="00F80A1B" w:rsidP="00F80A1B">
      <w:pPr>
        <w:shd w:val="clear" w:color="auto" w:fill="FFFFFF"/>
        <w:spacing w:line="193" w:lineRule="atLeast"/>
        <w:ind w:firstLine="540"/>
        <w:jc w:val="both"/>
        <w:rPr>
          <w:color w:val="333333"/>
          <w:sz w:val="28"/>
          <w:szCs w:val="28"/>
        </w:rPr>
      </w:pPr>
      <w:bookmarkStart w:id="12" w:name="dst100245"/>
      <w:bookmarkEnd w:id="12"/>
      <w:r w:rsidRPr="001476BF">
        <w:rPr>
          <w:color w:val="auto"/>
          <w:sz w:val="28"/>
          <w:szCs w:val="28"/>
        </w:rPr>
        <w:t>12)</w:t>
      </w:r>
      <w:r w:rsidRPr="001476BF">
        <w:rPr>
          <w:color w:val="333333"/>
          <w:sz w:val="28"/>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w:t>
      </w:r>
      <w:r w:rsidRPr="001476BF">
        <w:rPr>
          <w:color w:val="333333"/>
          <w:sz w:val="28"/>
          <w:szCs w:val="28"/>
        </w:rPr>
        <w:lastRenderedPageBreak/>
        <w:t>административного регламента (при его наличии), в соответствии с которым проводится проверка;</w:t>
      </w:r>
    </w:p>
    <w:p w:rsidR="00F80A1B" w:rsidRPr="001476BF" w:rsidRDefault="00F80A1B" w:rsidP="00F80A1B">
      <w:pPr>
        <w:shd w:val="clear" w:color="auto" w:fill="FFFFFF"/>
        <w:spacing w:line="193" w:lineRule="atLeast"/>
        <w:ind w:firstLine="540"/>
        <w:jc w:val="both"/>
        <w:rPr>
          <w:color w:val="333333"/>
          <w:sz w:val="28"/>
          <w:szCs w:val="28"/>
        </w:rPr>
      </w:pPr>
      <w:bookmarkStart w:id="13" w:name="dst251"/>
      <w:bookmarkEnd w:id="13"/>
      <w:r w:rsidRPr="001476BF">
        <w:rPr>
          <w:color w:val="333333"/>
          <w:sz w:val="28"/>
          <w:szCs w:val="28"/>
        </w:rPr>
        <w:t xml:space="preserve">13) осуществлять запись о проведенной проверке в журнале учета проверок в случае его наличия у юридического лица, </w:t>
      </w:r>
      <w:r w:rsidR="001476BF">
        <w:rPr>
          <w:color w:val="333333"/>
          <w:sz w:val="28"/>
          <w:szCs w:val="28"/>
        </w:rPr>
        <w:t>индивидуального предпринимателя».</w:t>
      </w:r>
    </w:p>
    <w:p w:rsidR="003540B1" w:rsidRPr="001476BF" w:rsidRDefault="003540B1" w:rsidP="00F80A1B">
      <w:pPr>
        <w:shd w:val="clear" w:color="auto" w:fill="FFFFFF"/>
        <w:spacing w:line="193" w:lineRule="atLeast"/>
        <w:ind w:firstLine="540"/>
        <w:jc w:val="both"/>
        <w:rPr>
          <w:color w:val="333333"/>
          <w:sz w:val="28"/>
          <w:szCs w:val="28"/>
        </w:rPr>
      </w:pPr>
    </w:p>
    <w:p w:rsidR="003540B1" w:rsidRPr="001476BF" w:rsidRDefault="003540B1" w:rsidP="003540B1">
      <w:pPr>
        <w:shd w:val="clear" w:color="auto" w:fill="FFFFFF"/>
        <w:spacing w:line="193" w:lineRule="atLeast"/>
        <w:ind w:firstLine="540"/>
        <w:jc w:val="both"/>
        <w:rPr>
          <w:color w:val="333333"/>
          <w:sz w:val="28"/>
          <w:szCs w:val="28"/>
        </w:rPr>
      </w:pPr>
      <w:r w:rsidRPr="001476BF">
        <w:rPr>
          <w:b/>
          <w:color w:val="auto"/>
          <w:sz w:val="28"/>
          <w:szCs w:val="28"/>
        </w:rPr>
        <w:t>«1.7.1.</w:t>
      </w:r>
      <w:r w:rsidRPr="001476BF">
        <w:rPr>
          <w:color w:val="333333"/>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3540B1" w:rsidRPr="001476BF" w:rsidRDefault="003540B1" w:rsidP="003540B1">
      <w:pPr>
        <w:shd w:val="clear" w:color="auto" w:fill="FFFFFF"/>
        <w:spacing w:line="193" w:lineRule="atLeast"/>
        <w:ind w:firstLine="540"/>
        <w:jc w:val="both"/>
        <w:rPr>
          <w:color w:val="333333"/>
          <w:sz w:val="28"/>
          <w:szCs w:val="28"/>
        </w:rPr>
      </w:pPr>
      <w:bookmarkStart w:id="14" w:name="dst100263"/>
      <w:bookmarkEnd w:id="14"/>
      <w:r w:rsidRPr="001476BF">
        <w:rPr>
          <w:color w:val="333333"/>
          <w:sz w:val="28"/>
          <w:szCs w:val="28"/>
        </w:rPr>
        <w:t>1) непосредственно присутствовать при проведении проверки, давать объяснения по вопросам, относящимся к предмету проверки;</w:t>
      </w:r>
    </w:p>
    <w:p w:rsidR="003540B1" w:rsidRPr="001476BF" w:rsidRDefault="003540B1" w:rsidP="003540B1">
      <w:pPr>
        <w:shd w:val="clear" w:color="auto" w:fill="FFFFFF"/>
        <w:spacing w:line="193" w:lineRule="atLeast"/>
        <w:ind w:firstLine="540"/>
        <w:jc w:val="both"/>
        <w:rPr>
          <w:color w:val="333333"/>
          <w:sz w:val="28"/>
          <w:szCs w:val="28"/>
        </w:rPr>
      </w:pPr>
      <w:bookmarkStart w:id="15" w:name="dst100264"/>
      <w:bookmarkEnd w:id="15"/>
      <w:r w:rsidRPr="001476BF">
        <w:rPr>
          <w:color w:val="333333"/>
          <w:sz w:val="28"/>
          <w:szCs w:val="28"/>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3540B1" w:rsidRPr="001476BF" w:rsidRDefault="003540B1" w:rsidP="003540B1">
      <w:pPr>
        <w:shd w:val="clear" w:color="auto" w:fill="FFFFFF"/>
        <w:spacing w:line="193" w:lineRule="atLeast"/>
        <w:ind w:firstLine="540"/>
        <w:jc w:val="both"/>
        <w:rPr>
          <w:color w:val="333333"/>
          <w:sz w:val="28"/>
          <w:szCs w:val="28"/>
        </w:rPr>
      </w:pPr>
      <w:bookmarkStart w:id="16" w:name="dst252"/>
      <w:bookmarkEnd w:id="16"/>
      <w:r w:rsidRPr="001476BF">
        <w:rPr>
          <w:color w:val="333333"/>
          <w:sz w:val="28"/>
          <w:szCs w:val="28"/>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540B1" w:rsidRPr="001476BF" w:rsidRDefault="003540B1" w:rsidP="003540B1">
      <w:pPr>
        <w:shd w:val="clear" w:color="auto" w:fill="FFFFFF"/>
        <w:spacing w:line="193" w:lineRule="atLeast"/>
        <w:ind w:firstLine="540"/>
        <w:jc w:val="both"/>
        <w:rPr>
          <w:color w:val="333333"/>
          <w:sz w:val="28"/>
          <w:szCs w:val="28"/>
        </w:rPr>
      </w:pPr>
      <w:bookmarkStart w:id="17" w:name="dst253"/>
      <w:bookmarkEnd w:id="17"/>
      <w:r w:rsidRPr="001476BF">
        <w:rPr>
          <w:color w:val="333333"/>
          <w:sz w:val="28"/>
          <w:szCs w:val="28"/>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3540B1" w:rsidRPr="001476BF" w:rsidRDefault="003540B1" w:rsidP="003540B1">
      <w:pPr>
        <w:shd w:val="clear" w:color="auto" w:fill="FFFFFF"/>
        <w:spacing w:line="193" w:lineRule="atLeast"/>
        <w:ind w:firstLine="540"/>
        <w:jc w:val="both"/>
        <w:rPr>
          <w:color w:val="333333"/>
          <w:sz w:val="28"/>
          <w:szCs w:val="28"/>
        </w:rPr>
      </w:pPr>
      <w:bookmarkStart w:id="18" w:name="dst100265"/>
      <w:bookmarkEnd w:id="18"/>
      <w:r w:rsidRPr="001476BF">
        <w:rPr>
          <w:color w:val="333333"/>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3540B1" w:rsidRPr="001476BF" w:rsidRDefault="003540B1" w:rsidP="003540B1">
      <w:pPr>
        <w:shd w:val="clear" w:color="auto" w:fill="FFFFFF"/>
        <w:spacing w:line="193" w:lineRule="atLeast"/>
        <w:ind w:firstLine="540"/>
        <w:jc w:val="both"/>
        <w:rPr>
          <w:color w:val="333333"/>
          <w:sz w:val="28"/>
          <w:szCs w:val="28"/>
        </w:rPr>
      </w:pPr>
      <w:bookmarkStart w:id="19" w:name="dst100266"/>
      <w:bookmarkEnd w:id="19"/>
      <w:r w:rsidRPr="001476BF">
        <w:rPr>
          <w:color w:val="333333"/>
          <w:sz w:val="28"/>
          <w:szCs w:val="28"/>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80A1B" w:rsidRDefault="003540B1" w:rsidP="001476BF">
      <w:pPr>
        <w:shd w:val="clear" w:color="auto" w:fill="FFFFFF"/>
        <w:spacing w:line="193" w:lineRule="atLeast"/>
        <w:ind w:firstLine="540"/>
        <w:jc w:val="both"/>
        <w:rPr>
          <w:color w:val="333333"/>
          <w:sz w:val="28"/>
          <w:szCs w:val="28"/>
        </w:rPr>
      </w:pPr>
      <w:bookmarkStart w:id="20" w:name="dst145"/>
      <w:bookmarkEnd w:id="20"/>
      <w:r w:rsidRPr="001476BF">
        <w:rPr>
          <w:color w:val="333333"/>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001476BF">
        <w:rPr>
          <w:color w:val="333333"/>
          <w:sz w:val="28"/>
          <w:szCs w:val="28"/>
        </w:rPr>
        <w:t>»</w:t>
      </w:r>
      <w:r w:rsidRPr="001476BF">
        <w:rPr>
          <w:color w:val="333333"/>
          <w:sz w:val="28"/>
          <w:szCs w:val="28"/>
        </w:rPr>
        <w:t>.</w:t>
      </w:r>
    </w:p>
    <w:p w:rsidR="001476BF" w:rsidRPr="001476BF" w:rsidRDefault="001476BF" w:rsidP="001476BF">
      <w:pPr>
        <w:shd w:val="clear" w:color="auto" w:fill="FFFFFF"/>
        <w:spacing w:line="193" w:lineRule="atLeast"/>
        <w:ind w:firstLine="540"/>
        <w:jc w:val="both"/>
        <w:rPr>
          <w:color w:val="333333"/>
          <w:sz w:val="28"/>
          <w:szCs w:val="28"/>
        </w:rPr>
      </w:pPr>
    </w:p>
    <w:p w:rsidR="009A38A6" w:rsidRPr="001476BF" w:rsidRDefault="00966198">
      <w:pPr>
        <w:pStyle w:val="af0"/>
        <w:ind w:firstLine="708"/>
        <w:jc w:val="both"/>
        <w:rPr>
          <w:sz w:val="28"/>
          <w:szCs w:val="28"/>
        </w:rPr>
      </w:pPr>
      <w:r w:rsidRPr="001476BF">
        <w:rPr>
          <w:sz w:val="28"/>
          <w:szCs w:val="28"/>
        </w:rPr>
        <w:t>2. Обнародовать настоящее постановление на информационном стенде в здании администрации Крутоярского муниципального образования.</w:t>
      </w:r>
    </w:p>
    <w:p w:rsidR="009A38A6" w:rsidRPr="001476BF" w:rsidRDefault="00966198">
      <w:pPr>
        <w:ind w:firstLine="708"/>
        <w:jc w:val="both"/>
        <w:rPr>
          <w:sz w:val="28"/>
          <w:szCs w:val="28"/>
        </w:rPr>
      </w:pPr>
      <w:r w:rsidRPr="001476BF">
        <w:rPr>
          <w:sz w:val="28"/>
          <w:szCs w:val="28"/>
        </w:rPr>
        <w:t xml:space="preserve">3. Опубликовать на официальном сайте </w:t>
      </w:r>
      <w:hyperlink r:id="rId9">
        <w:r w:rsidRPr="001476BF">
          <w:rPr>
            <w:rStyle w:val="-"/>
            <w:sz w:val="28"/>
            <w:szCs w:val="28"/>
            <w:lang w:val="en-US"/>
          </w:rPr>
          <w:t>www</w:t>
        </w:r>
        <w:r w:rsidRPr="001476BF">
          <w:rPr>
            <w:rStyle w:val="-"/>
            <w:sz w:val="28"/>
            <w:szCs w:val="28"/>
          </w:rPr>
          <w:t>.</w:t>
        </w:r>
        <w:proofErr w:type="spellStart"/>
        <w:r w:rsidRPr="001476BF">
          <w:rPr>
            <w:rStyle w:val="-"/>
            <w:sz w:val="28"/>
            <w:szCs w:val="28"/>
            <w:lang w:val="en-US"/>
          </w:rPr>
          <w:t>ekaterinovka</w:t>
        </w:r>
        <w:proofErr w:type="spellEnd"/>
        <w:r w:rsidRPr="001476BF">
          <w:rPr>
            <w:rStyle w:val="-"/>
            <w:sz w:val="28"/>
            <w:szCs w:val="28"/>
          </w:rPr>
          <w:t>.</w:t>
        </w:r>
        <w:proofErr w:type="spellStart"/>
        <w:r w:rsidRPr="001476BF">
          <w:rPr>
            <w:rStyle w:val="-"/>
            <w:sz w:val="28"/>
            <w:szCs w:val="28"/>
            <w:lang w:val="en-US"/>
          </w:rPr>
          <w:t>sarmo</w:t>
        </w:r>
        <w:proofErr w:type="spellEnd"/>
        <w:r w:rsidRPr="001476BF">
          <w:rPr>
            <w:rStyle w:val="-"/>
            <w:sz w:val="28"/>
            <w:szCs w:val="28"/>
          </w:rPr>
          <w:t>.</w:t>
        </w:r>
        <w:proofErr w:type="spellStart"/>
        <w:r w:rsidRPr="001476BF">
          <w:rPr>
            <w:rStyle w:val="-"/>
            <w:sz w:val="28"/>
            <w:szCs w:val="28"/>
            <w:lang w:val="en-US"/>
          </w:rPr>
          <w:t>ru</w:t>
        </w:r>
        <w:proofErr w:type="spellEnd"/>
      </w:hyperlink>
      <w:r w:rsidRPr="001476BF">
        <w:rPr>
          <w:sz w:val="28"/>
          <w:szCs w:val="28"/>
        </w:rPr>
        <w:t xml:space="preserve">. </w:t>
      </w:r>
    </w:p>
    <w:p w:rsidR="009A38A6" w:rsidRPr="001476BF" w:rsidRDefault="009A38A6">
      <w:pPr>
        <w:rPr>
          <w:sz w:val="28"/>
          <w:szCs w:val="28"/>
        </w:rPr>
      </w:pPr>
    </w:p>
    <w:p w:rsidR="009A38A6" w:rsidRPr="001476BF" w:rsidRDefault="009A38A6" w:rsidP="001476BF">
      <w:pPr>
        <w:rPr>
          <w:sz w:val="28"/>
          <w:szCs w:val="28"/>
        </w:rPr>
      </w:pPr>
    </w:p>
    <w:p w:rsidR="009A38A6" w:rsidRPr="001476BF" w:rsidRDefault="00966198">
      <w:pPr>
        <w:rPr>
          <w:sz w:val="28"/>
          <w:szCs w:val="28"/>
        </w:rPr>
      </w:pPr>
      <w:r w:rsidRPr="001476BF">
        <w:rPr>
          <w:b/>
          <w:sz w:val="28"/>
          <w:szCs w:val="28"/>
        </w:rPr>
        <w:t xml:space="preserve">Глава Крутоярского </w:t>
      </w:r>
    </w:p>
    <w:p w:rsidR="009A38A6" w:rsidRPr="001476BF" w:rsidRDefault="00966198">
      <w:pPr>
        <w:rPr>
          <w:sz w:val="28"/>
          <w:szCs w:val="28"/>
        </w:rPr>
      </w:pPr>
      <w:r w:rsidRPr="001476BF">
        <w:rPr>
          <w:b/>
          <w:sz w:val="28"/>
          <w:szCs w:val="28"/>
        </w:rPr>
        <w:t>муниципального образования                                                      А.Е. Лапшин</w:t>
      </w:r>
    </w:p>
    <w:sectPr w:rsidR="009A38A6" w:rsidRPr="001476BF" w:rsidSect="009A38A6">
      <w:pgSz w:w="11906" w:h="16838"/>
      <w:pgMar w:top="709" w:right="851" w:bottom="709"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05A32"/>
    <w:multiLevelType w:val="multilevel"/>
    <w:tmpl w:val="F5A439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AC97597"/>
    <w:multiLevelType w:val="multilevel"/>
    <w:tmpl w:val="43187A3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6BE912DD"/>
    <w:multiLevelType w:val="hybridMultilevel"/>
    <w:tmpl w:val="8AFC8D76"/>
    <w:lvl w:ilvl="0" w:tplc="499E8B7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38A6"/>
    <w:rsid w:val="001476BF"/>
    <w:rsid w:val="003540B1"/>
    <w:rsid w:val="00536BED"/>
    <w:rsid w:val="00744CC5"/>
    <w:rsid w:val="00966198"/>
    <w:rsid w:val="009A38A6"/>
    <w:rsid w:val="00F80A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588"/>
    <w:rPr>
      <w:rFonts w:ascii="Times New Roman" w:eastAsia="Times New Roman" w:hAnsi="Times New Roman" w:cs="Times New Roman"/>
      <w:color w:val="00000A"/>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uiPriority w:val="9"/>
    <w:qFormat/>
    <w:rsid w:val="007255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Heading3">
    <w:name w:val="Heading 3"/>
    <w:basedOn w:val="a"/>
    <w:link w:val="3"/>
    <w:uiPriority w:val="9"/>
    <w:semiHidden/>
    <w:unhideWhenUsed/>
    <w:qFormat/>
    <w:rsid w:val="00725588"/>
    <w:pPr>
      <w:keepNext/>
      <w:keepLines/>
      <w:spacing w:before="200"/>
      <w:outlineLvl w:val="2"/>
    </w:pPr>
    <w:rPr>
      <w:rFonts w:asciiTheme="majorHAnsi" w:eastAsiaTheme="majorEastAsia" w:hAnsiTheme="majorHAnsi" w:cstheme="majorBidi"/>
      <w:b/>
      <w:bCs/>
      <w:color w:val="4F81BD" w:themeColor="accent1"/>
    </w:rPr>
  </w:style>
  <w:style w:type="paragraph" w:customStyle="1" w:styleId="Heading4">
    <w:name w:val="Heading 4"/>
    <w:basedOn w:val="a"/>
    <w:link w:val="4"/>
    <w:qFormat/>
    <w:rsid w:val="00725588"/>
    <w:pPr>
      <w:keepNext/>
      <w:spacing w:before="240" w:after="60" w:line="276" w:lineRule="auto"/>
      <w:outlineLvl w:val="3"/>
    </w:pPr>
    <w:rPr>
      <w:rFonts w:ascii="Calibri" w:hAnsi="Calibri"/>
      <w:b/>
      <w:bCs/>
      <w:sz w:val="28"/>
      <w:szCs w:val="28"/>
    </w:rPr>
  </w:style>
  <w:style w:type="character" w:customStyle="1" w:styleId="1">
    <w:name w:val="Заголовок 1 Знак"/>
    <w:basedOn w:val="a0"/>
    <w:link w:val="Heading1"/>
    <w:uiPriority w:val="9"/>
    <w:qFormat/>
    <w:rsid w:val="00725588"/>
    <w:rPr>
      <w:rFonts w:asciiTheme="majorHAnsi" w:eastAsiaTheme="majorEastAsia" w:hAnsiTheme="majorHAnsi" w:cstheme="majorBidi"/>
      <w:b/>
      <w:bCs/>
      <w:color w:val="365F91" w:themeColor="accent1" w:themeShade="BF"/>
      <w:sz w:val="28"/>
      <w:szCs w:val="28"/>
      <w:lang w:eastAsia="ru-RU"/>
    </w:rPr>
  </w:style>
  <w:style w:type="character" w:customStyle="1" w:styleId="3">
    <w:name w:val="Заголовок 3 Знак"/>
    <w:basedOn w:val="a0"/>
    <w:link w:val="Heading3"/>
    <w:uiPriority w:val="9"/>
    <w:semiHidden/>
    <w:qFormat/>
    <w:rsid w:val="00725588"/>
    <w:rPr>
      <w:rFonts w:asciiTheme="majorHAnsi" w:eastAsiaTheme="majorEastAsia" w:hAnsiTheme="majorHAnsi" w:cstheme="majorBidi"/>
      <w:b/>
      <w:bCs/>
      <w:color w:val="4F81BD" w:themeColor="accent1"/>
      <w:sz w:val="20"/>
      <w:szCs w:val="20"/>
      <w:lang w:eastAsia="ru-RU"/>
    </w:rPr>
  </w:style>
  <w:style w:type="character" w:customStyle="1" w:styleId="4">
    <w:name w:val="Заголовок 4 Знак"/>
    <w:basedOn w:val="a0"/>
    <w:link w:val="Heading4"/>
    <w:qFormat/>
    <w:rsid w:val="00725588"/>
    <w:rPr>
      <w:rFonts w:ascii="Calibri" w:eastAsia="Times New Roman" w:hAnsi="Calibri" w:cs="Times New Roman"/>
      <w:b/>
      <w:bCs/>
      <w:sz w:val="28"/>
      <w:szCs w:val="28"/>
      <w:lang w:eastAsia="ru-RU"/>
    </w:rPr>
  </w:style>
  <w:style w:type="character" w:customStyle="1" w:styleId="a3">
    <w:name w:val="Название Знак"/>
    <w:basedOn w:val="a0"/>
    <w:qFormat/>
    <w:rsid w:val="00725588"/>
    <w:rPr>
      <w:rFonts w:ascii="Times New Roman" w:eastAsia="Times New Roman" w:hAnsi="Times New Roman" w:cs="Times New Roman"/>
      <w:b/>
      <w:i/>
      <w:sz w:val="44"/>
      <w:szCs w:val="20"/>
      <w:lang w:eastAsia="ru-RU"/>
    </w:rPr>
  </w:style>
  <w:style w:type="character" w:customStyle="1" w:styleId="a4">
    <w:name w:val="Основной текст Знак"/>
    <w:basedOn w:val="a0"/>
    <w:qFormat/>
    <w:rsid w:val="00725588"/>
    <w:rPr>
      <w:rFonts w:ascii="Times New Roman" w:eastAsia="Times New Roman" w:hAnsi="Times New Roman" w:cs="Times New Roman"/>
      <w:sz w:val="28"/>
      <w:szCs w:val="20"/>
      <w:lang w:eastAsia="ru-RU"/>
    </w:rPr>
  </w:style>
  <w:style w:type="character" w:customStyle="1" w:styleId="ConsPlusNormal">
    <w:name w:val="ConsPlusNormal Знак"/>
    <w:link w:val="ConsPlusNormal"/>
    <w:qFormat/>
    <w:locked/>
    <w:rsid w:val="00725588"/>
    <w:rPr>
      <w:rFonts w:ascii="Arial" w:eastAsia="Times New Roman" w:hAnsi="Arial" w:cs="Arial"/>
      <w:sz w:val="20"/>
      <w:szCs w:val="20"/>
      <w:lang w:eastAsia="ru-RU"/>
    </w:rPr>
  </w:style>
  <w:style w:type="character" w:styleId="a5">
    <w:name w:val="Strong"/>
    <w:basedOn w:val="a0"/>
    <w:qFormat/>
    <w:rsid w:val="00725588"/>
    <w:rPr>
      <w:b/>
      <w:bCs/>
    </w:rPr>
  </w:style>
  <w:style w:type="character" w:customStyle="1" w:styleId="apple-converted-space">
    <w:name w:val="apple-converted-space"/>
    <w:basedOn w:val="a0"/>
    <w:qFormat/>
    <w:rsid w:val="00725588"/>
  </w:style>
  <w:style w:type="character" w:customStyle="1" w:styleId="a6">
    <w:name w:val="Текст Знак"/>
    <w:basedOn w:val="a0"/>
    <w:qFormat/>
    <w:rsid w:val="00725588"/>
    <w:rPr>
      <w:rFonts w:ascii="Times New Roman" w:eastAsia="SimSun" w:hAnsi="Times New Roman" w:cs="Courier New"/>
      <w:sz w:val="28"/>
      <w:szCs w:val="20"/>
      <w:lang w:eastAsia="ru-RU"/>
    </w:rPr>
  </w:style>
  <w:style w:type="character" w:customStyle="1" w:styleId="10">
    <w:name w:val="Маркированный1 Знак"/>
    <w:link w:val="11"/>
    <w:qFormat/>
    <w:locked/>
    <w:rsid w:val="00725588"/>
    <w:rPr>
      <w:rFonts w:ascii="Times New Roman" w:eastAsia="SimSun" w:hAnsi="Times New Roman" w:cs="Times New Roman"/>
      <w:sz w:val="28"/>
      <w:szCs w:val="20"/>
      <w:lang w:eastAsia="ru-RU"/>
    </w:rPr>
  </w:style>
  <w:style w:type="character" w:customStyle="1" w:styleId="a7">
    <w:name w:val="Текст выноски Знак"/>
    <w:basedOn w:val="a0"/>
    <w:uiPriority w:val="99"/>
    <w:semiHidden/>
    <w:qFormat/>
    <w:rsid w:val="00725588"/>
    <w:rPr>
      <w:rFonts w:ascii="Tahoma" w:eastAsia="Times New Roman" w:hAnsi="Tahoma" w:cs="Tahoma"/>
      <w:sz w:val="16"/>
      <w:szCs w:val="16"/>
      <w:lang w:eastAsia="ru-RU"/>
    </w:rPr>
  </w:style>
  <w:style w:type="character" w:styleId="a8">
    <w:name w:val="Emphasis"/>
    <w:qFormat/>
    <w:rsid w:val="00725588"/>
    <w:rPr>
      <w:i/>
      <w:iCs/>
    </w:rPr>
  </w:style>
  <w:style w:type="character" w:customStyle="1" w:styleId="a9">
    <w:name w:val="Гипертекстовая ссылка"/>
    <w:basedOn w:val="a0"/>
    <w:uiPriority w:val="99"/>
    <w:qFormat/>
    <w:rsid w:val="00725588"/>
    <w:rPr>
      <w:rFonts w:cs="Times New Roman"/>
      <w:b/>
      <w:color w:val="106BBE"/>
    </w:rPr>
  </w:style>
  <w:style w:type="character" w:customStyle="1" w:styleId="aa">
    <w:name w:val="Цветовое выделение"/>
    <w:uiPriority w:val="99"/>
    <w:qFormat/>
    <w:rsid w:val="00725588"/>
    <w:rPr>
      <w:b/>
      <w:color w:val="26282F"/>
    </w:rPr>
  </w:style>
  <w:style w:type="character" w:customStyle="1" w:styleId="-">
    <w:name w:val="Интернет-ссылка"/>
    <w:basedOn w:val="a0"/>
    <w:uiPriority w:val="99"/>
    <w:unhideWhenUsed/>
    <w:rsid w:val="00725588"/>
    <w:rPr>
      <w:color w:val="0000FF"/>
      <w:u w:val="single"/>
    </w:rPr>
  </w:style>
  <w:style w:type="paragraph" w:customStyle="1" w:styleId="ab">
    <w:name w:val="Заголовок"/>
    <w:basedOn w:val="a"/>
    <w:next w:val="ac"/>
    <w:qFormat/>
    <w:rsid w:val="009A38A6"/>
    <w:pPr>
      <w:keepNext/>
      <w:spacing w:before="240" w:after="120"/>
    </w:pPr>
    <w:rPr>
      <w:rFonts w:ascii="Liberation Sans" w:eastAsia="Microsoft YaHei" w:hAnsi="Liberation Sans" w:cs="Lucida Sans"/>
      <w:sz w:val="28"/>
      <w:szCs w:val="28"/>
    </w:rPr>
  </w:style>
  <w:style w:type="paragraph" w:styleId="ac">
    <w:name w:val="Body Text"/>
    <w:basedOn w:val="a"/>
    <w:rsid w:val="00725588"/>
    <w:pPr>
      <w:jc w:val="both"/>
    </w:pPr>
    <w:rPr>
      <w:sz w:val="28"/>
    </w:rPr>
  </w:style>
  <w:style w:type="paragraph" w:styleId="ad">
    <w:name w:val="List"/>
    <w:basedOn w:val="ac"/>
    <w:rsid w:val="009A38A6"/>
    <w:rPr>
      <w:rFonts w:cs="Lucida Sans"/>
    </w:rPr>
  </w:style>
  <w:style w:type="paragraph" w:customStyle="1" w:styleId="Caption">
    <w:name w:val="Caption"/>
    <w:basedOn w:val="a"/>
    <w:qFormat/>
    <w:rsid w:val="009A38A6"/>
    <w:pPr>
      <w:suppressLineNumbers/>
      <w:spacing w:before="120" w:after="120"/>
    </w:pPr>
    <w:rPr>
      <w:rFonts w:cs="Lucida Sans"/>
      <w:i/>
      <w:iCs/>
      <w:sz w:val="24"/>
      <w:szCs w:val="24"/>
    </w:rPr>
  </w:style>
  <w:style w:type="paragraph" w:styleId="ae">
    <w:name w:val="index heading"/>
    <w:basedOn w:val="a"/>
    <w:qFormat/>
    <w:rsid w:val="009A38A6"/>
    <w:pPr>
      <w:suppressLineNumbers/>
    </w:pPr>
    <w:rPr>
      <w:rFonts w:cs="Lucida Sans"/>
    </w:rPr>
  </w:style>
  <w:style w:type="paragraph" w:styleId="af">
    <w:name w:val="Title"/>
    <w:basedOn w:val="a"/>
    <w:qFormat/>
    <w:rsid w:val="00725588"/>
    <w:pPr>
      <w:jc w:val="center"/>
    </w:pPr>
    <w:rPr>
      <w:b/>
      <w:i/>
      <w:sz w:val="44"/>
    </w:rPr>
  </w:style>
  <w:style w:type="paragraph" w:styleId="af0">
    <w:name w:val="No Spacing"/>
    <w:uiPriority w:val="1"/>
    <w:qFormat/>
    <w:rsid w:val="00725588"/>
    <w:pPr>
      <w:suppressAutoHyphens/>
    </w:pPr>
    <w:rPr>
      <w:rFonts w:ascii="Times New Roman" w:eastAsia="Times New Roman" w:hAnsi="Times New Roman" w:cs="Times New Roman"/>
      <w:color w:val="00000A"/>
      <w:sz w:val="24"/>
      <w:szCs w:val="24"/>
      <w:lang w:eastAsia="ar-SA"/>
    </w:rPr>
  </w:style>
  <w:style w:type="paragraph" w:customStyle="1" w:styleId="ConsPlusNormal0">
    <w:name w:val="ConsPlusNormal"/>
    <w:qFormat/>
    <w:rsid w:val="00725588"/>
    <w:pPr>
      <w:widowControl w:val="0"/>
      <w:ind w:firstLine="720"/>
    </w:pPr>
    <w:rPr>
      <w:rFonts w:ascii="Arial" w:eastAsia="Times New Roman" w:hAnsi="Arial" w:cs="Arial"/>
      <w:color w:val="00000A"/>
      <w:szCs w:val="20"/>
      <w:lang w:eastAsia="ru-RU"/>
    </w:rPr>
  </w:style>
  <w:style w:type="paragraph" w:styleId="af1">
    <w:name w:val="Normal (Web)"/>
    <w:basedOn w:val="a"/>
    <w:qFormat/>
    <w:rsid w:val="00725588"/>
    <w:pPr>
      <w:spacing w:beforeAutospacing="1" w:afterAutospacing="1"/>
    </w:pPr>
    <w:rPr>
      <w:sz w:val="24"/>
      <w:szCs w:val="24"/>
    </w:rPr>
  </w:style>
  <w:style w:type="paragraph" w:styleId="af2">
    <w:name w:val="Plain Text"/>
    <w:basedOn w:val="a"/>
    <w:qFormat/>
    <w:rsid w:val="00725588"/>
    <w:pPr>
      <w:tabs>
        <w:tab w:val="left" w:pos="1701"/>
      </w:tabs>
      <w:spacing w:before="80" w:line="252" w:lineRule="auto"/>
      <w:ind w:firstLine="852"/>
      <w:jc w:val="both"/>
    </w:pPr>
    <w:rPr>
      <w:rFonts w:eastAsia="SimSun" w:cs="Courier New"/>
      <w:sz w:val="28"/>
    </w:rPr>
  </w:style>
  <w:style w:type="paragraph" w:customStyle="1" w:styleId="11">
    <w:name w:val="Маркированный1"/>
    <w:link w:val="10"/>
    <w:qFormat/>
    <w:rsid w:val="00725588"/>
    <w:pPr>
      <w:tabs>
        <w:tab w:val="left" w:pos="1247"/>
      </w:tabs>
      <w:spacing w:before="40"/>
      <w:jc w:val="both"/>
    </w:pPr>
    <w:rPr>
      <w:rFonts w:ascii="Times New Roman" w:eastAsia="SimSun" w:hAnsi="Times New Roman" w:cs="Times New Roman"/>
      <w:color w:val="00000A"/>
      <w:sz w:val="28"/>
      <w:szCs w:val="20"/>
      <w:lang w:eastAsia="ru-RU"/>
    </w:rPr>
  </w:style>
  <w:style w:type="paragraph" w:styleId="af3">
    <w:name w:val="Balloon Text"/>
    <w:basedOn w:val="a"/>
    <w:uiPriority w:val="99"/>
    <w:semiHidden/>
    <w:unhideWhenUsed/>
    <w:qFormat/>
    <w:rsid w:val="00725588"/>
    <w:rPr>
      <w:rFonts w:ascii="Tahoma" w:hAnsi="Tahoma" w:cs="Tahoma"/>
      <w:sz w:val="16"/>
      <w:szCs w:val="16"/>
    </w:rPr>
  </w:style>
  <w:style w:type="paragraph" w:customStyle="1" w:styleId="af4">
    <w:name w:val="Нормальный (таблица)"/>
    <w:basedOn w:val="a"/>
    <w:uiPriority w:val="99"/>
    <w:qFormat/>
    <w:rsid w:val="00725588"/>
    <w:pPr>
      <w:widowControl w:val="0"/>
      <w:jc w:val="both"/>
    </w:pPr>
    <w:rPr>
      <w:rFonts w:ascii="Arial" w:hAnsi="Arial" w:cs="Arial"/>
      <w:sz w:val="24"/>
      <w:szCs w:val="24"/>
    </w:rPr>
  </w:style>
  <w:style w:type="paragraph" w:customStyle="1" w:styleId="af5">
    <w:name w:val="Таблицы (моноширинный)"/>
    <w:basedOn w:val="a"/>
    <w:uiPriority w:val="99"/>
    <w:qFormat/>
    <w:rsid w:val="00725588"/>
    <w:pPr>
      <w:widowControl w:val="0"/>
    </w:pPr>
    <w:rPr>
      <w:rFonts w:ascii="Courier New" w:hAnsi="Courier New" w:cs="Courier New"/>
      <w:sz w:val="24"/>
      <w:szCs w:val="24"/>
    </w:rPr>
  </w:style>
  <w:style w:type="paragraph" w:customStyle="1" w:styleId="af6">
    <w:name w:val="Прижатый влево"/>
    <w:basedOn w:val="a"/>
    <w:uiPriority w:val="99"/>
    <w:qFormat/>
    <w:rsid w:val="00725588"/>
    <w:pPr>
      <w:widowControl w:val="0"/>
    </w:pPr>
    <w:rPr>
      <w:rFonts w:ascii="Arial" w:hAnsi="Arial" w:cs="Arial"/>
      <w:sz w:val="24"/>
      <w:szCs w:val="24"/>
    </w:rPr>
  </w:style>
  <w:style w:type="paragraph" w:styleId="af7">
    <w:name w:val="List Paragraph"/>
    <w:basedOn w:val="a"/>
    <w:uiPriority w:val="34"/>
    <w:qFormat/>
    <w:rsid w:val="004B56A1"/>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405/27650359c98f25ee0dd36771b5c50565552b6eb3/" TargetMode="External"/><Relationship Id="rId3" Type="http://schemas.openxmlformats.org/officeDocument/2006/relationships/styles" Target="styles.xml"/><Relationship Id="rId7" Type="http://schemas.openxmlformats.org/officeDocument/2006/relationships/hyperlink" Target="garantf1://1206424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86367.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katerinovka.sar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263A1E9-64BD-4163-937C-F51D3FA8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1149</Words>
  <Characters>6553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3</cp:revision>
  <cp:lastPrinted>2020-01-20T06:35:00Z</cp:lastPrinted>
  <dcterms:created xsi:type="dcterms:W3CDTF">2020-01-20T05:56:00Z</dcterms:created>
  <dcterms:modified xsi:type="dcterms:W3CDTF">2020-01-20T06:36:00Z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