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30" w:rsidRPr="00191D0B" w:rsidRDefault="00144150" w:rsidP="00191D0B">
      <w:pPr>
        <w:pStyle w:val="a5"/>
        <w:jc w:val="center"/>
        <w:rPr>
          <w:b/>
          <w:sz w:val="24"/>
          <w:szCs w:val="24"/>
        </w:rPr>
      </w:pPr>
      <w:r w:rsidRPr="00191D0B">
        <w:rPr>
          <w:b/>
          <w:sz w:val="24"/>
          <w:szCs w:val="24"/>
        </w:rPr>
        <w:t>Администрация Индустриального муниципального образования</w:t>
      </w:r>
    </w:p>
    <w:p w:rsidR="00144150" w:rsidRPr="00191D0B" w:rsidRDefault="00144150" w:rsidP="00191D0B">
      <w:pPr>
        <w:pStyle w:val="a5"/>
        <w:jc w:val="center"/>
        <w:rPr>
          <w:b/>
          <w:sz w:val="24"/>
          <w:szCs w:val="24"/>
        </w:rPr>
      </w:pPr>
      <w:proofErr w:type="spellStart"/>
      <w:r w:rsidRPr="00191D0B">
        <w:rPr>
          <w:b/>
          <w:sz w:val="24"/>
          <w:szCs w:val="24"/>
        </w:rPr>
        <w:t>Екатериновского</w:t>
      </w:r>
      <w:proofErr w:type="spellEnd"/>
      <w:r w:rsidRPr="00191D0B">
        <w:rPr>
          <w:b/>
          <w:sz w:val="24"/>
          <w:szCs w:val="24"/>
        </w:rPr>
        <w:t xml:space="preserve"> муниципального района</w:t>
      </w:r>
    </w:p>
    <w:p w:rsidR="00144150" w:rsidRDefault="00144150" w:rsidP="00191D0B">
      <w:pPr>
        <w:pStyle w:val="a5"/>
        <w:jc w:val="center"/>
        <w:rPr>
          <w:b/>
          <w:sz w:val="24"/>
          <w:szCs w:val="24"/>
        </w:rPr>
      </w:pPr>
      <w:r w:rsidRPr="00191D0B">
        <w:rPr>
          <w:b/>
          <w:sz w:val="24"/>
          <w:szCs w:val="24"/>
        </w:rPr>
        <w:t>Саратовской области</w:t>
      </w:r>
    </w:p>
    <w:p w:rsidR="00191D0B" w:rsidRDefault="00191D0B" w:rsidP="00191D0B">
      <w:pPr>
        <w:pStyle w:val="a5"/>
        <w:jc w:val="center"/>
        <w:rPr>
          <w:b/>
          <w:sz w:val="24"/>
          <w:szCs w:val="24"/>
        </w:rPr>
      </w:pPr>
    </w:p>
    <w:p w:rsidR="00191D0B" w:rsidRPr="00191D0B" w:rsidRDefault="00191D0B" w:rsidP="00191D0B">
      <w:pPr>
        <w:pStyle w:val="a5"/>
        <w:jc w:val="center"/>
        <w:rPr>
          <w:b/>
          <w:sz w:val="24"/>
          <w:szCs w:val="24"/>
        </w:rPr>
      </w:pPr>
    </w:p>
    <w:p w:rsidR="00144150" w:rsidRDefault="00144150"/>
    <w:p w:rsidR="00144150" w:rsidRPr="00191D0B" w:rsidRDefault="00144150" w:rsidP="00191D0B">
      <w:pPr>
        <w:jc w:val="center"/>
        <w:rPr>
          <w:b/>
          <w:sz w:val="24"/>
          <w:szCs w:val="24"/>
        </w:rPr>
      </w:pPr>
      <w:r w:rsidRPr="00191D0B">
        <w:rPr>
          <w:b/>
          <w:sz w:val="24"/>
          <w:szCs w:val="24"/>
        </w:rPr>
        <w:t>ПОСТАНОВЛЕНИЕ</w:t>
      </w:r>
    </w:p>
    <w:p w:rsidR="00144150" w:rsidRPr="00191D0B" w:rsidRDefault="00191D0B">
      <w:pPr>
        <w:rPr>
          <w:b/>
          <w:sz w:val="24"/>
          <w:szCs w:val="24"/>
        </w:rPr>
      </w:pPr>
      <w:r w:rsidRPr="00191D0B">
        <w:rPr>
          <w:b/>
          <w:sz w:val="24"/>
          <w:szCs w:val="24"/>
        </w:rPr>
        <w:t>о</w:t>
      </w:r>
      <w:r w:rsidR="00144150" w:rsidRPr="00191D0B">
        <w:rPr>
          <w:b/>
          <w:sz w:val="24"/>
          <w:szCs w:val="24"/>
        </w:rPr>
        <w:t xml:space="preserve">т 14 июня 2013 года №   </w:t>
      </w:r>
      <w:r w:rsidRPr="00191D0B">
        <w:rPr>
          <w:b/>
          <w:sz w:val="24"/>
          <w:szCs w:val="24"/>
        </w:rPr>
        <w:t>19</w:t>
      </w:r>
      <w:r w:rsidR="00144150" w:rsidRPr="00191D0B">
        <w:rPr>
          <w:b/>
          <w:sz w:val="24"/>
          <w:szCs w:val="24"/>
        </w:rPr>
        <w:t xml:space="preserve">                                                   </w:t>
      </w:r>
      <w:r w:rsidRPr="00191D0B">
        <w:rPr>
          <w:b/>
          <w:sz w:val="24"/>
          <w:szCs w:val="24"/>
        </w:rPr>
        <w:t xml:space="preserve">                 </w:t>
      </w:r>
      <w:r w:rsidR="00144150" w:rsidRPr="00191D0B">
        <w:rPr>
          <w:b/>
          <w:sz w:val="24"/>
          <w:szCs w:val="24"/>
        </w:rPr>
        <w:t xml:space="preserve"> п</w:t>
      </w:r>
      <w:proofErr w:type="gramStart"/>
      <w:r w:rsidR="00144150" w:rsidRPr="00191D0B">
        <w:rPr>
          <w:b/>
          <w:sz w:val="24"/>
          <w:szCs w:val="24"/>
        </w:rPr>
        <w:t>.И</w:t>
      </w:r>
      <w:proofErr w:type="gramEnd"/>
      <w:r w:rsidR="00144150" w:rsidRPr="00191D0B">
        <w:rPr>
          <w:b/>
          <w:sz w:val="24"/>
          <w:szCs w:val="24"/>
        </w:rPr>
        <w:t>ндустриальный</w:t>
      </w:r>
    </w:p>
    <w:p w:rsidR="0078216D" w:rsidRPr="0078216D" w:rsidRDefault="00144150" w:rsidP="0078216D">
      <w:pPr>
        <w:pStyle w:val="a5"/>
        <w:rPr>
          <w:b/>
          <w:sz w:val="28"/>
          <w:szCs w:val="28"/>
        </w:rPr>
      </w:pPr>
      <w:r w:rsidRPr="0078216D">
        <w:rPr>
          <w:b/>
          <w:sz w:val="28"/>
          <w:szCs w:val="28"/>
        </w:rPr>
        <w:t xml:space="preserve">О принятии </w:t>
      </w:r>
      <w:r w:rsidR="0078216D" w:rsidRPr="0078216D">
        <w:rPr>
          <w:b/>
          <w:sz w:val="28"/>
          <w:szCs w:val="28"/>
        </w:rPr>
        <w:t xml:space="preserve"> </w:t>
      </w:r>
      <w:proofErr w:type="gramStart"/>
      <w:r w:rsidRPr="0078216D">
        <w:rPr>
          <w:b/>
          <w:sz w:val="28"/>
          <w:szCs w:val="28"/>
        </w:rPr>
        <w:t>муниципальной</w:t>
      </w:r>
      <w:proofErr w:type="gramEnd"/>
      <w:r w:rsidR="0078216D" w:rsidRPr="0078216D">
        <w:rPr>
          <w:b/>
          <w:sz w:val="28"/>
          <w:szCs w:val="28"/>
        </w:rPr>
        <w:t xml:space="preserve"> </w:t>
      </w:r>
      <w:r w:rsidRPr="0078216D">
        <w:rPr>
          <w:b/>
          <w:sz w:val="28"/>
          <w:szCs w:val="28"/>
        </w:rPr>
        <w:t xml:space="preserve"> целевой</w:t>
      </w:r>
    </w:p>
    <w:p w:rsidR="00144150" w:rsidRPr="0078216D" w:rsidRDefault="00144150" w:rsidP="0078216D">
      <w:pPr>
        <w:pStyle w:val="a5"/>
        <w:rPr>
          <w:b/>
          <w:sz w:val="28"/>
          <w:szCs w:val="28"/>
        </w:rPr>
      </w:pPr>
      <w:r w:rsidRPr="0078216D">
        <w:rPr>
          <w:b/>
          <w:sz w:val="28"/>
          <w:szCs w:val="28"/>
        </w:rPr>
        <w:t xml:space="preserve"> программы «</w:t>
      </w:r>
      <w:r w:rsidR="00C70CD1">
        <w:rPr>
          <w:b/>
          <w:sz w:val="28"/>
          <w:szCs w:val="28"/>
        </w:rPr>
        <w:t xml:space="preserve">Проведение энергетического аудита </w:t>
      </w:r>
      <w:r w:rsidR="00F5259A">
        <w:rPr>
          <w:b/>
          <w:sz w:val="28"/>
          <w:szCs w:val="28"/>
        </w:rPr>
        <w:t xml:space="preserve"> на территории </w:t>
      </w:r>
      <w:r w:rsidR="007B3FD6">
        <w:rPr>
          <w:b/>
          <w:sz w:val="28"/>
          <w:szCs w:val="28"/>
        </w:rPr>
        <w:t xml:space="preserve"> Индустриального муниципального образования</w:t>
      </w:r>
      <w:r w:rsidR="00C70CD1">
        <w:rPr>
          <w:b/>
          <w:sz w:val="28"/>
          <w:szCs w:val="28"/>
        </w:rPr>
        <w:t xml:space="preserve"> </w:t>
      </w:r>
      <w:proofErr w:type="spellStart"/>
      <w:r w:rsidR="00564AD0">
        <w:rPr>
          <w:b/>
          <w:sz w:val="28"/>
          <w:szCs w:val="28"/>
        </w:rPr>
        <w:t>Екатериновского</w:t>
      </w:r>
      <w:proofErr w:type="spellEnd"/>
      <w:r w:rsidR="00564AD0">
        <w:rPr>
          <w:b/>
          <w:sz w:val="28"/>
          <w:szCs w:val="28"/>
        </w:rPr>
        <w:t xml:space="preserve"> муниципального района Саратовской области</w:t>
      </w:r>
      <w:r w:rsidR="0078216D" w:rsidRPr="0078216D">
        <w:rPr>
          <w:b/>
          <w:sz w:val="28"/>
          <w:szCs w:val="28"/>
        </w:rPr>
        <w:t>»</w:t>
      </w:r>
    </w:p>
    <w:p w:rsidR="00144150" w:rsidRPr="0078216D" w:rsidRDefault="00144150">
      <w:pPr>
        <w:rPr>
          <w:sz w:val="28"/>
          <w:szCs w:val="28"/>
        </w:rPr>
      </w:pPr>
    </w:p>
    <w:p w:rsidR="00144150" w:rsidRDefault="00144150"/>
    <w:p w:rsidR="00144150" w:rsidRDefault="00144150" w:rsidP="00191D0B">
      <w:pPr>
        <w:ind w:firstLine="708"/>
      </w:pPr>
      <w:r>
        <w:t>В соответствии со ст.15 ФЗ от 6.10.2003 г. № 131 ФЗ « Об общих принципах  организации местного самоуправления в Российской Федерации»</w:t>
      </w:r>
    </w:p>
    <w:p w:rsidR="00144150" w:rsidRPr="00191D0B" w:rsidRDefault="00144150" w:rsidP="00191D0B">
      <w:pPr>
        <w:jc w:val="center"/>
        <w:rPr>
          <w:b/>
          <w:sz w:val="24"/>
          <w:szCs w:val="24"/>
        </w:rPr>
      </w:pPr>
      <w:r w:rsidRPr="00191D0B">
        <w:rPr>
          <w:b/>
          <w:sz w:val="24"/>
          <w:szCs w:val="24"/>
        </w:rPr>
        <w:t>ПОСТАНОВЛЯЮ:</w:t>
      </w:r>
    </w:p>
    <w:p w:rsidR="0078216D" w:rsidRDefault="00144150" w:rsidP="0078216D">
      <w:pPr>
        <w:pStyle w:val="a3"/>
        <w:numPr>
          <w:ilvl w:val="0"/>
          <w:numId w:val="1"/>
        </w:numPr>
      </w:pPr>
      <w:r>
        <w:t xml:space="preserve">Утвердить муниципальную </w:t>
      </w:r>
      <w:r w:rsidR="00F5259A">
        <w:t xml:space="preserve">целевую </w:t>
      </w:r>
      <w:r>
        <w:t xml:space="preserve">программу « </w:t>
      </w:r>
      <w:r w:rsidR="00C70CD1">
        <w:t xml:space="preserve"> Проведение энергетического аудита</w:t>
      </w:r>
      <w:r w:rsidR="00F5259A">
        <w:t xml:space="preserve"> на территории </w:t>
      </w:r>
      <w:r w:rsidR="007B3FD6">
        <w:t xml:space="preserve"> Индустриального муниципального образования</w:t>
      </w:r>
      <w:r w:rsidR="00564AD0">
        <w:t xml:space="preserve"> </w:t>
      </w:r>
      <w:proofErr w:type="spellStart"/>
      <w:r w:rsidR="00564AD0">
        <w:t>Екатериновского</w:t>
      </w:r>
      <w:proofErr w:type="spellEnd"/>
      <w:r w:rsidR="00564AD0">
        <w:t xml:space="preserve"> муниципального района Саратовской области</w:t>
      </w:r>
      <w:r w:rsidR="007B3FD6">
        <w:t xml:space="preserve"> </w:t>
      </w:r>
      <w:r w:rsidR="0078216D">
        <w:t>»      согласно приложению.</w:t>
      </w:r>
    </w:p>
    <w:p w:rsidR="00191D0B" w:rsidRDefault="0078216D" w:rsidP="0078216D">
      <w:pPr>
        <w:ind w:left="360"/>
      </w:pPr>
      <w:r>
        <w:t>2.</w:t>
      </w:r>
      <w:r w:rsidR="00144150">
        <w:t>Обнародовать настоящее постановление на информационных стендах в специально  отведенных местах в п</w:t>
      </w:r>
      <w:proofErr w:type="gramStart"/>
      <w:r w:rsidR="00144150">
        <w:t>.И</w:t>
      </w:r>
      <w:proofErr w:type="gramEnd"/>
      <w:r w:rsidR="00144150">
        <w:t xml:space="preserve">ндустриальный, </w:t>
      </w:r>
      <w:proofErr w:type="spellStart"/>
      <w:r w:rsidR="00144150">
        <w:t>с.Изнаир</w:t>
      </w:r>
      <w:proofErr w:type="spellEnd"/>
      <w:r w:rsidR="00144150">
        <w:t xml:space="preserve">, </w:t>
      </w:r>
      <w:proofErr w:type="spellStart"/>
      <w:r w:rsidR="00144150">
        <w:t>с.Подгоренка</w:t>
      </w:r>
      <w:proofErr w:type="spellEnd"/>
      <w:r w:rsidR="00144150">
        <w:t>.</w:t>
      </w:r>
    </w:p>
    <w:p w:rsidR="00191D0B" w:rsidRPr="00191D0B" w:rsidRDefault="00191D0B" w:rsidP="00191D0B">
      <w:pPr>
        <w:ind w:left="360"/>
        <w:rPr>
          <w:u w:val="single"/>
        </w:rPr>
      </w:pPr>
      <w:r>
        <w:t>3.</w:t>
      </w:r>
      <w:r w:rsidR="00144150">
        <w:t xml:space="preserve">Опубликовать на официальном сайте Индустриального муниципального образования </w:t>
      </w:r>
      <w:hyperlink r:id="rId8" w:history="1">
        <w:r w:rsidR="004F3663" w:rsidRPr="00191D0B">
          <w:rPr>
            <w:rStyle w:val="a4"/>
            <w:lang w:val="en-US"/>
          </w:rPr>
          <w:t>www</w:t>
        </w:r>
        <w:r w:rsidR="004F3663" w:rsidRPr="00651502">
          <w:rPr>
            <w:rStyle w:val="a4"/>
          </w:rPr>
          <w:t>.</w:t>
        </w:r>
        <w:proofErr w:type="spellStart"/>
        <w:r w:rsidR="004F3663" w:rsidRPr="00191D0B">
          <w:rPr>
            <w:rStyle w:val="a4"/>
            <w:lang w:val="en-US"/>
          </w:rPr>
          <w:t>ihd</w:t>
        </w:r>
        <w:proofErr w:type="spellEnd"/>
        <w:r w:rsidR="004F3663" w:rsidRPr="00651502">
          <w:rPr>
            <w:rStyle w:val="a4"/>
          </w:rPr>
          <w:t>.</w:t>
        </w:r>
        <w:proofErr w:type="spellStart"/>
        <w:r w:rsidR="004F3663" w:rsidRPr="00191D0B">
          <w:rPr>
            <w:rStyle w:val="a4"/>
            <w:lang w:val="en-US"/>
          </w:rPr>
          <w:t>ekaterihovka</w:t>
        </w:r>
        <w:proofErr w:type="spellEnd"/>
        <w:r w:rsidR="004F3663" w:rsidRPr="00651502">
          <w:rPr>
            <w:rStyle w:val="a4"/>
          </w:rPr>
          <w:t>.</w:t>
        </w:r>
        <w:proofErr w:type="spellStart"/>
        <w:r w:rsidR="004F3663" w:rsidRPr="00191D0B">
          <w:rPr>
            <w:rStyle w:val="a4"/>
            <w:lang w:val="en-US"/>
          </w:rPr>
          <w:t>sarmo</w:t>
        </w:r>
        <w:proofErr w:type="spellEnd"/>
        <w:r w:rsidR="004F3663" w:rsidRPr="00651502">
          <w:rPr>
            <w:rStyle w:val="a4"/>
          </w:rPr>
          <w:t>.</w:t>
        </w:r>
        <w:proofErr w:type="spellStart"/>
        <w:r w:rsidR="004F3663" w:rsidRPr="00191D0B">
          <w:rPr>
            <w:rStyle w:val="a4"/>
            <w:lang w:val="en-US"/>
          </w:rPr>
          <w:t>ru</w:t>
        </w:r>
        <w:proofErr w:type="spellEnd"/>
      </w:hyperlink>
      <w:r w:rsidR="004F3663" w:rsidRPr="00191D0B">
        <w:rPr>
          <w:u w:val="single"/>
        </w:rPr>
        <w:t>.</w:t>
      </w:r>
    </w:p>
    <w:p w:rsidR="004F3663" w:rsidRDefault="00191D0B" w:rsidP="00191D0B">
      <w:pPr>
        <w:ind w:left="360"/>
      </w:pPr>
      <w:r>
        <w:t>4.</w:t>
      </w:r>
      <w:proofErr w:type="gramStart"/>
      <w:r w:rsidR="004F3663">
        <w:t>Контроль  за</w:t>
      </w:r>
      <w:proofErr w:type="gramEnd"/>
      <w:r>
        <w:t xml:space="preserve"> </w:t>
      </w:r>
      <w:r w:rsidR="004F3663">
        <w:t xml:space="preserve"> исполнением настоящего постановления оставляю за собой.</w:t>
      </w:r>
    </w:p>
    <w:p w:rsidR="00191D0B" w:rsidRDefault="00191D0B" w:rsidP="00191D0B">
      <w:pPr>
        <w:ind w:left="360"/>
      </w:pPr>
    </w:p>
    <w:p w:rsidR="00191D0B" w:rsidRDefault="00191D0B" w:rsidP="00191D0B">
      <w:pPr>
        <w:ind w:left="360"/>
      </w:pPr>
    </w:p>
    <w:p w:rsidR="00191D0B" w:rsidRPr="00191D0B" w:rsidRDefault="00191D0B" w:rsidP="00191D0B">
      <w:pPr>
        <w:ind w:left="360"/>
        <w:rPr>
          <w:u w:val="single"/>
        </w:rPr>
      </w:pPr>
    </w:p>
    <w:p w:rsidR="004F3663" w:rsidRDefault="004F3663" w:rsidP="004F3663">
      <w:pPr>
        <w:rPr>
          <w:u w:val="single"/>
        </w:rPr>
      </w:pPr>
    </w:p>
    <w:p w:rsidR="004F3663" w:rsidRPr="00191D0B" w:rsidRDefault="004F3663" w:rsidP="00191D0B">
      <w:pPr>
        <w:pStyle w:val="a5"/>
        <w:rPr>
          <w:b/>
          <w:sz w:val="24"/>
          <w:szCs w:val="24"/>
        </w:rPr>
      </w:pPr>
      <w:r w:rsidRPr="00191D0B">
        <w:rPr>
          <w:b/>
          <w:sz w:val="24"/>
          <w:szCs w:val="24"/>
        </w:rPr>
        <w:t>И.О</w:t>
      </w:r>
      <w:proofErr w:type="gramStart"/>
      <w:r w:rsidRPr="00191D0B">
        <w:rPr>
          <w:b/>
          <w:sz w:val="24"/>
          <w:szCs w:val="24"/>
        </w:rPr>
        <w:t xml:space="preserve"> .</w:t>
      </w:r>
      <w:proofErr w:type="gramEnd"/>
      <w:r w:rsidRPr="00191D0B">
        <w:rPr>
          <w:b/>
          <w:sz w:val="24"/>
          <w:szCs w:val="24"/>
        </w:rPr>
        <w:t xml:space="preserve">главы администрации </w:t>
      </w:r>
    </w:p>
    <w:p w:rsidR="004F3663" w:rsidRPr="00191D0B" w:rsidRDefault="004F3663" w:rsidP="00191D0B">
      <w:pPr>
        <w:pStyle w:val="a5"/>
        <w:rPr>
          <w:b/>
          <w:sz w:val="24"/>
          <w:szCs w:val="24"/>
        </w:rPr>
      </w:pPr>
      <w:r w:rsidRPr="00191D0B">
        <w:rPr>
          <w:b/>
          <w:sz w:val="24"/>
          <w:szCs w:val="24"/>
        </w:rPr>
        <w:t xml:space="preserve">Индустриального </w:t>
      </w:r>
    </w:p>
    <w:p w:rsidR="004F3663" w:rsidRDefault="004F3663" w:rsidP="00191D0B">
      <w:pPr>
        <w:pStyle w:val="a5"/>
        <w:rPr>
          <w:b/>
          <w:sz w:val="24"/>
          <w:szCs w:val="24"/>
        </w:rPr>
      </w:pPr>
      <w:r w:rsidRPr="00191D0B">
        <w:rPr>
          <w:b/>
          <w:sz w:val="24"/>
          <w:szCs w:val="24"/>
        </w:rPr>
        <w:t xml:space="preserve">Муниципального образования                                                               </w:t>
      </w:r>
      <w:proofErr w:type="spellStart"/>
      <w:r w:rsidRPr="00191D0B">
        <w:rPr>
          <w:b/>
          <w:sz w:val="24"/>
          <w:szCs w:val="24"/>
        </w:rPr>
        <w:t>С.Г.Гунин</w:t>
      </w:r>
      <w:proofErr w:type="spellEnd"/>
    </w:p>
    <w:p w:rsidR="0078216D" w:rsidRDefault="0078216D" w:rsidP="00191D0B">
      <w:pPr>
        <w:pStyle w:val="a5"/>
        <w:rPr>
          <w:b/>
          <w:sz w:val="24"/>
          <w:szCs w:val="24"/>
        </w:rPr>
      </w:pPr>
    </w:p>
    <w:p w:rsidR="0078216D" w:rsidRDefault="0078216D" w:rsidP="00191D0B">
      <w:pPr>
        <w:pStyle w:val="a5"/>
        <w:rPr>
          <w:b/>
          <w:sz w:val="24"/>
          <w:szCs w:val="24"/>
        </w:rPr>
      </w:pPr>
    </w:p>
    <w:p w:rsidR="0078216D" w:rsidRDefault="0078216D" w:rsidP="00191D0B">
      <w:pPr>
        <w:pStyle w:val="a5"/>
        <w:rPr>
          <w:b/>
          <w:sz w:val="24"/>
          <w:szCs w:val="24"/>
        </w:rPr>
      </w:pPr>
    </w:p>
    <w:p w:rsidR="0078216D" w:rsidRDefault="0078216D" w:rsidP="00191D0B">
      <w:pPr>
        <w:pStyle w:val="a5"/>
        <w:rPr>
          <w:b/>
          <w:sz w:val="24"/>
          <w:szCs w:val="24"/>
        </w:rPr>
      </w:pPr>
    </w:p>
    <w:p w:rsidR="0078216D" w:rsidRDefault="0078216D" w:rsidP="00191D0B">
      <w:pPr>
        <w:pStyle w:val="a5"/>
        <w:rPr>
          <w:b/>
          <w:sz w:val="24"/>
          <w:szCs w:val="24"/>
        </w:rPr>
      </w:pPr>
    </w:p>
    <w:p w:rsidR="0078216D" w:rsidRDefault="0078216D" w:rsidP="00191D0B">
      <w:pPr>
        <w:pStyle w:val="a5"/>
        <w:rPr>
          <w:b/>
          <w:sz w:val="24"/>
          <w:szCs w:val="24"/>
        </w:rPr>
      </w:pPr>
    </w:p>
    <w:p w:rsidR="007B3FD6" w:rsidRDefault="007B3FD6" w:rsidP="00191D0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="0078216D">
        <w:rPr>
          <w:b/>
          <w:sz w:val="24"/>
          <w:szCs w:val="24"/>
        </w:rPr>
        <w:t xml:space="preserve">Приложение к постановлению </w:t>
      </w:r>
    </w:p>
    <w:p w:rsidR="007B3FD6" w:rsidRDefault="007B3FD6" w:rsidP="00191D0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="0078216D">
        <w:rPr>
          <w:b/>
          <w:sz w:val="24"/>
          <w:szCs w:val="24"/>
        </w:rPr>
        <w:t xml:space="preserve">администрации </w:t>
      </w:r>
      <w:proofErr w:type="gramStart"/>
      <w:r w:rsidR="0078216D">
        <w:rPr>
          <w:b/>
          <w:sz w:val="24"/>
          <w:szCs w:val="24"/>
        </w:rPr>
        <w:t>Индустриального</w:t>
      </w:r>
      <w:proofErr w:type="gramEnd"/>
    </w:p>
    <w:p w:rsidR="007B3FD6" w:rsidRDefault="007B3FD6" w:rsidP="00191D0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7821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78216D">
        <w:rPr>
          <w:b/>
          <w:sz w:val="24"/>
          <w:szCs w:val="24"/>
        </w:rPr>
        <w:t xml:space="preserve">муниципального образования </w:t>
      </w:r>
      <w:proofErr w:type="gramStart"/>
      <w:r w:rsidR="0078216D">
        <w:rPr>
          <w:b/>
          <w:sz w:val="24"/>
          <w:szCs w:val="24"/>
        </w:rPr>
        <w:t>от</w:t>
      </w:r>
      <w:proofErr w:type="gramEnd"/>
      <w:r>
        <w:rPr>
          <w:b/>
          <w:sz w:val="24"/>
          <w:szCs w:val="24"/>
        </w:rPr>
        <w:t xml:space="preserve"> </w:t>
      </w:r>
    </w:p>
    <w:p w:rsidR="0078216D" w:rsidRDefault="007B3FD6" w:rsidP="00191D0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="0078216D">
        <w:rPr>
          <w:b/>
          <w:sz w:val="24"/>
          <w:szCs w:val="24"/>
        </w:rPr>
        <w:t>14.06.2013 года № 19</w:t>
      </w:r>
    </w:p>
    <w:p w:rsidR="0078216D" w:rsidRPr="0078216D" w:rsidRDefault="0078216D" w:rsidP="0078216D"/>
    <w:p w:rsidR="0078216D" w:rsidRPr="0078216D" w:rsidRDefault="0078216D" w:rsidP="0078216D"/>
    <w:p w:rsidR="0078216D" w:rsidRPr="0078216D" w:rsidRDefault="0078216D" w:rsidP="0078216D"/>
    <w:p w:rsidR="0078216D" w:rsidRDefault="0078216D" w:rsidP="0078216D"/>
    <w:p w:rsidR="0078216D" w:rsidRPr="007B3FD6" w:rsidRDefault="0078216D" w:rsidP="007B3FD6">
      <w:pPr>
        <w:jc w:val="center"/>
        <w:rPr>
          <w:b/>
          <w:sz w:val="36"/>
          <w:szCs w:val="36"/>
        </w:rPr>
      </w:pPr>
      <w:r w:rsidRPr="007B3FD6">
        <w:rPr>
          <w:b/>
          <w:sz w:val="36"/>
          <w:szCs w:val="36"/>
        </w:rPr>
        <w:t>Целевая программа</w:t>
      </w:r>
    </w:p>
    <w:p w:rsidR="0078216D" w:rsidRDefault="0078216D" w:rsidP="0078216D">
      <w:pPr>
        <w:rPr>
          <w:b/>
          <w:sz w:val="28"/>
          <w:szCs w:val="28"/>
        </w:rPr>
      </w:pPr>
      <w:r w:rsidRPr="007B3FD6">
        <w:rPr>
          <w:b/>
          <w:sz w:val="28"/>
          <w:szCs w:val="28"/>
        </w:rPr>
        <w:t>Муниципальная целевая прогр</w:t>
      </w:r>
      <w:r w:rsidR="00F5259A">
        <w:rPr>
          <w:b/>
          <w:sz w:val="28"/>
          <w:szCs w:val="28"/>
        </w:rPr>
        <w:t>а</w:t>
      </w:r>
      <w:r w:rsidR="00C70CD1">
        <w:rPr>
          <w:b/>
          <w:sz w:val="28"/>
          <w:szCs w:val="28"/>
        </w:rPr>
        <w:t xml:space="preserve">мма «  Проведение энергетического аудита </w:t>
      </w:r>
      <w:r w:rsidR="00F5259A">
        <w:rPr>
          <w:b/>
          <w:sz w:val="28"/>
          <w:szCs w:val="28"/>
        </w:rPr>
        <w:t xml:space="preserve"> на территории </w:t>
      </w:r>
      <w:r w:rsidR="007B3FD6">
        <w:rPr>
          <w:b/>
          <w:sz w:val="28"/>
          <w:szCs w:val="28"/>
        </w:rPr>
        <w:t>Индустриального муниципального образования</w:t>
      </w:r>
      <w:r w:rsidR="00564AD0">
        <w:rPr>
          <w:b/>
          <w:sz w:val="28"/>
          <w:szCs w:val="28"/>
        </w:rPr>
        <w:t xml:space="preserve"> </w:t>
      </w:r>
      <w:proofErr w:type="spellStart"/>
      <w:r w:rsidR="00564AD0">
        <w:rPr>
          <w:b/>
          <w:sz w:val="28"/>
          <w:szCs w:val="28"/>
        </w:rPr>
        <w:t>Екатериновского</w:t>
      </w:r>
      <w:proofErr w:type="spellEnd"/>
      <w:r w:rsidR="00564AD0">
        <w:rPr>
          <w:b/>
          <w:sz w:val="28"/>
          <w:szCs w:val="28"/>
        </w:rPr>
        <w:t xml:space="preserve"> муниципального района саратовской области</w:t>
      </w:r>
      <w:r w:rsidRPr="007B3FD6">
        <w:rPr>
          <w:b/>
          <w:sz w:val="28"/>
          <w:szCs w:val="28"/>
        </w:rPr>
        <w:t>»</w:t>
      </w:r>
    </w:p>
    <w:p w:rsidR="007B3FD6" w:rsidRDefault="007B3FD6" w:rsidP="008244D3">
      <w:pPr>
        <w:tabs>
          <w:tab w:val="left" w:pos="3615"/>
        </w:tabs>
        <w:rPr>
          <w:b/>
          <w:sz w:val="28"/>
          <w:szCs w:val="28"/>
        </w:rPr>
      </w:pPr>
    </w:p>
    <w:p w:rsidR="008244D3" w:rsidRDefault="008244D3" w:rsidP="008244D3">
      <w:pPr>
        <w:tabs>
          <w:tab w:val="left" w:pos="3615"/>
        </w:tabs>
        <w:rPr>
          <w:b/>
          <w:sz w:val="28"/>
          <w:szCs w:val="28"/>
        </w:rPr>
      </w:pPr>
    </w:p>
    <w:p w:rsidR="002744B1" w:rsidRDefault="002744B1" w:rsidP="008244D3">
      <w:pPr>
        <w:tabs>
          <w:tab w:val="left" w:pos="3615"/>
        </w:tabs>
        <w:rPr>
          <w:b/>
          <w:sz w:val="28"/>
          <w:szCs w:val="28"/>
        </w:rPr>
      </w:pPr>
    </w:p>
    <w:p w:rsidR="002744B1" w:rsidRDefault="002744B1" w:rsidP="008244D3">
      <w:pPr>
        <w:tabs>
          <w:tab w:val="left" w:pos="3615"/>
        </w:tabs>
        <w:rPr>
          <w:b/>
          <w:sz w:val="28"/>
          <w:szCs w:val="28"/>
        </w:rPr>
      </w:pPr>
    </w:p>
    <w:p w:rsidR="002744B1" w:rsidRDefault="002744B1" w:rsidP="008244D3">
      <w:pPr>
        <w:tabs>
          <w:tab w:val="left" w:pos="3615"/>
        </w:tabs>
        <w:rPr>
          <w:b/>
          <w:sz w:val="28"/>
          <w:szCs w:val="28"/>
        </w:rPr>
      </w:pPr>
    </w:p>
    <w:p w:rsidR="002744B1" w:rsidRDefault="002744B1" w:rsidP="008244D3">
      <w:pPr>
        <w:tabs>
          <w:tab w:val="left" w:pos="3615"/>
        </w:tabs>
        <w:rPr>
          <w:b/>
          <w:sz w:val="28"/>
          <w:szCs w:val="28"/>
        </w:rPr>
      </w:pPr>
    </w:p>
    <w:p w:rsidR="002744B1" w:rsidRDefault="002744B1" w:rsidP="008244D3">
      <w:pPr>
        <w:tabs>
          <w:tab w:val="left" w:pos="3615"/>
        </w:tabs>
        <w:rPr>
          <w:b/>
          <w:sz w:val="28"/>
          <w:szCs w:val="28"/>
        </w:rPr>
      </w:pPr>
    </w:p>
    <w:p w:rsidR="002744B1" w:rsidRPr="007B3FD6" w:rsidRDefault="002744B1" w:rsidP="008244D3">
      <w:pPr>
        <w:tabs>
          <w:tab w:val="left" w:pos="3615"/>
        </w:tabs>
        <w:rPr>
          <w:b/>
          <w:sz w:val="28"/>
          <w:szCs w:val="28"/>
        </w:rPr>
      </w:pPr>
    </w:p>
    <w:p w:rsidR="0078216D" w:rsidRPr="002744B1" w:rsidRDefault="007B3FD6" w:rsidP="007B3FD6">
      <w:pPr>
        <w:jc w:val="center"/>
        <w:rPr>
          <w:b/>
          <w:sz w:val="36"/>
          <w:szCs w:val="36"/>
        </w:rPr>
      </w:pPr>
      <w:r w:rsidRPr="002744B1">
        <w:rPr>
          <w:b/>
          <w:sz w:val="36"/>
          <w:szCs w:val="36"/>
        </w:rPr>
        <w:t>п</w:t>
      </w:r>
      <w:proofErr w:type="gramStart"/>
      <w:r w:rsidR="0078216D" w:rsidRPr="002744B1">
        <w:rPr>
          <w:b/>
          <w:sz w:val="36"/>
          <w:szCs w:val="36"/>
        </w:rPr>
        <w:t>.И</w:t>
      </w:r>
      <w:proofErr w:type="gramEnd"/>
      <w:r w:rsidR="0078216D" w:rsidRPr="002744B1">
        <w:rPr>
          <w:b/>
          <w:sz w:val="36"/>
          <w:szCs w:val="36"/>
        </w:rPr>
        <w:t>ндустриальный 2013</w:t>
      </w:r>
    </w:p>
    <w:p w:rsidR="00F5259A" w:rsidRDefault="00F5259A" w:rsidP="007B3FD6">
      <w:pPr>
        <w:jc w:val="center"/>
        <w:rPr>
          <w:b/>
          <w:sz w:val="24"/>
          <w:szCs w:val="24"/>
        </w:rPr>
      </w:pPr>
    </w:p>
    <w:p w:rsidR="002744B1" w:rsidRDefault="002744B1" w:rsidP="007B3FD6">
      <w:pPr>
        <w:jc w:val="center"/>
        <w:rPr>
          <w:b/>
          <w:sz w:val="24"/>
          <w:szCs w:val="24"/>
        </w:rPr>
      </w:pPr>
    </w:p>
    <w:p w:rsidR="002744B1" w:rsidRDefault="002744B1" w:rsidP="007B3FD6">
      <w:pPr>
        <w:jc w:val="center"/>
        <w:rPr>
          <w:b/>
          <w:sz w:val="24"/>
          <w:szCs w:val="24"/>
        </w:rPr>
      </w:pPr>
    </w:p>
    <w:p w:rsidR="002744B1" w:rsidRDefault="002744B1" w:rsidP="007B3FD6">
      <w:pPr>
        <w:jc w:val="center"/>
        <w:rPr>
          <w:b/>
          <w:sz w:val="24"/>
          <w:szCs w:val="24"/>
        </w:rPr>
      </w:pPr>
    </w:p>
    <w:p w:rsidR="002744B1" w:rsidRDefault="002744B1" w:rsidP="007B3FD6">
      <w:pPr>
        <w:jc w:val="center"/>
        <w:rPr>
          <w:b/>
          <w:sz w:val="24"/>
          <w:szCs w:val="24"/>
        </w:rPr>
      </w:pPr>
    </w:p>
    <w:p w:rsidR="00C70CD1" w:rsidRDefault="00C70CD1" w:rsidP="007B3FD6">
      <w:pPr>
        <w:jc w:val="center"/>
        <w:rPr>
          <w:b/>
          <w:sz w:val="24"/>
          <w:szCs w:val="24"/>
        </w:rPr>
      </w:pPr>
    </w:p>
    <w:p w:rsidR="00C70CD1" w:rsidRDefault="00C70CD1" w:rsidP="007B3FD6">
      <w:pPr>
        <w:jc w:val="center"/>
        <w:rPr>
          <w:b/>
          <w:sz w:val="24"/>
          <w:szCs w:val="24"/>
        </w:rPr>
      </w:pPr>
    </w:p>
    <w:p w:rsidR="007B3FD6" w:rsidRDefault="002744B1" w:rsidP="002744B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</w:t>
      </w:r>
      <w:r w:rsidR="007B3FD6">
        <w:rPr>
          <w:b/>
          <w:sz w:val="24"/>
          <w:szCs w:val="24"/>
        </w:rPr>
        <w:t>ПАСПОРТ ПРОГРАММЫ</w:t>
      </w:r>
    </w:p>
    <w:tbl>
      <w:tblPr>
        <w:tblStyle w:val="aa"/>
        <w:tblW w:w="0" w:type="auto"/>
        <w:tblLook w:val="04A0"/>
      </w:tblPr>
      <w:tblGrid>
        <w:gridCol w:w="3936"/>
        <w:gridCol w:w="5635"/>
      </w:tblGrid>
      <w:tr w:rsidR="007B3FD6" w:rsidTr="00F00C7D">
        <w:tc>
          <w:tcPr>
            <w:tcW w:w="3936" w:type="dxa"/>
          </w:tcPr>
          <w:p w:rsidR="007B3FD6" w:rsidRDefault="007B3FD6" w:rsidP="00F00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635" w:type="dxa"/>
          </w:tcPr>
          <w:p w:rsidR="007B3FD6" w:rsidRDefault="007B3FD6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програ</w:t>
            </w:r>
            <w:r w:rsidR="00C70CD1">
              <w:rPr>
                <w:sz w:val="24"/>
                <w:szCs w:val="24"/>
              </w:rPr>
              <w:t xml:space="preserve">мма « Проведение энергетического аудита </w:t>
            </w:r>
            <w:r w:rsidR="002137BF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Индустриального муниципального образования</w:t>
            </w:r>
            <w:r w:rsidR="00564AD0">
              <w:rPr>
                <w:sz w:val="24"/>
                <w:szCs w:val="24"/>
              </w:rPr>
              <w:t xml:space="preserve"> </w:t>
            </w:r>
            <w:proofErr w:type="spellStart"/>
            <w:r w:rsidR="00564AD0">
              <w:rPr>
                <w:sz w:val="24"/>
                <w:szCs w:val="24"/>
              </w:rPr>
              <w:t>Екатериновского</w:t>
            </w:r>
            <w:proofErr w:type="spellEnd"/>
            <w:r w:rsidR="00564AD0">
              <w:rPr>
                <w:sz w:val="24"/>
                <w:szCs w:val="24"/>
              </w:rPr>
              <w:t xml:space="preserve"> муниципального района Саратовской области</w:t>
            </w:r>
            <w:r>
              <w:rPr>
                <w:sz w:val="24"/>
                <w:szCs w:val="24"/>
              </w:rPr>
              <w:t>»</w:t>
            </w:r>
          </w:p>
          <w:p w:rsidR="007B3FD6" w:rsidRPr="007B3FD6" w:rsidRDefault="007B3FD6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далее-Программа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B3FD6" w:rsidTr="00F00C7D">
        <w:tc>
          <w:tcPr>
            <w:tcW w:w="3936" w:type="dxa"/>
          </w:tcPr>
          <w:p w:rsidR="007B3FD6" w:rsidRDefault="008244D3" w:rsidP="00F00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заказчик</w:t>
            </w:r>
          </w:p>
          <w:p w:rsidR="008244D3" w:rsidRDefault="008244D3" w:rsidP="00F00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</w:tcPr>
          <w:p w:rsidR="008244D3" w:rsidRDefault="008244D3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Индустриального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B3FD6" w:rsidRPr="008244D3" w:rsidRDefault="008244D3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7B3FD6" w:rsidTr="00F00C7D">
        <w:tc>
          <w:tcPr>
            <w:tcW w:w="3936" w:type="dxa"/>
          </w:tcPr>
          <w:p w:rsidR="007B3FD6" w:rsidRDefault="008244D3" w:rsidP="00F00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635" w:type="dxa"/>
          </w:tcPr>
          <w:p w:rsidR="007B3FD6" w:rsidRDefault="008244D3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Индустриального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244D3" w:rsidRPr="008244D3" w:rsidRDefault="008244D3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7B3FD6" w:rsidTr="00F00C7D">
        <w:tc>
          <w:tcPr>
            <w:tcW w:w="3936" w:type="dxa"/>
          </w:tcPr>
          <w:p w:rsidR="007B3FD6" w:rsidRDefault="008244D3" w:rsidP="00F00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5635" w:type="dxa"/>
          </w:tcPr>
          <w:p w:rsidR="007B3FD6" w:rsidRDefault="00092B33" w:rsidP="00F00C7D">
            <w:pPr>
              <w:rPr>
                <w:sz w:val="24"/>
                <w:szCs w:val="24"/>
              </w:rPr>
            </w:pPr>
            <w:r w:rsidRPr="00092B33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</w:p>
          <w:p w:rsidR="00092B33" w:rsidRDefault="005A0691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2B33">
              <w:rPr>
                <w:sz w:val="24"/>
                <w:szCs w:val="24"/>
              </w:rPr>
              <w:t xml:space="preserve">Повышение эффективности  использования энергетических </w:t>
            </w:r>
            <w:r>
              <w:rPr>
                <w:sz w:val="24"/>
                <w:szCs w:val="24"/>
              </w:rPr>
              <w:t xml:space="preserve"> и водных </w:t>
            </w:r>
            <w:r w:rsidR="00092B33">
              <w:rPr>
                <w:sz w:val="24"/>
                <w:szCs w:val="24"/>
              </w:rPr>
              <w:t>ресурсов</w:t>
            </w:r>
            <w:r>
              <w:rPr>
                <w:sz w:val="24"/>
                <w:szCs w:val="24"/>
              </w:rPr>
              <w:t xml:space="preserve"> на территории </w:t>
            </w:r>
            <w:r w:rsidR="00092B33">
              <w:rPr>
                <w:sz w:val="24"/>
                <w:szCs w:val="24"/>
              </w:rPr>
              <w:t xml:space="preserve"> Индустриального муниципального образования.</w:t>
            </w:r>
          </w:p>
          <w:p w:rsidR="00092B33" w:rsidRDefault="005A0691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2B33">
              <w:rPr>
                <w:sz w:val="24"/>
                <w:szCs w:val="24"/>
              </w:rPr>
              <w:t>Снижение финансовой нагрузки на бюджет за счет сокращения платежей за топливо,</w:t>
            </w:r>
            <w:r w:rsidR="009F19C8">
              <w:rPr>
                <w:sz w:val="24"/>
                <w:szCs w:val="24"/>
              </w:rPr>
              <w:t xml:space="preserve"> </w:t>
            </w:r>
            <w:r w:rsidR="00092B33">
              <w:rPr>
                <w:sz w:val="24"/>
                <w:szCs w:val="24"/>
              </w:rPr>
              <w:t>тепловую и электрическую энергию</w:t>
            </w:r>
          </w:p>
          <w:p w:rsidR="00092B33" w:rsidRDefault="005A0691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2B33">
              <w:rPr>
                <w:sz w:val="24"/>
                <w:szCs w:val="24"/>
              </w:rPr>
              <w:t xml:space="preserve">Улучшение качества жизни и благосостояния населения Индустриального муниципального образования </w:t>
            </w:r>
            <w:proofErr w:type="spellStart"/>
            <w:r w:rsidR="00092B33">
              <w:rPr>
                <w:sz w:val="24"/>
                <w:szCs w:val="24"/>
              </w:rPr>
              <w:t>Екатериновского</w:t>
            </w:r>
            <w:proofErr w:type="spellEnd"/>
            <w:r w:rsidR="00092B33">
              <w:rPr>
                <w:sz w:val="24"/>
                <w:szCs w:val="24"/>
              </w:rPr>
              <w:t xml:space="preserve"> муниципального района</w:t>
            </w:r>
          </w:p>
          <w:p w:rsidR="009F19C8" w:rsidRDefault="009F19C8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-содержание зданий и сооружений объектов муниципальной сф</w:t>
            </w:r>
            <w:r w:rsidR="00B06973">
              <w:rPr>
                <w:sz w:val="24"/>
                <w:szCs w:val="24"/>
              </w:rPr>
              <w:t>еры в соответствии с требованиями надзорных органов</w:t>
            </w:r>
          </w:p>
          <w:p w:rsidR="00B06973" w:rsidRDefault="00B06973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B06973" w:rsidRDefault="00B06973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учета и контроля потребляемых энергоресурсов;</w:t>
            </w:r>
          </w:p>
          <w:p w:rsidR="00B06973" w:rsidRDefault="00B06973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-разработка энергетических паспортов, способствующих осуществлению 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потреблением энергоресурсов;</w:t>
            </w:r>
          </w:p>
          <w:p w:rsidR="002628CC" w:rsidRDefault="002628CC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нормативных и правовых условий для поддержки энергоснабжения и повышения энергетической эффективности;</w:t>
            </w:r>
          </w:p>
          <w:p w:rsidR="00092B33" w:rsidRPr="00092B33" w:rsidRDefault="00092B33" w:rsidP="00F00C7D">
            <w:pPr>
              <w:rPr>
                <w:sz w:val="24"/>
                <w:szCs w:val="24"/>
              </w:rPr>
            </w:pPr>
          </w:p>
        </w:tc>
      </w:tr>
      <w:tr w:rsidR="007B3FD6" w:rsidTr="00F00C7D">
        <w:tc>
          <w:tcPr>
            <w:tcW w:w="3936" w:type="dxa"/>
          </w:tcPr>
          <w:p w:rsidR="007B3FD6" w:rsidRDefault="002628CC" w:rsidP="00F00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35" w:type="dxa"/>
          </w:tcPr>
          <w:p w:rsidR="007B3FD6" w:rsidRPr="002628CC" w:rsidRDefault="002744B1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2628CC" w:rsidRPr="002628CC">
              <w:rPr>
                <w:sz w:val="24"/>
                <w:szCs w:val="24"/>
              </w:rPr>
              <w:t xml:space="preserve"> год</w:t>
            </w:r>
          </w:p>
        </w:tc>
      </w:tr>
      <w:tr w:rsidR="007B3FD6" w:rsidTr="00F00C7D">
        <w:tc>
          <w:tcPr>
            <w:tcW w:w="3936" w:type="dxa"/>
          </w:tcPr>
          <w:p w:rsidR="007B3FD6" w:rsidRDefault="002628CC" w:rsidP="00F00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Исполнители основных мероприятий Программы</w:t>
            </w:r>
          </w:p>
        </w:tc>
        <w:tc>
          <w:tcPr>
            <w:tcW w:w="5635" w:type="dxa"/>
          </w:tcPr>
          <w:p w:rsidR="007B3FD6" w:rsidRPr="002628CC" w:rsidRDefault="002628CC" w:rsidP="00F00C7D">
            <w:pPr>
              <w:rPr>
                <w:sz w:val="24"/>
                <w:szCs w:val="24"/>
              </w:rPr>
            </w:pPr>
            <w:r w:rsidRPr="002628CC">
              <w:rPr>
                <w:sz w:val="24"/>
                <w:szCs w:val="24"/>
              </w:rPr>
              <w:t>Администрация Индустриального муниципального  образования</w:t>
            </w:r>
          </w:p>
        </w:tc>
      </w:tr>
      <w:tr w:rsidR="007B3FD6" w:rsidTr="00F00C7D">
        <w:tc>
          <w:tcPr>
            <w:tcW w:w="3936" w:type="dxa"/>
          </w:tcPr>
          <w:p w:rsidR="007B3FD6" w:rsidRDefault="002628CC" w:rsidP="00F00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635" w:type="dxa"/>
          </w:tcPr>
          <w:p w:rsidR="007B3FD6" w:rsidRPr="002628CC" w:rsidRDefault="002628CC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Программы </w:t>
            </w:r>
            <w:proofErr w:type="gramStart"/>
            <w:r>
              <w:rPr>
                <w:sz w:val="24"/>
                <w:szCs w:val="24"/>
              </w:rPr>
              <w:t>осуществляется</w:t>
            </w:r>
            <w:r w:rsidR="003825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 счет средств местного бюджета Общий объем финансирования </w:t>
            </w:r>
            <w:r w:rsidR="0038252B">
              <w:rPr>
                <w:sz w:val="24"/>
                <w:szCs w:val="24"/>
              </w:rPr>
              <w:t>составляет</w:t>
            </w:r>
            <w:proofErr w:type="gramEnd"/>
            <w:r w:rsidR="0038252B">
              <w:rPr>
                <w:sz w:val="24"/>
                <w:szCs w:val="24"/>
              </w:rPr>
              <w:t xml:space="preserve"> 12000 рублей.</w:t>
            </w:r>
          </w:p>
        </w:tc>
      </w:tr>
      <w:tr w:rsidR="007B3FD6" w:rsidTr="00F00C7D">
        <w:tc>
          <w:tcPr>
            <w:tcW w:w="3936" w:type="dxa"/>
          </w:tcPr>
          <w:p w:rsidR="007B3FD6" w:rsidRDefault="0038252B" w:rsidP="00F00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35" w:type="dxa"/>
          </w:tcPr>
          <w:p w:rsidR="007B3FD6" w:rsidRDefault="0038252B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-ежегодное снижение потребления энергоресурсов в бюджетных учреждениях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жилищном фонде и предприятиях;</w:t>
            </w:r>
          </w:p>
          <w:p w:rsidR="0038252B" w:rsidRDefault="0038252B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достижение экономии2013-2015гг.</w:t>
            </w:r>
          </w:p>
          <w:p w:rsidR="0038252B" w:rsidRDefault="0038252B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-уменьшение бюджетных затрат на приобретении ТЭР;</w:t>
            </w:r>
          </w:p>
          <w:p w:rsidR="0038252B" w:rsidRPr="0038252B" w:rsidRDefault="0038252B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благосостояния населения;</w:t>
            </w:r>
          </w:p>
        </w:tc>
      </w:tr>
      <w:tr w:rsidR="007B3FD6" w:rsidTr="00F00C7D">
        <w:tc>
          <w:tcPr>
            <w:tcW w:w="3936" w:type="dxa"/>
          </w:tcPr>
          <w:p w:rsidR="007B3FD6" w:rsidRDefault="004A7B16" w:rsidP="00F00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>
              <w:rPr>
                <w:b/>
                <w:sz w:val="24"/>
                <w:szCs w:val="24"/>
              </w:rPr>
              <w:t xml:space="preserve">контроля </w:t>
            </w:r>
            <w:r w:rsidR="00F00C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proofErr w:type="gramEnd"/>
            <w:r>
              <w:rPr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635" w:type="dxa"/>
          </w:tcPr>
          <w:p w:rsidR="007B3FD6" w:rsidRDefault="004A7B16" w:rsidP="00F00C7D">
            <w:pPr>
              <w:rPr>
                <w:sz w:val="24"/>
                <w:szCs w:val="24"/>
              </w:rPr>
            </w:pPr>
            <w:r w:rsidRPr="00F00C7D">
              <w:rPr>
                <w:sz w:val="24"/>
                <w:szCs w:val="24"/>
              </w:rPr>
              <w:t>Контроль за выполнением мероприятий Программы осуществляется муниципальным заказчико</w:t>
            </w:r>
            <w:proofErr w:type="gramStart"/>
            <w:r w:rsidRPr="00F00C7D">
              <w:rPr>
                <w:sz w:val="24"/>
                <w:szCs w:val="24"/>
              </w:rPr>
              <w:t>м-</w:t>
            </w:r>
            <w:proofErr w:type="gramEnd"/>
            <w:r w:rsidRPr="00F00C7D">
              <w:rPr>
                <w:sz w:val="24"/>
                <w:szCs w:val="24"/>
              </w:rPr>
              <w:t xml:space="preserve"> администрацией Индустриального муниципального образования.</w:t>
            </w:r>
          </w:p>
          <w:p w:rsidR="00F00C7D" w:rsidRDefault="00F00C7D" w:rsidP="00F00C7D">
            <w:pPr>
              <w:rPr>
                <w:sz w:val="24"/>
                <w:szCs w:val="24"/>
              </w:rPr>
            </w:pPr>
          </w:p>
          <w:p w:rsidR="00F00C7D" w:rsidRPr="00F00C7D" w:rsidRDefault="00F00C7D" w:rsidP="00F00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отчетных данных о выполнении мероприятий настоящей Программы обеспечиваются администрацией Индустриального муниципального образования в установленные сроки.</w:t>
            </w:r>
          </w:p>
        </w:tc>
      </w:tr>
    </w:tbl>
    <w:p w:rsidR="007B3FD6" w:rsidRDefault="007B3FD6" w:rsidP="007B3FD6">
      <w:pPr>
        <w:jc w:val="center"/>
        <w:rPr>
          <w:b/>
          <w:sz w:val="24"/>
          <w:szCs w:val="24"/>
        </w:rPr>
      </w:pPr>
    </w:p>
    <w:p w:rsidR="00564AD0" w:rsidRDefault="00564AD0" w:rsidP="00564A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1.Обоснование Программы</w:t>
      </w:r>
    </w:p>
    <w:p w:rsidR="00564AD0" w:rsidRDefault="00BC26CF" w:rsidP="003E5BAA">
      <w:pPr>
        <w:pStyle w:val="a5"/>
      </w:pPr>
      <w:r>
        <w:t xml:space="preserve">В </w:t>
      </w:r>
      <w:r w:rsidR="00564AD0">
        <w:rPr>
          <w:b/>
        </w:rPr>
        <w:t xml:space="preserve"> </w:t>
      </w:r>
      <w:r w:rsidR="00564AD0">
        <w:t>администрации Индустриального МО сохран</w:t>
      </w:r>
      <w:r w:rsidR="00D868EB">
        <w:t>яется тенденция неэкономного использования топливно-энергетических ресурсов (ТЭР).</w:t>
      </w:r>
      <w:r>
        <w:t xml:space="preserve"> </w:t>
      </w:r>
      <w:r w:rsidR="00D868EB">
        <w:t>Положение усугубляется ростом тарифов на топливно-энергетические ресурсы</w:t>
      </w:r>
      <w:proofErr w:type="gramStart"/>
      <w:r w:rsidR="00D868EB">
        <w:t xml:space="preserve"> .</w:t>
      </w:r>
      <w:proofErr w:type="gramEnd"/>
      <w:r w:rsidR="00D868EB">
        <w:t>Одним из наиболее крупных потребителей является уличное освещение.</w:t>
      </w:r>
    </w:p>
    <w:p w:rsidR="00D868EB" w:rsidRDefault="00D868EB" w:rsidP="003E5BAA">
      <w:pPr>
        <w:pStyle w:val="a5"/>
      </w:pPr>
      <w:r>
        <w:t>Данной Программой намечены энергосберегающие  мероприятия</w:t>
      </w:r>
      <w:proofErr w:type="gramStart"/>
      <w:r>
        <w:t xml:space="preserve"> ,</w:t>
      </w:r>
      <w:proofErr w:type="gramEnd"/>
      <w:r w:rsidR="00BC26CF">
        <w:t xml:space="preserve"> </w:t>
      </w:r>
      <w:r>
        <w:t>реализация которых обеспечит снижение нерациональных тепловых потерь и соответственно потребление ТЭР, позволит провести модернизацию уличного освещения ,что, в конечном итоге приведет к снижению платежей за потребление электроэнергии.</w:t>
      </w:r>
      <w:r w:rsidR="00BC26CF">
        <w:t xml:space="preserve"> Сокращение затрат на ТЭР позволит улучшить экономические показатели системы теплоснабжения в целом. Основные потери тепловой энергии здания администрации Индустриального муниципального образования</w:t>
      </w:r>
      <w:r w:rsidR="004662B3">
        <w:t xml:space="preserve"> приходятся на окна</w:t>
      </w:r>
      <w:proofErr w:type="gramStart"/>
      <w:r w:rsidR="007E16A7">
        <w:t xml:space="preserve"> </w:t>
      </w:r>
      <w:r w:rsidR="004662B3">
        <w:t>.</w:t>
      </w:r>
      <w:proofErr w:type="gramEnd"/>
      <w:r w:rsidR="004662B3">
        <w:t>Экономически целесообразным</w:t>
      </w:r>
      <w:r w:rsidR="009E50A5">
        <w:t xml:space="preserve"> мероприятием ,направленным на уменьшение  </w:t>
      </w:r>
      <w:proofErr w:type="spellStart"/>
      <w:r w:rsidR="009E50A5">
        <w:t>теплопотерь</w:t>
      </w:r>
      <w:proofErr w:type="spellEnd"/>
      <w:r w:rsidR="009E50A5">
        <w:t xml:space="preserve">  является замена существующих окон на </w:t>
      </w:r>
      <w:proofErr w:type="spellStart"/>
      <w:r w:rsidR="009E50A5">
        <w:t>энергоэффективные</w:t>
      </w:r>
      <w:proofErr w:type="spellEnd"/>
      <w:r w:rsidR="009E50A5">
        <w:t xml:space="preserve"> пластиковые окна ПВХ.</w:t>
      </w:r>
    </w:p>
    <w:p w:rsidR="009E50A5" w:rsidRDefault="009E50A5" w:rsidP="003E5BAA">
      <w:pPr>
        <w:pStyle w:val="a5"/>
      </w:pPr>
      <w:r>
        <w:t>Замена ламп накаливания на энергосберегающие лампы позволит снизить затраты на электроэнергию до 50%</w:t>
      </w:r>
      <w:r w:rsidR="00592F6C">
        <w:t>.</w:t>
      </w:r>
    </w:p>
    <w:p w:rsidR="00592F6C" w:rsidRDefault="00592F6C" w:rsidP="003E5BAA">
      <w:pPr>
        <w:pStyle w:val="a5"/>
      </w:pPr>
      <w:r>
        <w:t>Немало важной проблемой является обеспечение населения качественной питьевой водой. Состояние водопроводных сетей на территории Индустриального муниципального образования неудовлетворительное. Замена труб, ремонт водонапорных башен, установление счетчиков учета</w:t>
      </w:r>
      <w:r w:rsidR="003E5BAA">
        <w:t xml:space="preserve"> воды позволит обеспечить нормальное и стабильное обеспечение питьевой водой.</w:t>
      </w:r>
    </w:p>
    <w:p w:rsidR="003E5BAA" w:rsidRDefault="003E5BAA" w:rsidP="003E5BAA">
      <w:pPr>
        <w:pStyle w:val="a5"/>
      </w:pPr>
      <w:r>
        <w:t>Все планируемые мероприятия направлены на решение комплексной проблемы повышения эффективности использования энергетических ресурсов,</w:t>
      </w:r>
      <w:r w:rsidR="008F1886">
        <w:t xml:space="preserve"> </w:t>
      </w:r>
      <w:r>
        <w:t>сокращение расходов бюджетов на обеспечение энергетическими ресурсами.</w:t>
      </w:r>
    </w:p>
    <w:p w:rsidR="009E50A5" w:rsidRDefault="009E50A5" w:rsidP="003E5BAA">
      <w:pPr>
        <w:pStyle w:val="a5"/>
      </w:pPr>
    </w:p>
    <w:p w:rsidR="003E5BAA" w:rsidRDefault="003E5BAA" w:rsidP="003E5BAA">
      <w:pPr>
        <w:pStyle w:val="a5"/>
        <w:rPr>
          <w:b/>
        </w:rPr>
      </w:pPr>
      <w:r w:rsidRPr="003E5BAA">
        <w:rPr>
          <w:b/>
        </w:rPr>
        <w:t>2.Цель и задачи Программы, сроки реализации</w:t>
      </w:r>
    </w:p>
    <w:p w:rsidR="00FF2A6E" w:rsidRDefault="00FF2A6E" w:rsidP="003E5BAA">
      <w:pPr>
        <w:pStyle w:val="a5"/>
        <w:rPr>
          <w:b/>
        </w:rPr>
      </w:pPr>
    </w:p>
    <w:p w:rsidR="003E5BAA" w:rsidRDefault="008E6437" w:rsidP="003E5BAA">
      <w:pPr>
        <w:pStyle w:val="a5"/>
      </w:pPr>
      <w:r w:rsidRPr="008E6437">
        <w:t>Целями Программы являются:</w:t>
      </w:r>
    </w:p>
    <w:p w:rsidR="008E6437" w:rsidRDefault="008E6437" w:rsidP="003E5BAA">
      <w:pPr>
        <w:pStyle w:val="a5"/>
      </w:pPr>
      <w:r>
        <w:t>Повышение эффективности использования энергетических и водных ресурсов на территории  Индустриального муниципального образования.</w:t>
      </w:r>
    </w:p>
    <w:p w:rsidR="008E6437" w:rsidRDefault="008E6437" w:rsidP="003E5BAA">
      <w:pPr>
        <w:pStyle w:val="a5"/>
      </w:pPr>
      <w:r>
        <w:t>Снижение финансовой нагрузки</w:t>
      </w:r>
      <w:r w:rsidR="00B92E71">
        <w:t xml:space="preserve"> на бюджет за счет сокращения платежей за топливную, тепловую и электрическую энергию.</w:t>
      </w:r>
    </w:p>
    <w:p w:rsidR="00B92E71" w:rsidRDefault="00B92E71" w:rsidP="003E5BAA">
      <w:pPr>
        <w:pStyle w:val="a5"/>
      </w:pPr>
      <w:r>
        <w:t>Задачами Программы являются:</w:t>
      </w:r>
    </w:p>
    <w:p w:rsidR="00B92E71" w:rsidRDefault="00B92E71" w:rsidP="003E5BAA">
      <w:pPr>
        <w:pStyle w:val="a5"/>
      </w:pPr>
      <w:r>
        <w:t>Организация учета и контроля потребления энергоресурсов.</w:t>
      </w:r>
    </w:p>
    <w:p w:rsidR="00B92E71" w:rsidRDefault="00B92E71" w:rsidP="003E5BAA">
      <w:pPr>
        <w:pStyle w:val="a5"/>
      </w:pPr>
      <w:r>
        <w:t xml:space="preserve">Разработка энергетических паспортов способствующих осуществлению </w:t>
      </w:r>
      <w:proofErr w:type="gramStart"/>
      <w:r>
        <w:t>контроля за</w:t>
      </w:r>
      <w:proofErr w:type="gramEnd"/>
      <w:r>
        <w:t xml:space="preserve"> потреблением энергоресурсов.</w:t>
      </w:r>
    </w:p>
    <w:p w:rsidR="00B92E71" w:rsidRDefault="00B92E71" w:rsidP="003E5BAA">
      <w:pPr>
        <w:pStyle w:val="a5"/>
      </w:pPr>
    </w:p>
    <w:p w:rsidR="00B92E71" w:rsidRDefault="00683E7C" w:rsidP="00B92E71">
      <w:pPr>
        <w:pStyle w:val="a5"/>
        <w:ind w:left="720"/>
        <w:rPr>
          <w:b/>
        </w:rPr>
      </w:pPr>
      <w:r w:rsidRPr="00683E7C">
        <w:rPr>
          <w:b/>
        </w:rPr>
        <w:t>3.</w:t>
      </w:r>
      <w:r w:rsidR="00B92E71" w:rsidRPr="00683E7C">
        <w:rPr>
          <w:b/>
        </w:rPr>
        <w:t>Порядок реализации  Программы</w:t>
      </w:r>
    </w:p>
    <w:p w:rsidR="00FF2A6E" w:rsidRPr="00683E7C" w:rsidRDefault="00FF2A6E" w:rsidP="00B92E71">
      <w:pPr>
        <w:pStyle w:val="a5"/>
        <w:ind w:left="720"/>
        <w:rPr>
          <w:b/>
        </w:rPr>
      </w:pPr>
    </w:p>
    <w:p w:rsidR="00B92E71" w:rsidRDefault="00B92E71" w:rsidP="00683E7C">
      <w:pPr>
        <w:pStyle w:val="a5"/>
        <w:ind w:left="720"/>
      </w:pPr>
      <w:r>
        <w:t>Управление Программой осуществляет администрация Индустриального муниципального образования</w:t>
      </w:r>
      <w:proofErr w:type="gramStart"/>
      <w:r>
        <w:t xml:space="preserve"> ,</w:t>
      </w:r>
      <w:proofErr w:type="gramEnd"/>
      <w:r w:rsidR="00683E7C">
        <w:t xml:space="preserve"> </w:t>
      </w:r>
      <w:r>
        <w:t>которая  определяет первоочередность выполнения мероприятий связанных с исполнением данной Программы.</w:t>
      </w:r>
    </w:p>
    <w:p w:rsidR="00683E7C" w:rsidRDefault="00FF2A6E" w:rsidP="00683E7C">
      <w:pPr>
        <w:pStyle w:val="a5"/>
        <w:ind w:left="720"/>
        <w:rPr>
          <w:b/>
        </w:rPr>
      </w:pPr>
      <w:r>
        <w:rPr>
          <w:b/>
        </w:rPr>
        <w:lastRenderedPageBreak/>
        <w:t>4.Финансирование Программы</w:t>
      </w:r>
    </w:p>
    <w:p w:rsidR="00FF2A6E" w:rsidRDefault="00FF2A6E" w:rsidP="00683E7C">
      <w:pPr>
        <w:pStyle w:val="a5"/>
        <w:ind w:left="720"/>
        <w:rPr>
          <w:b/>
        </w:rPr>
      </w:pPr>
    </w:p>
    <w:p w:rsidR="00683E7C" w:rsidRDefault="0026564F" w:rsidP="00683E7C">
      <w:pPr>
        <w:pStyle w:val="a5"/>
        <w:ind w:left="720"/>
      </w:pPr>
      <w:r>
        <w:t>Источник  финансирования Программ</w:t>
      </w:r>
      <w:proofErr w:type="gramStart"/>
      <w:r>
        <w:t>ы-</w:t>
      </w:r>
      <w:proofErr w:type="gramEnd"/>
      <w:r>
        <w:t xml:space="preserve"> средства  местного  бюджета.</w:t>
      </w:r>
    </w:p>
    <w:p w:rsidR="00FF2A6E" w:rsidRDefault="00FF2A6E" w:rsidP="00683E7C">
      <w:pPr>
        <w:pStyle w:val="a5"/>
        <w:ind w:left="720"/>
      </w:pPr>
    </w:p>
    <w:p w:rsidR="008F1886" w:rsidRDefault="008F1886" w:rsidP="00683E7C">
      <w:pPr>
        <w:pStyle w:val="a5"/>
        <w:ind w:left="720"/>
        <w:rPr>
          <w:b/>
        </w:rPr>
      </w:pPr>
      <w:r w:rsidRPr="008F1886">
        <w:rPr>
          <w:b/>
        </w:rPr>
        <w:t>5.Контроль реализации Программы</w:t>
      </w:r>
    </w:p>
    <w:p w:rsidR="00FF2A6E" w:rsidRDefault="00FF2A6E" w:rsidP="00683E7C">
      <w:pPr>
        <w:pStyle w:val="a5"/>
        <w:ind w:left="720"/>
        <w:rPr>
          <w:b/>
        </w:rPr>
      </w:pPr>
    </w:p>
    <w:p w:rsidR="008F1886" w:rsidRDefault="008F1886" w:rsidP="00683E7C">
      <w:pPr>
        <w:pStyle w:val="a5"/>
        <w:ind w:left="720"/>
      </w:pPr>
      <w:r w:rsidRPr="00FF2A6E">
        <w:t>Общий контроль реализации Программы осуществляется администрацией Индустриального муниц</w:t>
      </w:r>
      <w:r w:rsidR="00FF2A6E" w:rsidRPr="00FF2A6E">
        <w:t xml:space="preserve">ипального образования. Контроль </w:t>
      </w:r>
      <w:r w:rsidRPr="00FF2A6E">
        <w:t>реализации Программы</w:t>
      </w:r>
      <w:proofErr w:type="gramStart"/>
      <w:r w:rsidRPr="00FF2A6E">
        <w:t xml:space="preserve"> ,</w:t>
      </w:r>
      <w:proofErr w:type="gramEnd"/>
      <w:r w:rsidR="00FF2A6E" w:rsidRPr="00FF2A6E">
        <w:t xml:space="preserve"> который включает периодичную отчетность о реализации программных мероприятий, рациональном использовании исполнителями выделяемых им на проведение энергетического аудита,</w:t>
      </w:r>
      <w:r w:rsidR="00FF2A6E">
        <w:t xml:space="preserve"> </w:t>
      </w:r>
      <w:r w:rsidR="00FF2A6E" w:rsidRPr="00FF2A6E">
        <w:t>разра</w:t>
      </w:r>
      <w:r w:rsidR="00FF2A6E">
        <w:t>ботку энергетического паспорта  финансовых средств, качестве реализуемых программных мероприятий ,сроках выполнения договора, осуществляется администрацией Индустриального муниципального образования.</w:t>
      </w:r>
    </w:p>
    <w:p w:rsidR="00FF2A6E" w:rsidRPr="00FF2A6E" w:rsidRDefault="00FF2A6E" w:rsidP="00683E7C">
      <w:pPr>
        <w:pStyle w:val="a5"/>
        <w:ind w:left="720"/>
      </w:pPr>
    </w:p>
    <w:p w:rsidR="00EA571F" w:rsidRDefault="008F1886" w:rsidP="00683E7C">
      <w:pPr>
        <w:pStyle w:val="a5"/>
        <w:ind w:left="720"/>
        <w:rPr>
          <w:b/>
        </w:rPr>
      </w:pPr>
      <w:r>
        <w:rPr>
          <w:b/>
        </w:rPr>
        <w:t>6.</w:t>
      </w:r>
      <w:r w:rsidR="00CB2526">
        <w:rPr>
          <w:b/>
        </w:rPr>
        <w:t xml:space="preserve"> Оценка эффективности и реализации Программы</w:t>
      </w:r>
    </w:p>
    <w:p w:rsidR="00FF2A6E" w:rsidRDefault="00FF2A6E" w:rsidP="00683E7C">
      <w:pPr>
        <w:pStyle w:val="a5"/>
        <w:ind w:left="720"/>
        <w:rPr>
          <w:b/>
        </w:rPr>
      </w:pPr>
    </w:p>
    <w:p w:rsidR="00CB2526" w:rsidRPr="00CB2526" w:rsidRDefault="00CB2526" w:rsidP="00683E7C">
      <w:pPr>
        <w:pStyle w:val="a5"/>
        <w:ind w:left="720"/>
      </w:pPr>
      <w:r>
        <w:t>Социально-экономический эффект прогр</w:t>
      </w:r>
      <w:r w:rsidR="00C70CD1">
        <w:t xml:space="preserve">аммы « Проведение энергетического аудита </w:t>
      </w:r>
      <w:r>
        <w:t xml:space="preserve">на территории Индустриального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</w:t>
      </w:r>
      <w:proofErr w:type="gramStart"/>
      <w:r>
        <w:t>»б</w:t>
      </w:r>
      <w:proofErr w:type="gramEnd"/>
      <w:r>
        <w:t>удет способствовать повышению эффективности  использования энергетических  и водных ресурсов учреждениями муниципальной бюджетной сферы, сокращение расходов средств местного бюджета, содержание зданий и сооружений  объектов муниципальной бюджетной сферы с требованиями надзорных органов.</w:t>
      </w:r>
    </w:p>
    <w:p w:rsidR="00FF6ABA" w:rsidRPr="00FF6ABA" w:rsidRDefault="00FF6ABA" w:rsidP="00683E7C">
      <w:pPr>
        <w:pStyle w:val="a5"/>
        <w:ind w:left="720"/>
        <w:rPr>
          <w:b/>
        </w:rPr>
      </w:pPr>
    </w:p>
    <w:p w:rsidR="00EA571F" w:rsidRPr="00FF6ABA" w:rsidRDefault="00EA571F" w:rsidP="00683E7C">
      <w:pPr>
        <w:pStyle w:val="a5"/>
        <w:ind w:left="720"/>
        <w:rPr>
          <w:b/>
        </w:rPr>
      </w:pPr>
    </w:p>
    <w:sectPr w:rsidR="00EA571F" w:rsidRPr="00FF6ABA" w:rsidSect="0025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FF" w:rsidRDefault="001979FF" w:rsidP="007B3FD6">
      <w:pPr>
        <w:spacing w:after="0" w:line="240" w:lineRule="auto"/>
      </w:pPr>
      <w:r>
        <w:separator/>
      </w:r>
    </w:p>
  </w:endnote>
  <w:endnote w:type="continuationSeparator" w:id="0">
    <w:p w:rsidR="001979FF" w:rsidRDefault="001979FF" w:rsidP="007B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FF" w:rsidRDefault="001979FF" w:rsidP="007B3FD6">
      <w:pPr>
        <w:spacing w:after="0" w:line="240" w:lineRule="auto"/>
      </w:pPr>
      <w:r>
        <w:separator/>
      </w:r>
    </w:p>
  </w:footnote>
  <w:footnote w:type="continuationSeparator" w:id="0">
    <w:p w:rsidR="001979FF" w:rsidRDefault="001979FF" w:rsidP="007B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150"/>
    <w:rsid w:val="00092B33"/>
    <w:rsid w:val="00144150"/>
    <w:rsid w:val="00191D0B"/>
    <w:rsid w:val="001979FF"/>
    <w:rsid w:val="002137BF"/>
    <w:rsid w:val="00250A30"/>
    <w:rsid w:val="002628CC"/>
    <w:rsid w:val="0026564F"/>
    <w:rsid w:val="002744B1"/>
    <w:rsid w:val="00353271"/>
    <w:rsid w:val="0038252B"/>
    <w:rsid w:val="003E5BAA"/>
    <w:rsid w:val="003F4450"/>
    <w:rsid w:val="004662B3"/>
    <w:rsid w:val="004A7B16"/>
    <w:rsid w:val="004B767B"/>
    <w:rsid w:val="004D73CE"/>
    <w:rsid w:val="004F3663"/>
    <w:rsid w:val="00564AD0"/>
    <w:rsid w:val="0058626B"/>
    <w:rsid w:val="00592F6C"/>
    <w:rsid w:val="005A0691"/>
    <w:rsid w:val="005F06D4"/>
    <w:rsid w:val="00683E7C"/>
    <w:rsid w:val="006E414D"/>
    <w:rsid w:val="00733536"/>
    <w:rsid w:val="0078216D"/>
    <w:rsid w:val="007A758A"/>
    <w:rsid w:val="007B3FD6"/>
    <w:rsid w:val="007E16A7"/>
    <w:rsid w:val="008244D3"/>
    <w:rsid w:val="008D0292"/>
    <w:rsid w:val="008E6437"/>
    <w:rsid w:val="008F1886"/>
    <w:rsid w:val="009E50A5"/>
    <w:rsid w:val="009F19C8"/>
    <w:rsid w:val="00B06973"/>
    <w:rsid w:val="00B92E71"/>
    <w:rsid w:val="00BC26CF"/>
    <w:rsid w:val="00C70CD1"/>
    <w:rsid w:val="00CB2526"/>
    <w:rsid w:val="00D868EB"/>
    <w:rsid w:val="00EA571F"/>
    <w:rsid w:val="00F00C7D"/>
    <w:rsid w:val="00F01B0F"/>
    <w:rsid w:val="00F40FAC"/>
    <w:rsid w:val="00F5259A"/>
    <w:rsid w:val="00FA50A7"/>
    <w:rsid w:val="00FF2A6E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663"/>
    <w:rPr>
      <w:color w:val="0000FF" w:themeColor="hyperlink"/>
      <w:u w:val="single"/>
    </w:rPr>
  </w:style>
  <w:style w:type="paragraph" w:styleId="a5">
    <w:name w:val="No Spacing"/>
    <w:uiPriority w:val="1"/>
    <w:qFormat/>
    <w:rsid w:val="00191D0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B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3FD6"/>
  </w:style>
  <w:style w:type="paragraph" w:styleId="a8">
    <w:name w:val="footer"/>
    <w:basedOn w:val="a"/>
    <w:link w:val="a9"/>
    <w:uiPriority w:val="99"/>
    <w:semiHidden/>
    <w:unhideWhenUsed/>
    <w:rsid w:val="007B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3FD6"/>
  </w:style>
  <w:style w:type="table" w:styleId="aa">
    <w:name w:val="Table Grid"/>
    <w:basedOn w:val="a1"/>
    <w:uiPriority w:val="59"/>
    <w:rsid w:val="007B3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7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4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d.ekaterihovka.sar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BA2B8-A25F-499B-AD30-21FA30A6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2013-09-10T12:59:00Z</cp:lastPrinted>
  <dcterms:created xsi:type="dcterms:W3CDTF">2013-06-21T09:10:00Z</dcterms:created>
  <dcterms:modified xsi:type="dcterms:W3CDTF">2013-09-10T13:01:00Z</dcterms:modified>
</cp:coreProperties>
</file>