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33" w:rsidRDefault="00C67733" w:rsidP="00C67733">
      <w:pPr>
        <w:pStyle w:val="a4"/>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C67733" w:rsidRDefault="00C67733" w:rsidP="00C67733">
      <w:pPr>
        <w:pStyle w:val="a4"/>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C67733" w:rsidRDefault="00C67733" w:rsidP="00C67733">
      <w:pPr>
        <w:pStyle w:val="a4"/>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C67733" w:rsidRDefault="00C67733" w:rsidP="00C67733">
      <w:pPr>
        <w:pStyle w:val="a4"/>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C67733" w:rsidRDefault="00C67733" w:rsidP="00C67733">
      <w:pPr>
        <w:pStyle w:val="a4"/>
        <w:jc w:val="center"/>
        <w:rPr>
          <w:rFonts w:ascii="Times New Roman" w:hAnsi="Times New Roman"/>
          <w:b/>
          <w:sz w:val="28"/>
          <w:szCs w:val="28"/>
          <w:lang w:eastAsia="ru-RU"/>
        </w:rPr>
      </w:pPr>
    </w:p>
    <w:p w:rsidR="00C67733" w:rsidRDefault="00C67733" w:rsidP="00C67733">
      <w:pPr>
        <w:pStyle w:val="a4"/>
        <w:jc w:val="center"/>
        <w:rPr>
          <w:rFonts w:ascii="Times New Roman" w:hAnsi="Times New Roman"/>
          <w:b/>
          <w:sz w:val="28"/>
          <w:szCs w:val="28"/>
          <w:lang w:eastAsia="ru-RU"/>
        </w:rPr>
      </w:pPr>
    </w:p>
    <w:p w:rsidR="00C67733" w:rsidRDefault="00C67733" w:rsidP="00C67733">
      <w:pPr>
        <w:pStyle w:val="a4"/>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C67733" w:rsidRPr="00F65144" w:rsidRDefault="00C67733" w:rsidP="00C67733">
      <w:pPr>
        <w:jc w:val="center"/>
        <w:rPr>
          <w:sz w:val="28"/>
          <w:szCs w:val="28"/>
        </w:rPr>
      </w:pPr>
    </w:p>
    <w:p w:rsidR="00C67733" w:rsidRDefault="00684B43" w:rsidP="00C67733">
      <w:pPr>
        <w:rPr>
          <w:b/>
          <w:sz w:val="28"/>
          <w:szCs w:val="28"/>
        </w:rPr>
      </w:pPr>
      <w:r>
        <w:rPr>
          <w:b/>
          <w:sz w:val="28"/>
          <w:szCs w:val="28"/>
        </w:rPr>
        <w:t>от 09</w:t>
      </w:r>
      <w:r w:rsidR="00C67733">
        <w:rPr>
          <w:b/>
          <w:sz w:val="28"/>
          <w:szCs w:val="28"/>
        </w:rPr>
        <w:t xml:space="preserve"> </w:t>
      </w:r>
      <w:r w:rsidR="00C02F6C">
        <w:rPr>
          <w:b/>
          <w:sz w:val="28"/>
          <w:szCs w:val="28"/>
        </w:rPr>
        <w:t>января</w:t>
      </w:r>
      <w:r w:rsidR="00C67733">
        <w:rPr>
          <w:b/>
          <w:sz w:val="28"/>
          <w:szCs w:val="28"/>
        </w:rPr>
        <w:t xml:space="preserve"> 20</w:t>
      </w:r>
      <w:r w:rsidR="00C02F6C">
        <w:rPr>
          <w:b/>
          <w:sz w:val="28"/>
          <w:szCs w:val="28"/>
        </w:rPr>
        <w:t>20</w:t>
      </w:r>
      <w:r w:rsidR="00C67733">
        <w:rPr>
          <w:b/>
          <w:sz w:val="28"/>
          <w:szCs w:val="28"/>
        </w:rPr>
        <w:t xml:space="preserve"> года</w:t>
      </w:r>
      <w:r w:rsidR="00C67733" w:rsidRPr="00E028CF">
        <w:rPr>
          <w:b/>
          <w:sz w:val="28"/>
          <w:szCs w:val="28"/>
        </w:rPr>
        <w:t xml:space="preserve">    </w:t>
      </w:r>
      <w:r w:rsidR="00C67733">
        <w:rPr>
          <w:b/>
          <w:sz w:val="28"/>
          <w:szCs w:val="28"/>
        </w:rPr>
        <w:t xml:space="preserve">                         №</w:t>
      </w:r>
      <w:r>
        <w:rPr>
          <w:b/>
          <w:sz w:val="28"/>
          <w:szCs w:val="28"/>
        </w:rPr>
        <w:t>3</w:t>
      </w:r>
      <w:r w:rsidR="00C67733">
        <w:rPr>
          <w:b/>
          <w:sz w:val="28"/>
          <w:szCs w:val="28"/>
        </w:rPr>
        <w:t xml:space="preserve"> </w:t>
      </w:r>
      <w:r w:rsidR="00C67733" w:rsidRPr="00E028CF">
        <w:rPr>
          <w:b/>
          <w:sz w:val="28"/>
          <w:szCs w:val="28"/>
        </w:rPr>
        <w:t xml:space="preserve"> </w:t>
      </w:r>
      <w:r w:rsidR="00C67733">
        <w:rPr>
          <w:b/>
          <w:sz w:val="28"/>
          <w:szCs w:val="28"/>
        </w:rPr>
        <w:t xml:space="preserve">                                   с.Новосе</w:t>
      </w:r>
      <w:r w:rsidR="00C67733" w:rsidRPr="00E028CF">
        <w:rPr>
          <w:b/>
          <w:sz w:val="28"/>
          <w:szCs w:val="28"/>
        </w:rPr>
        <w:t>ловка</w:t>
      </w:r>
    </w:p>
    <w:p w:rsidR="00C67733" w:rsidRDefault="00C67733" w:rsidP="00C67733">
      <w:pPr>
        <w:rPr>
          <w:b/>
          <w:sz w:val="28"/>
          <w:szCs w:val="28"/>
        </w:rPr>
      </w:pPr>
    </w:p>
    <w:p w:rsidR="00684B43" w:rsidRDefault="00684B43" w:rsidP="00684B43">
      <w:pPr>
        <w:pStyle w:val="1"/>
        <w:numPr>
          <w:ilvl w:val="0"/>
          <w:numId w:val="2"/>
        </w:numPr>
        <w:tabs>
          <w:tab w:val="clear" w:pos="432"/>
          <w:tab w:val="num" w:pos="0"/>
        </w:tabs>
        <w:spacing w:before="0" w:line="240" w:lineRule="auto"/>
        <w:ind w:left="0" w:firstLine="0"/>
        <w:rPr>
          <w:rFonts w:ascii="Times New Roman" w:hAnsi="Times New Roman" w:cs="Times New Roman"/>
          <w:color w:val="00000A"/>
        </w:rPr>
      </w:pPr>
      <w:r>
        <w:rPr>
          <w:rFonts w:ascii="Times New Roman" w:hAnsi="Times New Roman" w:cs="Times New Roman"/>
          <w:color w:val="00000A"/>
        </w:rPr>
        <w:t xml:space="preserve">О внесении изменений </w:t>
      </w:r>
      <w:r w:rsidRPr="00684B43">
        <w:rPr>
          <w:rFonts w:ascii="Times New Roman" w:hAnsi="Times New Roman" w:cs="Times New Roman"/>
          <w:color w:val="00000A"/>
        </w:rPr>
        <w:t xml:space="preserve">в Административный регламент исполнения муниципальной функции по осуществлению муниципального </w:t>
      </w:r>
      <w:proofErr w:type="gramStart"/>
      <w:r w:rsidRPr="00684B43">
        <w:rPr>
          <w:rFonts w:ascii="Times New Roman" w:hAnsi="Times New Roman" w:cs="Times New Roman"/>
          <w:color w:val="00000A"/>
        </w:rPr>
        <w:t>контроля за</w:t>
      </w:r>
      <w:proofErr w:type="gramEnd"/>
      <w:r w:rsidRPr="00684B43">
        <w:rPr>
          <w:rFonts w:ascii="Times New Roman" w:hAnsi="Times New Roman" w:cs="Times New Roman"/>
          <w:color w:val="00000A"/>
        </w:rPr>
        <w:t xml:space="preserve"> соблюдением Правил благ</w:t>
      </w:r>
      <w:r>
        <w:rPr>
          <w:rFonts w:ascii="Times New Roman" w:hAnsi="Times New Roman" w:cs="Times New Roman"/>
          <w:color w:val="00000A"/>
        </w:rPr>
        <w:t>оустройства на территории Новосе</w:t>
      </w:r>
      <w:r w:rsidRPr="00684B43">
        <w:rPr>
          <w:rFonts w:ascii="Times New Roman" w:hAnsi="Times New Roman" w:cs="Times New Roman"/>
          <w:color w:val="00000A"/>
        </w:rPr>
        <w:t>ловского муниципального  образования Екатериновского муниципального района Саратовской области, утвержденный Постановлением главы администрации Новоселовского муниципального образования Екатериновского муниципального района Саратовской области от 06.06.2018 № 15</w:t>
      </w:r>
    </w:p>
    <w:p w:rsidR="00684B43" w:rsidRPr="00684B43" w:rsidRDefault="00684B43" w:rsidP="00684B43">
      <w:pPr>
        <w:pStyle w:val="a0"/>
        <w:rPr>
          <w:lang w:eastAsia="ar-SA"/>
        </w:rPr>
      </w:pPr>
    </w:p>
    <w:p w:rsidR="00684B43" w:rsidRPr="00684B43" w:rsidRDefault="00C67733" w:rsidP="00684B43">
      <w:pPr>
        <w:pStyle w:val="1"/>
        <w:numPr>
          <w:ilvl w:val="0"/>
          <w:numId w:val="2"/>
        </w:numPr>
        <w:spacing w:before="0"/>
        <w:ind w:left="0" w:firstLine="720"/>
        <w:jc w:val="both"/>
        <w:rPr>
          <w:rFonts w:ascii="Times New Roman" w:eastAsia="Times New Roman" w:hAnsi="Times New Roman" w:cs="Times New Roman"/>
          <w:b w:val="0"/>
        </w:rPr>
      </w:pPr>
      <w:r w:rsidRPr="00684B43">
        <w:rPr>
          <w:rFonts w:ascii="Times New Roman" w:hAnsi="Times New Roman" w:cs="Times New Roman"/>
          <w:b w:val="0"/>
          <w:color w:val="000000"/>
        </w:rPr>
        <w:t xml:space="preserve"> </w:t>
      </w:r>
      <w:r w:rsidR="002369CC" w:rsidRPr="00684B43">
        <w:rPr>
          <w:rFonts w:ascii="Times New Roman" w:hAnsi="Times New Roman" w:cs="Times New Roman"/>
          <w:b w:val="0"/>
          <w:color w:val="000000"/>
        </w:rPr>
        <w:t xml:space="preserve">Рассмотрев Протест Прокуратуры Екатериновского района </w:t>
      </w:r>
      <w:r w:rsidR="00684B43" w:rsidRPr="00684B43">
        <w:rPr>
          <w:rFonts w:ascii="Times New Roman" w:hAnsi="Times New Roman" w:cs="Times New Roman"/>
          <w:b w:val="0"/>
          <w:color w:val="000000" w:themeColor="text1"/>
        </w:rPr>
        <w:t>от 09.01.2020г. №25-2020(00024</w:t>
      </w:r>
      <w:r w:rsidR="002369CC" w:rsidRPr="00684B43">
        <w:rPr>
          <w:rFonts w:ascii="Times New Roman" w:hAnsi="Times New Roman" w:cs="Times New Roman"/>
          <w:b w:val="0"/>
          <w:color w:val="000000" w:themeColor="text1"/>
        </w:rPr>
        <w:t xml:space="preserve">), </w:t>
      </w:r>
      <w:r w:rsidR="00684B43" w:rsidRPr="00684B43">
        <w:rPr>
          <w:rFonts w:ascii="Times New Roman" w:hAnsi="Times New Roman" w:cs="Times New Roman"/>
          <w:b w:val="0"/>
          <w:color w:val="00000A"/>
        </w:rPr>
        <w:t>а также в соответствии с федеральными законами</w:t>
      </w:r>
      <w:r w:rsidR="00684B43" w:rsidRPr="00684B43">
        <w:rPr>
          <w:rFonts w:ascii="Times New Roman" w:hAnsi="Times New Roman" w:cs="Times New Roman"/>
          <w:b w:val="0"/>
        </w:rPr>
        <w:t xml:space="preserve"> </w:t>
      </w:r>
      <w:hyperlink r:id="rId5" w:history="1">
        <w:r w:rsidR="00684B43" w:rsidRPr="00684B43">
          <w:rPr>
            <w:rStyle w:val="a7"/>
            <w:color w:val="00000A"/>
          </w:rPr>
          <w:t>от 26.12.2008 № 294-ФЗ</w:t>
        </w:r>
      </w:hyperlink>
      <w:r w:rsidR="00684B43" w:rsidRPr="00684B43">
        <w:rPr>
          <w:rFonts w:ascii="Times New Roman" w:hAnsi="Times New Roman" w:cs="Times New Roman"/>
          <w:b w:val="0"/>
          <w:color w:val="00000A"/>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proofErr w:type="gramStart"/>
        <w:r w:rsidR="00684B43" w:rsidRPr="00684B43">
          <w:rPr>
            <w:rStyle w:val="a7"/>
            <w:color w:val="00000A"/>
          </w:rPr>
          <w:t>от</w:t>
        </w:r>
        <w:proofErr w:type="gramEnd"/>
        <w:r w:rsidR="00684B43" w:rsidRPr="00684B43">
          <w:rPr>
            <w:rStyle w:val="a7"/>
            <w:color w:val="00000A"/>
          </w:rPr>
          <w:t xml:space="preserve"> 06.10.2003 N 131-ФЗ</w:t>
        </w:r>
      </w:hyperlink>
      <w:r w:rsidR="00684B43" w:rsidRPr="00684B43">
        <w:rPr>
          <w:rFonts w:ascii="Times New Roman" w:hAnsi="Times New Roman" w:cs="Times New Roman"/>
          <w:b w:val="0"/>
          <w:color w:val="00000A"/>
        </w:rPr>
        <w:t xml:space="preserve"> "Об общих принципах организации местного самоуправления в Российской Федерации", Уставом</w:t>
      </w:r>
      <w:r w:rsidR="00684B43" w:rsidRPr="00684B43">
        <w:rPr>
          <w:rFonts w:ascii="Times New Roman" w:hAnsi="Times New Roman" w:cs="Times New Roman"/>
          <w:b w:val="0"/>
        </w:rPr>
        <w:t xml:space="preserve"> </w:t>
      </w:r>
      <w:r w:rsidR="00684B43">
        <w:rPr>
          <w:rFonts w:ascii="Times New Roman" w:hAnsi="Times New Roman" w:cs="Times New Roman"/>
          <w:b w:val="0"/>
          <w:color w:val="000000"/>
        </w:rPr>
        <w:t>Новосе</w:t>
      </w:r>
      <w:r w:rsidR="00684B43" w:rsidRPr="00684B43">
        <w:rPr>
          <w:rFonts w:ascii="Times New Roman" w:hAnsi="Times New Roman" w:cs="Times New Roman"/>
          <w:b w:val="0"/>
          <w:color w:val="000000"/>
        </w:rPr>
        <w:t>ловского муниципального образования</w:t>
      </w:r>
    </w:p>
    <w:p w:rsidR="0043601C" w:rsidRDefault="00684B43" w:rsidP="00C67733">
      <w:pPr>
        <w:shd w:val="clear" w:color="auto" w:fill="FFFFFF"/>
        <w:rPr>
          <w:color w:val="000000"/>
          <w:sz w:val="28"/>
          <w:szCs w:val="28"/>
        </w:rPr>
      </w:pPr>
      <w:r>
        <w:rPr>
          <w:b/>
          <w:color w:val="000000"/>
          <w:sz w:val="28"/>
          <w:szCs w:val="28"/>
          <w:shd w:val="clear" w:color="auto" w:fill="FFFFFF"/>
        </w:rPr>
        <w:t>ПОСТАНОВЛЯЮ</w:t>
      </w:r>
      <w:r w:rsidR="00C67733" w:rsidRPr="00C67733">
        <w:rPr>
          <w:b/>
          <w:color w:val="000000"/>
          <w:sz w:val="28"/>
          <w:szCs w:val="28"/>
          <w:shd w:val="clear" w:color="auto" w:fill="FFFFFF"/>
        </w:rPr>
        <w:t>:</w:t>
      </w:r>
      <w:r w:rsidR="00C67733">
        <w:rPr>
          <w:b/>
          <w:color w:val="000000"/>
          <w:sz w:val="28"/>
          <w:szCs w:val="28"/>
          <w:shd w:val="clear" w:color="auto" w:fill="FFFFFF"/>
        </w:rPr>
        <w:t xml:space="preserve"> </w:t>
      </w:r>
    </w:p>
    <w:p w:rsidR="00684B43" w:rsidRPr="006A1BE4" w:rsidRDefault="00684B43" w:rsidP="006A1BE4">
      <w:pPr>
        <w:pStyle w:val="1"/>
        <w:numPr>
          <w:ilvl w:val="3"/>
          <w:numId w:val="2"/>
        </w:numPr>
        <w:tabs>
          <w:tab w:val="clear" w:pos="864"/>
          <w:tab w:val="num" w:pos="0"/>
        </w:tabs>
        <w:spacing w:before="0" w:line="240" w:lineRule="auto"/>
        <w:ind w:left="0" w:firstLine="709"/>
        <w:jc w:val="both"/>
        <w:rPr>
          <w:rFonts w:ascii="Times New Roman" w:hAnsi="Times New Roman" w:cs="Times New Roman"/>
          <w:b w:val="0"/>
          <w:color w:val="00000A"/>
        </w:rPr>
      </w:pPr>
      <w:r>
        <w:rPr>
          <w:rFonts w:ascii="Times New Roman" w:hAnsi="Times New Roman" w:cs="Times New Roman"/>
          <w:b w:val="0"/>
          <w:color w:val="00000A"/>
        </w:rPr>
        <w:t xml:space="preserve">1. </w:t>
      </w:r>
      <w:r w:rsidRPr="006A1BE4">
        <w:rPr>
          <w:rFonts w:ascii="Times New Roman" w:hAnsi="Times New Roman" w:cs="Times New Roman"/>
          <w:b w:val="0"/>
          <w:color w:val="00000A"/>
        </w:rPr>
        <w:t xml:space="preserve">Внести в Административный регламент исполнения муниципальной функции по осуществлению муниципального </w:t>
      </w:r>
      <w:proofErr w:type="gramStart"/>
      <w:r w:rsidRPr="006A1BE4">
        <w:rPr>
          <w:rFonts w:ascii="Times New Roman" w:hAnsi="Times New Roman" w:cs="Times New Roman"/>
          <w:b w:val="0"/>
          <w:color w:val="00000A"/>
        </w:rPr>
        <w:t>контроля за</w:t>
      </w:r>
      <w:proofErr w:type="gramEnd"/>
      <w:r w:rsidRPr="006A1BE4">
        <w:rPr>
          <w:rFonts w:ascii="Times New Roman" w:hAnsi="Times New Roman" w:cs="Times New Roman"/>
          <w:b w:val="0"/>
          <w:color w:val="00000A"/>
        </w:rPr>
        <w:t xml:space="preserve"> соблюдением Правил благоустройства на территории Новоселовского муниципального  образования Екатериновского муниципального района Саратовской области, утвержденный Постановлением главы администрации Новоселовского муниципального образования Екатериновского муниципального района Саратовской области от 06.06.2018 № 15 (далее - Регламент), следующие изменения:</w:t>
      </w:r>
    </w:p>
    <w:p w:rsidR="00684B43" w:rsidRPr="006A1BE4" w:rsidRDefault="00684B43" w:rsidP="006A1BE4">
      <w:pPr>
        <w:ind w:firstLine="708"/>
        <w:jc w:val="both"/>
        <w:rPr>
          <w:sz w:val="28"/>
          <w:szCs w:val="28"/>
        </w:rPr>
      </w:pPr>
      <w:r w:rsidRPr="006A1BE4">
        <w:rPr>
          <w:sz w:val="28"/>
          <w:szCs w:val="28"/>
        </w:rPr>
        <w:t xml:space="preserve">1.1. Подпункт 1.6.2. пункта 1.6. раздела </w:t>
      </w:r>
      <w:r w:rsidRPr="006A1BE4">
        <w:rPr>
          <w:sz w:val="28"/>
          <w:szCs w:val="28"/>
          <w:lang w:val="en-US"/>
        </w:rPr>
        <w:t>I</w:t>
      </w:r>
      <w:r w:rsidRPr="006A1BE4">
        <w:rPr>
          <w:sz w:val="28"/>
          <w:szCs w:val="28"/>
        </w:rPr>
        <w:t xml:space="preserve"> Регламента изложить в следующей редакции:</w:t>
      </w:r>
    </w:p>
    <w:p w:rsidR="00684B43" w:rsidRPr="006A1BE4" w:rsidRDefault="00684B43" w:rsidP="006A1BE4">
      <w:pPr>
        <w:ind w:firstLine="708"/>
        <w:jc w:val="both"/>
        <w:rPr>
          <w:sz w:val="28"/>
          <w:szCs w:val="28"/>
        </w:rPr>
      </w:pPr>
      <w:r w:rsidRPr="006A1BE4">
        <w:rPr>
          <w:sz w:val="28"/>
          <w:szCs w:val="28"/>
        </w:rPr>
        <w:t>«1.6.2. Должностные лица администрации при исполнении муниципальной функции обязаны:</w:t>
      </w:r>
    </w:p>
    <w:p w:rsidR="00684B43" w:rsidRPr="006A1BE4" w:rsidRDefault="00684B43" w:rsidP="006A1BE4">
      <w:pPr>
        <w:ind w:firstLine="708"/>
        <w:jc w:val="both"/>
        <w:rPr>
          <w:sz w:val="28"/>
          <w:szCs w:val="28"/>
        </w:rPr>
      </w:pPr>
      <w:r w:rsidRPr="006A1BE4">
        <w:rPr>
          <w:sz w:val="28"/>
          <w:szCs w:val="28"/>
        </w:rPr>
        <w:t>- в соответствии с регламентом предупреждать, выявлять и пресекать нарушения Правил благоустройства;</w:t>
      </w:r>
    </w:p>
    <w:p w:rsidR="00684B43" w:rsidRPr="006A1BE4" w:rsidRDefault="00684B43" w:rsidP="006A1BE4">
      <w:pPr>
        <w:ind w:firstLine="708"/>
        <w:jc w:val="both"/>
        <w:rPr>
          <w:sz w:val="28"/>
          <w:szCs w:val="28"/>
        </w:rPr>
      </w:pPr>
      <w:r w:rsidRPr="006A1BE4">
        <w:rPr>
          <w:sz w:val="28"/>
          <w:szCs w:val="28"/>
        </w:rPr>
        <w:t>- разъяснять лицам, допустившим нарушение Правил благоустройства, их права и обязанности;</w:t>
      </w:r>
    </w:p>
    <w:p w:rsidR="00684B43" w:rsidRPr="006A1BE4" w:rsidRDefault="00684B43" w:rsidP="006A1BE4">
      <w:pPr>
        <w:ind w:firstLine="708"/>
        <w:jc w:val="both"/>
        <w:rPr>
          <w:sz w:val="28"/>
          <w:szCs w:val="28"/>
        </w:rPr>
      </w:pPr>
      <w:r w:rsidRPr="006A1BE4">
        <w:rPr>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84B43" w:rsidRPr="006A1BE4" w:rsidRDefault="00684B43" w:rsidP="006A1BE4">
      <w:pPr>
        <w:ind w:firstLine="708"/>
        <w:jc w:val="both"/>
        <w:rPr>
          <w:sz w:val="28"/>
          <w:szCs w:val="28"/>
        </w:rPr>
      </w:pPr>
      <w:r w:rsidRPr="006A1BE4">
        <w:rPr>
          <w:sz w:val="28"/>
          <w:szCs w:val="28"/>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684B43" w:rsidRPr="006A1BE4" w:rsidRDefault="00684B43" w:rsidP="006A1BE4">
      <w:pPr>
        <w:ind w:firstLine="708"/>
        <w:jc w:val="both"/>
        <w:rPr>
          <w:sz w:val="28"/>
          <w:szCs w:val="28"/>
        </w:rPr>
      </w:pPr>
      <w:r w:rsidRPr="006A1BE4">
        <w:rPr>
          <w:sz w:val="28"/>
          <w:szCs w:val="28"/>
        </w:rPr>
        <w:lastRenderedPageBreak/>
        <w:t>- проводить проверку на основании распоряжения администрации муниципального образования о ее проведении в соответствии с ее назначением;</w:t>
      </w:r>
    </w:p>
    <w:p w:rsidR="00684B43" w:rsidRPr="006A1BE4" w:rsidRDefault="00684B43" w:rsidP="006A1BE4">
      <w:pPr>
        <w:ind w:firstLine="708"/>
        <w:jc w:val="both"/>
        <w:rPr>
          <w:sz w:val="28"/>
          <w:szCs w:val="28"/>
        </w:rPr>
      </w:pPr>
      <w:r w:rsidRPr="006A1BE4">
        <w:rPr>
          <w:sz w:val="28"/>
          <w:szCs w:val="28"/>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684B43" w:rsidRPr="006A1BE4" w:rsidRDefault="00684B43" w:rsidP="006A1BE4">
      <w:pPr>
        <w:ind w:firstLine="708"/>
        <w:jc w:val="both"/>
        <w:rPr>
          <w:sz w:val="28"/>
          <w:szCs w:val="28"/>
        </w:rPr>
      </w:pPr>
      <w:proofErr w:type="gramStart"/>
      <w:r w:rsidRPr="006A1BE4">
        <w:rPr>
          <w:sz w:val="28"/>
          <w:szCs w:val="28"/>
        </w:rPr>
        <w:t>-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администрации муниципального образования и в случае, предусмотренном частью 5 статьи 10 настоящего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684B43" w:rsidRPr="006A1BE4" w:rsidRDefault="00684B43" w:rsidP="006A1BE4">
      <w:pPr>
        <w:ind w:firstLine="708"/>
        <w:jc w:val="both"/>
        <w:rPr>
          <w:sz w:val="28"/>
          <w:szCs w:val="28"/>
        </w:rPr>
      </w:pPr>
      <w:r w:rsidRPr="006A1BE4">
        <w:rPr>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684B43" w:rsidRPr="006A1BE4" w:rsidRDefault="00684B43" w:rsidP="006A1BE4">
      <w:pPr>
        <w:ind w:firstLine="708"/>
        <w:jc w:val="both"/>
        <w:rPr>
          <w:sz w:val="28"/>
          <w:szCs w:val="28"/>
        </w:rPr>
      </w:pPr>
      <w:r w:rsidRPr="006A1BE4">
        <w:rPr>
          <w:sz w:val="28"/>
          <w:szCs w:val="28"/>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684B43" w:rsidRPr="006A1BE4" w:rsidRDefault="00684B43" w:rsidP="006A1BE4">
      <w:pPr>
        <w:ind w:firstLine="708"/>
        <w:jc w:val="both"/>
        <w:rPr>
          <w:sz w:val="28"/>
          <w:szCs w:val="28"/>
        </w:rPr>
      </w:pPr>
      <w:r w:rsidRPr="006A1BE4">
        <w:rPr>
          <w:sz w:val="28"/>
          <w:szCs w:val="28"/>
        </w:rPr>
        <w:t>- знакомить руководителя, иного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684B43" w:rsidRPr="006A1BE4" w:rsidRDefault="00684B43" w:rsidP="006A1BE4">
      <w:pPr>
        <w:ind w:firstLine="708"/>
        <w:jc w:val="both"/>
        <w:rPr>
          <w:sz w:val="28"/>
          <w:szCs w:val="28"/>
        </w:rPr>
      </w:pPr>
      <w:r w:rsidRPr="006A1BE4">
        <w:rPr>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документами и (или) информацией, полученными в рамках межведомственного информационного взаимодействия;</w:t>
      </w:r>
    </w:p>
    <w:p w:rsidR="00684B43" w:rsidRPr="006A1BE4" w:rsidRDefault="00684B43" w:rsidP="006A1BE4">
      <w:pPr>
        <w:ind w:firstLine="708"/>
        <w:jc w:val="both"/>
        <w:rPr>
          <w:sz w:val="28"/>
          <w:szCs w:val="28"/>
        </w:rPr>
      </w:pPr>
      <w:proofErr w:type="gramStart"/>
      <w:r w:rsidRPr="006A1BE4">
        <w:rPr>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6A1BE4">
        <w:rPr>
          <w:sz w:val="28"/>
          <w:szCs w:val="28"/>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84B43" w:rsidRPr="006A1BE4" w:rsidRDefault="00684B43" w:rsidP="006A1BE4">
      <w:pPr>
        <w:ind w:firstLine="708"/>
        <w:jc w:val="both"/>
        <w:rPr>
          <w:sz w:val="28"/>
          <w:szCs w:val="28"/>
        </w:rPr>
      </w:pPr>
      <w:r w:rsidRPr="006A1BE4">
        <w:rPr>
          <w:sz w:val="28"/>
          <w:szCs w:val="28"/>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684B43" w:rsidRPr="006A1BE4" w:rsidRDefault="00684B43" w:rsidP="006A1BE4">
      <w:pPr>
        <w:ind w:firstLine="708"/>
        <w:jc w:val="both"/>
        <w:rPr>
          <w:sz w:val="28"/>
          <w:szCs w:val="28"/>
        </w:rPr>
      </w:pPr>
      <w:r w:rsidRPr="006A1BE4">
        <w:rPr>
          <w:sz w:val="28"/>
          <w:szCs w:val="28"/>
        </w:rPr>
        <w:t>- соблюдать установленные сроки проведения проверки (осмотра);</w:t>
      </w:r>
    </w:p>
    <w:p w:rsidR="00684B43" w:rsidRPr="006A1BE4" w:rsidRDefault="00684B43" w:rsidP="006A1BE4">
      <w:pPr>
        <w:ind w:firstLine="708"/>
        <w:jc w:val="both"/>
        <w:rPr>
          <w:sz w:val="28"/>
          <w:szCs w:val="28"/>
        </w:rPr>
      </w:pPr>
      <w:r w:rsidRPr="006A1BE4">
        <w:rPr>
          <w:sz w:val="28"/>
          <w:szCs w:val="28"/>
        </w:rPr>
        <w:lastRenderedPageBreak/>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684B43" w:rsidRPr="006A1BE4" w:rsidRDefault="00684B43" w:rsidP="006A1BE4">
      <w:pPr>
        <w:ind w:firstLine="708"/>
        <w:jc w:val="both"/>
        <w:rPr>
          <w:sz w:val="28"/>
          <w:szCs w:val="28"/>
        </w:rPr>
      </w:pPr>
      <w:r w:rsidRPr="006A1BE4">
        <w:rPr>
          <w:sz w:val="28"/>
          <w:szCs w:val="28"/>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настоящим регламентом;</w:t>
      </w:r>
    </w:p>
    <w:p w:rsidR="00684B43" w:rsidRPr="006A1BE4" w:rsidRDefault="00684B43" w:rsidP="006A1BE4">
      <w:pPr>
        <w:ind w:firstLine="708"/>
        <w:jc w:val="both"/>
        <w:rPr>
          <w:color w:val="00B050"/>
          <w:sz w:val="28"/>
          <w:szCs w:val="28"/>
        </w:rPr>
      </w:pPr>
      <w:r w:rsidRPr="006A1BE4">
        <w:rPr>
          <w:sz w:val="28"/>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6A1BE4">
        <w:rPr>
          <w:sz w:val="28"/>
          <w:szCs w:val="28"/>
        </w:rPr>
        <w:t>.»;</w:t>
      </w:r>
      <w:proofErr w:type="gramEnd"/>
    </w:p>
    <w:p w:rsidR="00684B43" w:rsidRPr="006A1BE4" w:rsidRDefault="00684B43" w:rsidP="006A1BE4">
      <w:pPr>
        <w:pStyle w:val="a0"/>
        <w:ind w:left="708"/>
        <w:rPr>
          <w:sz w:val="28"/>
          <w:szCs w:val="28"/>
        </w:rPr>
      </w:pPr>
      <w:r w:rsidRPr="006A1BE4">
        <w:rPr>
          <w:sz w:val="28"/>
          <w:szCs w:val="28"/>
        </w:rPr>
        <w:t xml:space="preserve">1.2. Подпункт 1.7.1. пункта 1.7. раздела </w:t>
      </w:r>
      <w:r w:rsidRPr="006A1BE4">
        <w:rPr>
          <w:sz w:val="28"/>
          <w:szCs w:val="28"/>
          <w:lang w:val="en-US"/>
        </w:rPr>
        <w:t>I</w:t>
      </w:r>
      <w:r w:rsidRPr="006A1BE4">
        <w:rPr>
          <w:sz w:val="28"/>
          <w:szCs w:val="28"/>
        </w:rPr>
        <w:t xml:space="preserve"> Регламента изложить в следующей редакции:</w:t>
      </w:r>
    </w:p>
    <w:p w:rsidR="00684B43" w:rsidRPr="006A1BE4" w:rsidRDefault="00684B43" w:rsidP="006A1BE4">
      <w:pPr>
        <w:ind w:firstLine="708"/>
        <w:jc w:val="both"/>
        <w:rPr>
          <w:sz w:val="28"/>
          <w:szCs w:val="28"/>
        </w:rPr>
      </w:pPr>
      <w:r w:rsidRPr="006A1BE4">
        <w:rPr>
          <w:sz w:val="28"/>
          <w:szCs w:val="28"/>
        </w:rPr>
        <w:t xml:space="preserve">«1.7.1.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6A1BE4">
        <w:rPr>
          <w:sz w:val="28"/>
          <w:szCs w:val="28"/>
        </w:rPr>
        <w:t>которых</w:t>
      </w:r>
      <w:proofErr w:type="gramEnd"/>
      <w:r w:rsidRPr="006A1BE4">
        <w:rPr>
          <w:sz w:val="28"/>
          <w:szCs w:val="28"/>
        </w:rPr>
        <w:t xml:space="preserve"> осуществляется исполнение муниципальной функции, имеют право:</w:t>
      </w:r>
    </w:p>
    <w:p w:rsidR="00684B43" w:rsidRPr="006A1BE4" w:rsidRDefault="00684B43" w:rsidP="006A1BE4">
      <w:pPr>
        <w:ind w:firstLine="708"/>
        <w:jc w:val="both"/>
        <w:rPr>
          <w:sz w:val="28"/>
          <w:szCs w:val="28"/>
        </w:rPr>
      </w:pPr>
      <w:r w:rsidRPr="006A1BE4">
        <w:rPr>
          <w:sz w:val="28"/>
          <w:szCs w:val="28"/>
        </w:rPr>
        <w:t>- непосредственно присутствовать при проведении проверки (осмотра), давать объяснения по вопросам, относящимся к предмету проверки (осмотра);</w:t>
      </w:r>
    </w:p>
    <w:p w:rsidR="00684B43" w:rsidRPr="006A1BE4" w:rsidRDefault="00684B43" w:rsidP="006A1BE4">
      <w:pPr>
        <w:ind w:firstLine="708"/>
        <w:jc w:val="both"/>
        <w:rPr>
          <w:sz w:val="28"/>
          <w:szCs w:val="28"/>
        </w:rPr>
      </w:pPr>
      <w:r w:rsidRPr="006A1BE4">
        <w:rPr>
          <w:sz w:val="28"/>
          <w:szCs w:val="28"/>
        </w:rPr>
        <w:t xml:space="preserve">- получать от администрации муниципального образования, должностных лиц администрации муниципального образования информацию, которая относится к предмету проверки (осмотра) и предоставление которой предусмотрено </w:t>
      </w:r>
      <w:hyperlink r:id="rId7" w:history="1">
        <w:r w:rsidRPr="006A1BE4">
          <w:rPr>
            <w:rStyle w:val="a7"/>
            <w:b w:val="0"/>
            <w:color w:val="auto"/>
            <w:sz w:val="28"/>
            <w:szCs w:val="28"/>
          </w:rPr>
          <w:t>Федеральным законом</w:t>
        </w:r>
      </w:hyperlink>
      <w:r w:rsidRPr="006A1BE4">
        <w:rPr>
          <w:b/>
          <w:sz w:val="28"/>
          <w:szCs w:val="28"/>
        </w:rPr>
        <w:t xml:space="preserve"> </w:t>
      </w:r>
      <w:r w:rsidRPr="006A1BE4">
        <w:rPr>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84B43" w:rsidRPr="006A1BE4" w:rsidRDefault="00684B43" w:rsidP="006A1BE4">
      <w:pPr>
        <w:ind w:firstLine="708"/>
        <w:jc w:val="both"/>
        <w:rPr>
          <w:sz w:val="28"/>
          <w:szCs w:val="28"/>
        </w:rPr>
      </w:pPr>
      <w:r w:rsidRPr="006A1BE4">
        <w:rPr>
          <w:sz w:val="28"/>
          <w:szCs w:val="28"/>
        </w:rPr>
        <w:t>- знакомиться с документами и (или) информацией, полученными администрацией муниципального образования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84B43" w:rsidRPr="006A1BE4" w:rsidRDefault="00684B43" w:rsidP="006A1BE4">
      <w:pPr>
        <w:ind w:firstLine="708"/>
        <w:jc w:val="both"/>
        <w:rPr>
          <w:sz w:val="28"/>
          <w:szCs w:val="28"/>
        </w:rPr>
      </w:pPr>
      <w:r w:rsidRPr="006A1BE4">
        <w:rPr>
          <w:sz w:val="28"/>
          <w:szCs w:val="28"/>
        </w:rPr>
        <w:t>- представлять документы и (или) информацию, запрашиваемые в рамках межведомственного информационного взаимодействия, в администрацию муниципального образования по собственной инициативе;</w:t>
      </w:r>
    </w:p>
    <w:p w:rsidR="00684B43" w:rsidRPr="006A1BE4" w:rsidRDefault="00684B43" w:rsidP="006A1BE4">
      <w:pPr>
        <w:ind w:firstLine="708"/>
        <w:jc w:val="both"/>
        <w:rPr>
          <w:sz w:val="28"/>
          <w:szCs w:val="28"/>
        </w:rPr>
      </w:pPr>
      <w:r w:rsidRPr="006A1BE4">
        <w:rPr>
          <w:sz w:val="28"/>
          <w:szCs w:val="28"/>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684B43" w:rsidRPr="006A1BE4" w:rsidRDefault="00684B43" w:rsidP="006A1BE4">
      <w:pPr>
        <w:ind w:firstLine="708"/>
        <w:jc w:val="both"/>
        <w:rPr>
          <w:sz w:val="28"/>
          <w:szCs w:val="28"/>
        </w:rPr>
      </w:pPr>
      <w:r w:rsidRPr="006A1BE4">
        <w:rPr>
          <w:sz w:val="28"/>
          <w:szCs w:val="28"/>
        </w:rPr>
        <w:t>- обжаловать действия (бездействие) должностных лиц администрации муниципального образования,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w:t>
      </w:r>
    </w:p>
    <w:p w:rsidR="00684B43" w:rsidRPr="006A1BE4" w:rsidRDefault="00684B43" w:rsidP="006A1BE4">
      <w:pPr>
        <w:ind w:firstLine="708"/>
        <w:jc w:val="both"/>
        <w:rPr>
          <w:sz w:val="28"/>
          <w:szCs w:val="28"/>
        </w:rPr>
      </w:pPr>
      <w:r w:rsidRPr="006A1BE4">
        <w:rPr>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84B43" w:rsidRPr="006A1BE4" w:rsidRDefault="00684B43" w:rsidP="006A1BE4">
      <w:pPr>
        <w:ind w:firstLine="708"/>
        <w:jc w:val="both"/>
        <w:rPr>
          <w:sz w:val="28"/>
          <w:szCs w:val="28"/>
        </w:rPr>
      </w:pPr>
      <w:r w:rsidRPr="006A1BE4">
        <w:rPr>
          <w:sz w:val="28"/>
          <w:szCs w:val="28"/>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684B43" w:rsidRPr="006A1BE4" w:rsidRDefault="00684B43" w:rsidP="006A1BE4">
      <w:pPr>
        <w:ind w:firstLine="708"/>
        <w:jc w:val="both"/>
        <w:rPr>
          <w:sz w:val="28"/>
          <w:szCs w:val="28"/>
        </w:rPr>
      </w:pPr>
      <w:r w:rsidRPr="006A1BE4">
        <w:rPr>
          <w:sz w:val="28"/>
          <w:szCs w:val="28"/>
        </w:rPr>
        <w:lastRenderedPageBreak/>
        <w:t>- представлять письменные объяснения, справки и сведения, заверенные копии документов по вопросам, возникающим в ходе проверки (осмотра);</w:t>
      </w:r>
    </w:p>
    <w:p w:rsidR="00684B43" w:rsidRPr="006A1BE4" w:rsidRDefault="00684B43" w:rsidP="006A1BE4">
      <w:pPr>
        <w:ind w:firstLine="708"/>
        <w:jc w:val="both"/>
        <w:rPr>
          <w:sz w:val="28"/>
          <w:szCs w:val="28"/>
        </w:rPr>
      </w:pPr>
      <w:r w:rsidRPr="006A1BE4">
        <w:rPr>
          <w:sz w:val="28"/>
          <w:szCs w:val="28"/>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684B43" w:rsidRPr="006A1BE4" w:rsidRDefault="00684B43" w:rsidP="006A1BE4">
      <w:pPr>
        <w:tabs>
          <w:tab w:val="num" w:pos="432"/>
        </w:tabs>
        <w:ind w:hanging="432"/>
        <w:rPr>
          <w:sz w:val="28"/>
          <w:szCs w:val="28"/>
        </w:rPr>
      </w:pPr>
      <w:r w:rsidRPr="006A1BE4">
        <w:rPr>
          <w:sz w:val="28"/>
          <w:szCs w:val="28"/>
        </w:rPr>
        <w:t xml:space="preserve">                2.Настоящее постановление обнародовать на информационных стендах в установленных местах обнародования и разместить на официальном сайте в сети Интернет.       </w:t>
      </w:r>
    </w:p>
    <w:p w:rsidR="00684B43" w:rsidRPr="006A1BE4" w:rsidRDefault="00684B43" w:rsidP="006A1BE4">
      <w:pPr>
        <w:rPr>
          <w:sz w:val="28"/>
          <w:szCs w:val="28"/>
        </w:rPr>
      </w:pPr>
      <w:r w:rsidRPr="006A1BE4">
        <w:rPr>
          <w:sz w:val="28"/>
          <w:szCs w:val="28"/>
        </w:rPr>
        <w:t xml:space="preserve">          3.Контроль над  выполнением настоящего постановления оставляю за собой.     </w:t>
      </w:r>
    </w:p>
    <w:p w:rsidR="002369CC" w:rsidRPr="006A1BE4" w:rsidRDefault="002369CC" w:rsidP="006A1BE4">
      <w:pPr>
        <w:shd w:val="clear" w:color="auto" w:fill="FFFFFF"/>
        <w:tabs>
          <w:tab w:val="left" w:pos="5770"/>
        </w:tabs>
        <w:rPr>
          <w:color w:val="000000"/>
          <w:sz w:val="28"/>
          <w:szCs w:val="28"/>
        </w:rPr>
      </w:pPr>
      <w:r w:rsidRPr="006A1BE4">
        <w:rPr>
          <w:color w:val="000000"/>
          <w:sz w:val="28"/>
          <w:szCs w:val="28"/>
        </w:rPr>
        <w:tab/>
      </w:r>
    </w:p>
    <w:p w:rsidR="0043601C" w:rsidRPr="006A1BE4" w:rsidRDefault="0043601C" w:rsidP="006A1BE4">
      <w:pPr>
        <w:pStyle w:val="a5"/>
        <w:spacing w:line="240" w:lineRule="auto"/>
        <w:ind w:left="360" w:hanging="360"/>
        <w:rPr>
          <w:rFonts w:ascii="Times New Roman" w:hAnsi="Times New Roman"/>
          <w:b/>
          <w:sz w:val="28"/>
          <w:szCs w:val="28"/>
        </w:rPr>
      </w:pPr>
    </w:p>
    <w:p w:rsidR="0043601C" w:rsidRPr="006A1BE4" w:rsidRDefault="0043601C" w:rsidP="006A1BE4">
      <w:pPr>
        <w:pStyle w:val="a5"/>
        <w:spacing w:line="240" w:lineRule="auto"/>
        <w:ind w:left="360" w:hanging="360"/>
        <w:rPr>
          <w:rFonts w:ascii="Times New Roman" w:hAnsi="Times New Roman"/>
          <w:b/>
          <w:sz w:val="28"/>
          <w:szCs w:val="28"/>
        </w:rPr>
      </w:pPr>
    </w:p>
    <w:p w:rsidR="0043601C" w:rsidRPr="006A1BE4" w:rsidRDefault="0043601C" w:rsidP="006A1BE4">
      <w:pPr>
        <w:pStyle w:val="a5"/>
        <w:spacing w:line="240" w:lineRule="auto"/>
        <w:ind w:left="360" w:hanging="360"/>
        <w:rPr>
          <w:rFonts w:ascii="Times New Roman" w:hAnsi="Times New Roman"/>
          <w:b/>
          <w:sz w:val="28"/>
          <w:szCs w:val="28"/>
        </w:rPr>
      </w:pPr>
      <w:r w:rsidRPr="006A1BE4">
        <w:rPr>
          <w:rFonts w:ascii="Times New Roman" w:hAnsi="Times New Roman"/>
          <w:b/>
          <w:sz w:val="28"/>
          <w:szCs w:val="28"/>
        </w:rPr>
        <w:t xml:space="preserve">Глава администрации Новоселовского </w:t>
      </w:r>
    </w:p>
    <w:p w:rsidR="0043601C" w:rsidRPr="006A1BE4" w:rsidRDefault="0043601C" w:rsidP="006A1BE4">
      <w:pPr>
        <w:pStyle w:val="a5"/>
        <w:spacing w:line="240" w:lineRule="auto"/>
        <w:ind w:left="360" w:hanging="360"/>
        <w:rPr>
          <w:rFonts w:ascii="Times New Roman" w:hAnsi="Times New Roman"/>
          <w:b/>
          <w:sz w:val="28"/>
          <w:szCs w:val="28"/>
        </w:rPr>
      </w:pPr>
      <w:r w:rsidRPr="006A1BE4">
        <w:rPr>
          <w:rFonts w:ascii="Times New Roman" w:hAnsi="Times New Roman"/>
          <w:b/>
          <w:sz w:val="28"/>
          <w:szCs w:val="28"/>
        </w:rPr>
        <w:t xml:space="preserve">муниципального образования        </w:t>
      </w:r>
      <w:r w:rsidRPr="006A1BE4">
        <w:rPr>
          <w:rFonts w:ascii="Times New Roman" w:hAnsi="Times New Roman"/>
          <w:b/>
          <w:sz w:val="28"/>
          <w:szCs w:val="28"/>
        </w:rPr>
        <w:tab/>
      </w:r>
      <w:r w:rsidRPr="006A1BE4">
        <w:rPr>
          <w:rFonts w:ascii="Times New Roman" w:hAnsi="Times New Roman"/>
          <w:b/>
          <w:sz w:val="28"/>
          <w:szCs w:val="28"/>
        </w:rPr>
        <w:tab/>
        <w:t xml:space="preserve">                              А.А.Постников </w:t>
      </w:r>
    </w:p>
    <w:p w:rsidR="0043601C" w:rsidRPr="006A1BE4" w:rsidRDefault="0043601C" w:rsidP="006A1BE4">
      <w:pPr>
        <w:shd w:val="clear" w:color="auto" w:fill="FFFFFF"/>
        <w:rPr>
          <w:rFonts w:ascii="yandex-sans" w:hAnsi="yandex-sans"/>
          <w:color w:val="000000"/>
          <w:sz w:val="28"/>
          <w:szCs w:val="28"/>
        </w:rPr>
      </w:pPr>
    </w:p>
    <w:sectPr w:rsidR="0043601C" w:rsidRPr="006A1BE4" w:rsidSect="006A1BE4">
      <w:pgSz w:w="11906" w:h="16838"/>
      <w:pgMar w:top="567" w:right="567" w:bottom="567"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ont170">
    <w:altName w:val="Times New Roman"/>
    <w:charset w:val="CC"/>
    <w:family w:val="auto"/>
    <w:pitch w:val="variable"/>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F37EA3"/>
    <w:multiLevelType w:val="multilevel"/>
    <w:tmpl w:val="09485BD8"/>
    <w:lvl w:ilvl="0">
      <w:start w:val="1"/>
      <w:numFmt w:val="decimal"/>
      <w:lvlText w:val="%1."/>
      <w:lvlJc w:val="left"/>
      <w:pPr>
        <w:ind w:left="360" w:hanging="360"/>
      </w:pPr>
      <w:rPr>
        <w:rFonts w:hint="default"/>
      </w:rPr>
    </w:lvl>
    <w:lvl w:ilvl="1">
      <w:start w:val="1"/>
      <w:numFmt w:val="decimal"/>
      <w:isLgl/>
      <w:lvlText w:val="%1.%2."/>
      <w:lvlJc w:val="left"/>
      <w:pPr>
        <w:ind w:left="927" w:hanging="72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3042" w:hanging="1800"/>
      </w:pPr>
      <w:rPr>
        <w:rFonts w:hint="default"/>
      </w:rPr>
    </w:lvl>
    <w:lvl w:ilvl="7">
      <w:start w:val="1"/>
      <w:numFmt w:val="decimal"/>
      <w:isLgl/>
      <w:lvlText w:val="%1.%2.%3.%4.%5.%6.%7.%8."/>
      <w:lvlJc w:val="left"/>
      <w:pPr>
        <w:ind w:left="3249" w:hanging="1800"/>
      </w:pPr>
      <w:rPr>
        <w:rFonts w:hint="default"/>
      </w:rPr>
    </w:lvl>
    <w:lvl w:ilvl="8">
      <w:start w:val="1"/>
      <w:numFmt w:val="decimal"/>
      <w:isLgl/>
      <w:lvlText w:val="%1.%2.%3.%4.%5.%6.%7.%8.%9."/>
      <w:lvlJc w:val="left"/>
      <w:pPr>
        <w:ind w:left="3816"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7733"/>
    <w:rsid w:val="00037E03"/>
    <w:rsid w:val="000673E5"/>
    <w:rsid w:val="001D62E3"/>
    <w:rsid w:val="002369CC"/>
    <w:rsid w:val="00277C15"/>
    <w:rsid w:val="002B2A94"/>
    <w:rsid w:val="002E1FE1"/>
    <w:rsid w:val="0043601C"/>
    <w:rsid w:val="005D4BBA"/>
    <w:rsid w:val="00684B43"/>
    <w:rsid w:val="006A1BE4"/>
    <w:rsid w:val="00736FB9"/>
    <w:rsid w:val="007D47F4"/>
    <w:rsid w:val="007F3E75"/>
    <w:rsid w:val="00920AB9"/>
    <w:rsid w:val="00C02F6C"/>
    <w:rsid w:val="00C67733"/>
    <w:rsid w:val="00FC3FC9"/>
    <w:rsid w:val="00FF05D8"/>
    <w:rsid w:val="00FF4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7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0"/>
    <w:link w:val="10"/>
    <w:qFormat/>
    <w:rsid w:val="00684B43"/>
    <w:pPr>
      <w:keepNext/>
      <w:keepLines/>
      <w:suppressAutoHyphens/>
      <w:spacing w:before="480" w:line="100" w:lineRule="atLeast"/>
      <w:ind w:left="360" w:hanging="360"/>
      <w:outlineLvl w:val="0"/>
    </w:pPr>
    <w:rPr>
      <w:rFonts w:ascii="Cambria" w:eastAsia="SimSun" w:hAnsi="Cambria" w:cs="font170"/>
      <w:b/>
      <w:bCs/>
      <w:color w:val="365F91"/>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C67733"/>
    <w:pPr>
      <w:spacing w:after="0" w:line="240" w:lineRule="auto"/>
    </w:pPr>
    <w:rPr>
      <w:rFonts w:ascii="Calibri" w:eastAsia="Calibri" w:hAnsi="Calibri" w:cs="Times New Roman"/>
    </w:rPr>
  </w:style>
  <w:style w:type="paragraph" w:styleId="a5">
    <w:name w:val="List Paragraph"/>
    <w:basedOn w:val="a"/>
    <w:uiPriority w:val="34"/>
    <w:qFormat/>
    <w:rsid w:val="0043601C"/>
    <w:pPr>
      <w:spacing w:after="200" w:line="276" w:lineRule="auto"/>
      <w:ind w:left="720"/>
      <w:contextualSpacing/>
    </w:pPr>
    <w:rPr>
      <w:rFonts w:ascii="Calibri" w:hAnsi="Calibri"/>
      <w:sz w:val="22"/>
      <w:szCs w:val="22"/>
    </w:rPr>
  </w:style>
  <w:style w:type="character" w:customStyle="1" w:styleId="dropdown-user-namefirst-letter">
    <w:name w:val="dropdown-user-name__first-letter"/>
    <w:basedOn w:val="a1"/>
    <w:rsid w:val="000673E5"/>
  </w:style>
  <w:style w:type="character" w:customStyle="1" w:styleId="10">
    <w:name w:val="Заголовок 1 Знак"/>
    <w:basedOn w:val="a1"/>
    <w:link w:val="1"/>
    <w:rsid w:val="00684B43"/>
    <w:rPr>
      <w:rFonts w:ascii="Cambria" w:eastAsia="SimSun" w:hAnsi="Cambria" w:cs="font170"/>
      <w:b/>
      <w:bCs/>
      <w:color w:val="365F91"/>
      <w:sz w:val="28"/>
      <w:szCs w:val="28"/>
      <w:lang w:eastAsia="ar-SA"/>
    </w:rPr>
  </w:style>
  <w:style w:type="paragraph" w:styleId="a0">
    <w:name w:val="Body Text"/>
    <w:basedOn w:val="a"/>
    <w:link w:val="a6"/>
    <w:uiPriority w:val="99"/>
    <w:semiHidden/>
    <w:unhideWhenUsed/>
    <w:rsid w:val="00684B43"/>
    <w:pPr>
      <w:spacing w:after="120"/>
    </w:pPr>
  </w:style>
  <w:style w:type="character" w:customStyle="1" w:styleId="a6">
    <w:name w:val="Основной текст Знак"/>
    <w:basedOn w:val="a1"/>
    <w:link w:val="a0"/>
    <w:uiPriority w:val="99"/>
    <w:semiHidden/>
    <w:rsid w:val="00684B43"/>
    <w:rPr>
      <w:rFonts w:ascii="Times New Roman" w:eastAsia="Times New Roman" w:hAnsi="Times New Roman" w:cs="Times New Roman"/>
      <w:sz w:val="20"/>
      <w:szCs w:val="20"/>
      <w:lang w:eastAsia="ru-RU"/>
    </w:rPr>
  </w:style>
  <w:style w:type="character" w:customStyle="1" w:styleId="a7">
    <w:name w:val="Гипертекстовая ссылка"/>
    <w:rsid w:val="00684B43"/>
    <w:rPr>
      <w:rFonts w:ascii="Times New Roman" w:hAnsi="Times New Roman" w:cs="Times New Roman"/>
      <w:b/>
      <w:bCs w:val="0"/>
      <w:color w:val="106BBE"/>
    </w:rPr>
  </w:style>
</w:styles>
</file>

<file path=word/webSettings.xml><?xml version="1.0" encoding="utf-8"?>
<w:webSettings xmlns:r="http://schemas.openxmlformats.org/officeDocument/2006/relationships" xmlns:w="http://schemas.openxmlformats.org/wordprocessingml/2006/main">
  <w:divs>
    <w:div w:id="65536439">
      <w:bodyDiv w:val="1"/>
      <w:marLeft w:val="0"/>
      <w:marRight w:val="0"/>
      <w:marTop w:val="0"/>
      <w:marBottom w:val="0"/>
      <w:divBdr>
        <w:top w:val="none" w:sz="0" w:space="0" w:color="auto"/>
        <w:left w:val="none" w:sz="0" w:space="0" w:color="auto"/>
        <w:bottom w:val="none" w:sz="0" w:space="0" w:color="auto"/>
        <w:right w:val="none" w:sz="0" w:space="0" w:color="auto"/>
      </w:divBdr>
    </w:div>
    <w:div w:id="72289067">
      <w:bodyDiv w:val="1"/>
      <w:marLeft w:val="0"/>
      <w:marRight w:val="0"/>
      <w:marTop w:val="0"/>
      <w:marBottom w:val="0"/>
      <w:divBdr>
        <w:top w:val="none" w:sz="0" w:space="0" w:color="auto"/>
        <w:left w:val="none" w:sz="0" w:space="0" w:color="auto"/>
        <w:bottom w:val="none" w:sz="0" w:space="0" w:color="auto"/>
        <w:right w:val="none" w:sz="0" w:space="0" w:color="auto"/>
      </w:divBdr>
    </w:div>
    <w:div w:id="105928384">
      <w:bodyDiv w:val="1"/>
      <w:marLeft w:val="0"/>
      <w:marRight w:val="0"/>
      <w:marTop w:val="0"/>
      <w:marBottom w:val="0"/>
      <w:divBdr>
        <w:top w:val="none" w:sz="0" w:space="0" w:color="auto"/>
        <w:left w:val="none" w:sz="0" w:space="0" w:color="auto"/>
        <w:bottom w:val="none" w:sz="0" w:space="0" w:color="auto"/>
        <w:right w:val="none" w:sz="0" w:space="0" w:color="auto"/>
      </w:divBdr>
    </w:div>
    <w:div w:id="237440374">
      <w:bodyDiv w:val="1"/>
      <w:marLeft w:val="0"/>
      <w:marRight w:val="0"/>
      <w:marTop w:val="0"/>
      <w:marBottom w:val="0"/>
      <w:divBdr>
        <w:top w:val="none" w:sz="0" w:space="0" w:color="auto"/>
        <w:left w:val="none" w:sz="0" w:space="0" w:color="auto"/>
        <w:bottom w:val="none" w:sz="0" w:space="0" w:color="auto"/>
        <w:right w:val="none" w:sz="0" w:space="0" w:color="auto"/>
      </w:divBdr>
    </w:div>
    <w:div w:id="343290207">
      <w:bodyDiv w:val="1"/>
      <w:marLeft w:val="0"/>
      <w:marRight w:val="0"/>
      <w:marTop w:val="0"/>
      <w:marBottom w:val="0"/>
      <w:divBdr>
        <w:top w:val="none" w:sz="0" w:space="0" w:color="auto"/>
        <w:left w:val="none" w:sz="0" w:space="0" w:color="auto"/>
        <w:bottom w:val="none" w:sz="0" w:space="0" w:color="auto"/>
        <w:right w:val="none" w:sz="0" w:space="0" w:color="auto"/>
      </w:divBdr>
    </w:div>
    <w:div w:id="591552266">
      <w:bodyDiv w:val="1"/>
      <w:marLeft w:val="0"/>
      <w:marRight w:val="0"/>
      <w:marTop w:val="0"/>
      <w:marBottom w:val="0"/>
      <w:divBdr>
        <w:top w:val="none" w:sz="0" w:space="0" w:color="auto"/>
        <w:left w:val="none" w:sz="0" w:space="0" w:color="auto"/>
        <w:bottom w:val="none" w:sz="0" w:space="0" w:color="auto"/>
        <w:right w:val="none" w:sz="0" w:space="0" w:color="auto"/>
      </w:divBdr>
    </w:div>
    <w:div w:id="658654443">
      <w:bodyDiv w:val="1"/>
      <w:marLeft w:val="0"/>
      <w:marRight w:val="0"/>
      <w:marTop w:val="0"/>
      <w:marBottom w:val="0"/>
      <w:divBdr>
        <w:top w:val="none" w:sz="0" w:space="0" w:color="auto"/>
        <w:left w:val="none" w:sz="0" w:space="0" w:color="auto"/>
        <w:bottom w:val="none" w:sz="0" w:space="0" w:color="auto"/>
        <w:right w:val="none" w:sz="0" w:space="0" w:color="auto"/>
      </w:divBdr>
    </w:div>
    <w:div w:id="752817536">
      <w:bodyDiv w:val="1"/>
      <w:marLeft w:val="0"/>
      <w:marRight w:val="0"/>
      <w:marTop w:val="0"/>
      <w:marBottom w:val="0"/>
      <w:divBdr>
        <w:top w:val="none" w:sz="0" w:space="0" w:color="auto"/>
        <w:left w:val="none" w:sz="0" w:space="0" w:color="auto"/>
        <w:bottom w:val="none" w:sz="0" w:space="0" w:color="auto"/>
        <w:right w:val="none" w:sz="0" w:space="0" w:color="auto"/>
      </w:divBdr>
    </w:div>
    <w:div w:id="828327165">
      <w:bodyDiv w:val="1"/>
      <w:marLeft w:val="0"/>
      <w:marRight w:val="0"/>
      <w:marTop w:val="0"/>
      <w:marBottom w:val="0"/>
      <w:divBdr>
        <w:top w:val="none" w:sz="0" w:space="0" w:color="auto"/>
        <w:left w:val="none" w:sz="0" w:space="0" w:color="auto"/>
        <w:bottom w:val="none" w:sz="0" w:space="0" w:color="auto"/>
        <w:right w:val="none" w:sz="0" w:space="0" w:color="auto"/>
      </w:divBdr>
    </w:div>
    <w:div w:id="993215536">
      <w:bodyDiv w:val="1"/>
      <w:marLeft w:val="0"/>
      <w:marRight w:val="0"/>
      <w:marTop w:val="0"/>
      <w:marBottom w:val="0"/>
      <w:divBdr>
        <w:top w:val="none" w:sz="0" w:space="0" w:color="auto"/>
        <w:left w:val="none" w:sz="0" w:space="0" w:color="auto"/>
        <w:bottom w:val="none" w:sz="0" w:space="0" w:color="auto"/>
        <w:right w:val="none" w:sz="0" w:space="0" w:color="auto"/>
      </w:divBdr>
    </w:div>
    <w:div w:id="1388527707">
      <w:bodyDiv w:val="1"/>
      <w:marLeft w:val="0"/>
      <w:marRight w:val="0"/>
      <w:marTop w:val="0"/>
      <w:marBottom w:val="0"/>
      <w:divBdr>
        <w:top w:val="none" w:sz="0" w:space="0" w:color="auto"/>
        <w:left w:val="none" w:sz="0" w:space="0" w:color="auto"/>
        <w:bottom w:val="none" w:sz="0" w:space="0" w:color="auto"/>
        <w:right w:val="none" w:sz="0" w:space="0" w:color="auto"/>
      </w:divBdr>
    </w:div>
    <w:div w:id="1445998250">
      <w:bodyDiv w:val="1"/>
      <w:marLeft w:val="0"/>
      <w:marRight w:val="0"/>
      <w:marTop w:val="0"/>
      <w:marBottom w:val="0"/>
      <w:divBdr>
        <w:top w:val="none" w:sz="0" w:space="0" w:color="auto"/>
        <w:left w:val="none" w:sz="0" w:space="0" w:color="auto"/>
        <w:bottom w:val="none" w:sz="0" w:space="0" w:color="auto"/>
        <w:right w:val="none" w:sz="0" w:space="0" w:color="auto"/>
      </w:divBdr>
    </w:div>
    <w:div w:id="1736081171">
      <w:bodyDiv w:val="1"/>
      <w:marLeft w:val="0"/>
      <w:marRight w:val="0"/>
      <w:marTop w:val="0"/>
      <w:marBottom w:val="0"/>
      <w:divBdr>
        <w:top w:val="none" w:sz="0" w:space="0" w:color="auto"/>
        <w:left w:val="none" w:sz="0" w:space="0" w:color="auto"/>
        <w:bottom w:val="none" w:sz="0" w:space="0" w:color="auto"/>
        <w:right w:val="none" w:sz="0" w:space="0" w:color="auto"/>
      </w:divBdr>
    </w:div>
    <w:div w:id="1803303847">
      <w:bodyDiv w:val="1"/>
      <w:marLeft w:val="0"/>
      <w:marRight w:val="0"/>
      <w:marTop w:val="0"/>
      <w:marBottom w:val="0"/>
      <w:divBdr>
        <w:top w:val="none" w:sz="0" w:space="0" w:color="auto"/>
        <w:left w:val="none" w:sz="0" w:space="0" w:color="auto"/>
        <w:bottom w:val="none" w:sz="0" w:space="0" w:color="auto"/>
        <w:right w:val="none" w:sz="0" w:space="0" w:color="auto"/>
      </w:divBdr>
    </w:div>
    <w:div w:id="190336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6424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0" TargetMode="External"/><Relationship Id="rId5" Type="http://schemas.openxmlformats.org/officeDocument/2006/relationships/hyperlink" Target="garantf1://12064247.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1402</Words>
  <Characters>7997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cp:lastPrinted>2019-07-10T12:02:00Z</cp:lastPrinted>
  <dcterms:created xsi:type="dcterms:W3CDTF">2020-01-20T12:19:00Z</dcterms:created>
  <dcterms:modified xsi:type="dcterms:W3CDTF">2020-01-20T12:29:00Z</dcterms:modified>
</cp:coreProperties>
</file>